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3893" w:rsidRPr="00D30C0B" w:rsidRDefault="00863893" w:rsidP="00863893">
      <w:pPr>
        <w:jc w:val="center"/>
      </w:pPr>
      <w:bookmarkStart w:id="0" w:name="_GoBack"/>
      <w:bookmarkEnd w:id="0"/>
      <w:r w:rsidRPr="00D30C0B">
        <w:t>Отдел по образованию</w:t>
      </w:r>
    </w:p>
    <w:p w:rsidR="00863893" w:rsidRPr="00D30C0B" w:rsidRDefault="00863893" w:rsidP="00863893">
      <w:pPr>
        <w:jc w:val="center"/>
      </w:pPr>
      <w:r w:rsidRPr="00D30C0B">
        <w:t>администрации Городищенского муниципального района</w:t>
      </w:r>
    </w:p>
    <w:p w:rsidR="00863893" w:rsidRPr="00D30C0B" w:rsidRDefault="00863893" w:rsidP="00863893">
      <w:pPr>
        <w:jc w:val="center"/>
      </w:pPr>
      <w:r w:rsidRPr="00D30C0B">
        <w:t>Волгоградской области</w:t>
      </w:r>
    </w:p>
    <w:p w:rsidR="00863893" w:rsidRPr="00D30C0B" w:rsidRDefault="00863893" w:rsidP="00863893">
      <w:pPr>
        <w:jc w:val="center"/>
      </w:pPr>
    </w:p>
    <w:p w:rsidR="00863893" w:rsidRPr="00D30C0B" w:rsidRDefault="00863893" w:rsidP="00863893">
      <w:pPr>
        <w:jc w:val="center"/>
      </w:pPr>
      <w:r w:rsidRPr="00D30C0B">
        <w:t>Приказ</w:t>
      </w:r>
    </w:p>
    <w:p w:rsidR="008A6969" w:rsidRPr="00D30C0B" w:rsidRDefault="00582094" w:rsidP="00863893">
      <w:r>
        <w:t>16</w:t>
      </w:r>
      <w:r w:rsidR="00FE140C" w:rsidRPr="00D30C0B">
        <w:t>.</w:t>
      </w:r>
      <w:r w:rsidR="00A9690C">
        <w:t>1</w:t>
      </w:r>
      <w:r>
        <w:t>1</w:t>
      </w:r>
      <w:r w:rsidR="004427CE" w:rsidRPr="00D30C0B">
        <w:t>.201</w:t>
      </w:r>
      <w:r w:rsidR="00083E88">
        <w:t>6</w:t>
      </w:r>
      <w:r w:rsidR="00472A13">
        <w:t xml:space="preserve"> </w:t>
      </w:r>
      <w:r w:rsidR="00472A13">
        <w:tab/>
      </w:r>
      <w:r w:rsidR="007F65C8" w:rsidRPr="00D30C0B">
        <w:t xml:space="preserve">    </w:t>
      </w:r>
      <w:r w:rsidR="008B41C9" w:rsidRPr="00D30C0B">
        <w:t xml:space="preserve">    </w:t>
      </w:r>
      <w:r w:rsidR="00863893" w:rsidRPr="00D30C0B">
        <w:t xml:space="preserve">                                        </w:t>
      </w:r>
      <w:r w:rsidR="00FE140C" w:rsidRPr="00D30C0B">
        <w:t xml:space="preserve">          </w:t>
      </w:r>
      <w:r w:rsidR="00BD6A66">
        <w:tab/>
      </w:r>
      <w:r w:rsidR="00BD6A66">
        <w:tab/>
      </w:r>
      <w:r w:rsidR="00A81412">
        <w:tab/>
      </w:r>
      <w:r w:rsidR="00D30C0B">
        <w:tab/>
      </w:r>
      <w:r w:rsidR="00D30C0B">
        <w:tab/>
      </w:r>
      <w:r w:rsidR="00863893" w:rsidRPr="00D30C0B">
        <w:t xml:space="preserve">  </w:t>
      </w:r>
      <w:r w:rsidR="007F65C8" w:rsidRPr="00D30C0B">
        <w:t xml:space="preserve">    </w:t>
      </w:r>
      <w:r w:rsidR="00863893" w:rsidRPr="00D30C0B">
        <w:t>№</w:t>
      </w:r>
      <w:r w:rsidR="001476B1">
        <w:t>502</w:t>
      </w:r>
    </w:p>
    <w:p w:rsidR="00967DBD" w:rsidRPr="00D30C0B" w:rsidRDefault="00967DBD" w:rsidP="0064396F">
      <w:pPr>
        <w:widowControl w:val="0"/>
        <w:shd w:val="clear" w:color="auto" w:fill="FFFFFF"/>
        <w:autoSpaceDE w:val="0"/>
        <w:autoSpaceDN w:val="0"/>
        <w:adjustRightInd w:val="0"/>
        <w:jc w:val="center"/>
      </w:pPr>
    </w:p>
    <w:p w:rsidR="00582094" w:rsidRPr="0011241A" w:rsidRDefault="00A9690C" w:rsidP="00582094">
      <w:pPr>
        <w:pStyle w:val="af"/>
        <w:jc w:val="center"/>
        <w:rPr>
          <w:rFonts w:ascii="Times New Roman" w:hAnsi="Times New Roman" w:cs="Times New Roman"/>
          <w:sz w:val="24"/>
          <w:szCs w:val="24"/>
        </w:rPr>
      </w:pPr>
      <w:r w:rsidRPr="0011241A">
        <w:rPr>
          <w:rStyle w:val="11"/>
          <w:rFonts w:ascii="Times New Roman" w:hAnsi="Times New Roman" w:cs="Times New Roman"/>
          <w:sz w:val="24"/>
          <w:szCs w:val="24"/>
        </w:rPr>
        <w:t>О</w:t>
      </w:r>
      <w:r w:rsidR="00582094">
        <w:rPr>
          <w:rStyle w:val="11"/>
          <w:rFonts w:ascii="Times New Roman" w:hAnsi="Times New Roman" w:cs="Times New Roman"/>
          <w:sz w:val="24"/>
          <w:szCs w:val="24"/>
        </w:rPr>
        <w:t xml:space="preserve">б утверждении Порядка организации и </w:t>
      </w:r>
      <w:r w:rsidRPr="0011241A">
        <w:rPr>
          <w:rStyle w:val="11"/>
          <w:rFonts w:ascii="Times New Roman" w:hAnsi="Times New Roman" w:cs="Times New Roman"/>
          <w:sz w:val="24"/>
          <w:szCs w:val="24"/>
        </w:rPr>
        <w:t xml:space="preserve"> проведени</w:t>
      </w:r>
      <w:r w:rsidR="00582094">
        <w:rPr>
          <w:rStyle w:val="11"/>
          <w:rFonts w:ascii="Times New Roman" w:hAnsi="Times New Roman" w:cs="Times New Roman"/>
          <w:sz w:val="24"/>
          <w:szCs w:val="24"/>
        </w:rPr>
        <w:t>я</w:t>
      </w:r>
      <w:r w:rsidR="00582094" w:rsidRPr="00582094">
        <w:rPr>
          <w:rStyle w:val="11"/>
          <w:rFonts w:ascii="Times New Roman" w:hAnsi="Times New Roman" w:cs="Times New Roman"/>
          <w:sz w:val="24"/>
          <w:szCs w:val="24"/>
        </w:rPr>
        <w:t xml:space="preserve"> </w:t>
      </w:r>
      <w:r w:rsidR="00582094" w:rsidRPr="0011241A">
        <w:rPr>
          <w:rStyle w:val="11"/>
          <w:rFonts w:ascii="Times New Roman" w:hAnsi="Times New Roman" w:cs="Times New Roman"/>
          <w:sz w:val="24"/>
          <w:szCs w:val="24"/>
        </w:rPr>
        <w:t>итогового сочинения (изложения)</w:t>
      </w:r>
    </w:p>
    <w:p w:rsidR="00A9690C" w:rsidRPr="0011241A" w:rsidRDefault="00A9690C" w:rsidP="00A9690C">
      <w:pPr>
        <w:pStyle w:val="af"/>
        <w:jc w:val="center"/>
        <w:rPr>
          <w:rFonts w:ascii="Times New Roman" w:hAnsi="Times New Roman" w:cs="Times New Roman"/>
          <w:sz w:val="24"/>
          <w:szCs w:val="24"/>
        </w:rPr>
      </w:pPr>
      <w:r w:rsidRPr="0011241A">
        <w:rPr>
          <w:rStyle w:val="11"/>
          <w:rFonts w:ascii="Times New Roman" w:hAnsi="Times New Roman" w:cs="Times New Roman"/>
          <w:sz w:val="24"/>
          <w:szCs w:val="24"/>
        </w:rPr>
        <w:t xml:space="preserve"> в  </w:t>
      </w:r>
      <w:r w:rsidRPr="0011241A">
        <w:rPr>
          <w:rFonts w:ascii="Times New Roman" w:hAnsi="Times New Roman" w:cs="Times New Roman"/>
          <w:sz w:val="24"/>
          <w:szCs w:val="24"/>
        </w:rPr>
        <w:t>Городищенском муниципальном районе</w:t>
      </w:r>
      <w:r w:rsidR="00582094">
        <w:rPr>
          <w:rFonts w:ascii="Times New Roman" w:hAnsi="Times New Roman" w:cs="Times New Roman"/>
          <w:sz w:val="24"/>
          <w:szCs w:val="24"/>
        </w:rPr>
        <w:t xml:space="preserve"> </w:t>
      </w:r>
    </w:p>
    <w:p w:rsidR="00472A13" w:rsidRPr="00D30C0B" w:rsidRDefault="00472A13" w:rsidP="00472A13">
      <w:pPr>
        <w:pStyle w:val="af"/>
        <w:jc w:val="center"/>
      </w:pPr>
    </w:p>
    <w:p w:rsidR="00A9690C" w:rsidRDefault="00A9690C" w:rsidP="00202AD1">
      <w:pPr>
        <w:pStyle w:val="23"/>
        <w:shd w:val="clear" w:color="auto" w:fill="auto"/>
        <w:spacing w:before="0" w:after="0" w:line="240" w:lineRule="auto"/>
        <w:ind w:left="20" w:right="20" w:firstLine="700"/>
        <w:jc w:val="both"/>
        <w:rPr>
          <w:rStyle w:val="3pt"/>
          <w:sz w:val="24"/>
          <w:szCs w:val="24"/>
        </w:rPr>
      </w:pPr>
      <w:r w:rsidRPr="00202AD1">
        <w:rPr>
          <w:rStyle w:val="11"/>
          <w:sz w:val="24"/>
          <w:szCs w:val="24"/>
        </w:rPr>
        <w:t xml:space="preserve">В соответствии приказом Министерства образования и науки Российской Федерации от 26 декабря 2013 г. № 1400 «Об утверждении Порядка проведения государственной итоговой аттестации по образовательным программам среднего общего образования», </w:t>
      </w:r>
      <w:r w:rsidR="00582094">
        <w:rPr>
          <w:rStyle w:val="11"/>
          <w:sz w:val="24"/>
          <w:szCs w:val="24"/>
        </w:rPr>
        <w:t>приказом комитета образования и науки Волгоградской области от 08.11.2016 № 116 «Об</w:t>
      </w:r>
      <w:r w:rsidR="00582094" w:rsidRPr="00582094">
        <w:rPr>
          <w:rStyle w:val="11"/>
          <w:sz w:val="24"/>
          <w:szCs w:val="24"/>
        </w:rPr>
        <w:t xml:space="preserve"> </w:t>
      </w:r>
      <w:r w:rsidR="00582094">
        <w:rPr>
          <w:rStyle w:val="11"/>
          <w:sz w:val="24"/>
          <w:szCs w:val="24"/>
        </w:rPr>
        <w:t xml:space="preserve"> утверждении Порядка организации и </w:t>
      </w:r>
      <w:r w:rsidR="00582094" w:rsidRPr="0011241A">
        <w:rPr>
          <w:rStyle w:val="11"/>
          <w:sz w:val="24"/>
          <w:szCs w:val="24"/>
        </w:rPr>
        <w:t xml:space="preserve"> проведени</w:t>
      </w:r>
      <w:r w:rsidR="00582094">
        <w:rPr>
          <w:rStyle w:val="11"/>
          <w:sz w:val="24"/>
          <w:szCs w:val="24"/>
        </w:rPr>
        <w:t>я</w:t>
      </w:r>
      <w:r w:rsidR="00582094" w:rsidRPr="00582094">
        <w:rPr>
          <w:rStyle w:val="11"/>
          <w:sz w:val="24"/>
          <w:szCs w:val="24"/>
        </w:rPr>
        <w:t xml:space="preserve"> </w:t>
      </w:r>
      <w:r w:rsidR="00582094" w:rsidRPr="0011241A">
        <w:rPr>
          <w:rStyle w:val="11"/>
          <w:sz w:val="24"/>
          <w:szCs w:val="24"/>
        </w:rPr>
        <w:t>итогового сочинения (изложения</w:t>
      </w:r>
      <w:r w:rsidR="00582094">
        <w:rPr>
          <w:rStyle w:val="11"/>
          <w:sz w:val="24"/>
          <w:szCs w:val="24"/>
        </w:rPr>
        <w:t xml:space="preserve"> Волгоградской области»</w:t>
      </w:r>
      <w:r w:rsidR="00342C2B">
        <w:rPr>
          <w:rStyle w:val="11"/>
          <w:sz w:val="24"/>
          <w:szCs w:val="24"/>
        </w:rPr>
        <w:t>, от 08.11.2016 №117 «Об утверждении инструктивных материалов для проведения итогового сочинения (изложения) в Волгоградской области»</w:t>
      </w:r>
      <w:r w:rsidR="00582094">
        <w:rPr>
          <w:rStyle w:val="11"/>
          <w:sz w:val="24"/>
          <w:szCs w:val="24"/>
        </w:rPr>
        <w:t xml:space="preserve"> </w:t>
      </w:r>
      <w:r w:rsidRPr="00202AD1">
        <w:rPr>
          <w:rStyle w:val="3pt"/>
          <w:sz w:val="24"/>
          <w:szCs w:val="24"/>
        </w:rPr>
        <w:t>приказываю:</w:t>
      </w:r>
    </w:p>
    <w:p w:rsidR="0065428D" w:rsidRPr="0065428D" w:rsidRDefault="00582094" w:rsidP="00582094">
      <w:pPr>
        <w:pStyle w:val="af"/>
        <w:numPr>
          <w:ilvl w:val="0"/>
          <w:numId w:val="11"/>
        </w:numPr>
        <w:tabs>
          <w:tab w:val="left" w:pos="851"/>
        </w:tabs>
        <w:ind w:left="0" w:firstLine="567"/>
        <w:jc w:val="both"/>
        <w:rPr>
          <w:rStyle w:val="3pt"/>
          <w:color w:val="auto"/>
          <w:spacing w:val="0"/>
          <w:sz w:val="24"/>
          <w:szCs w:val="24"/>
          <w:shd w:val="clear" w:color="auto" w:fill="auto"/>
          <w:lang w:eastAsia="en-US" w:bidi="ar-SA"/>
        </w:rPr>
      </w:pPr>
      <w:r w:rsidRPr="00582094">
        <w:rPr>
          <w:rStyle w:val="3pt"/>
          <w:color w:val="auto"/>
          <w:spacing w:val="0"/>
          <w:sz w:val="24"/>
          <w:szCs w:val="24"/>
          <w:lang w:eastAsia="en-US" w:bidi="ar-SA"/>
        </w:rPr>
        <w:t>Утвердить</w:t>
      </w:r>
      <w:r w:rsidR="0065428D">
        <w:rPr>
          <w:rStyle w:val="3pt"/>
          <w:color w:val="auto"/>
          <w:spacing w:val="0"/>
          <w:sz w:val="24"/>
          <w:szCs w:val="24"/>
          <w:lang w:eastAsia="en-US" w:bidi="ar-SA"/>
        </w:rPr>
        <w:t>:</w:t>
      </w:r>
    </w:p>
    <w:p w:rsidR="00582094" w:rsidRPr="0065428D" w:rsidRDefault="0065428D" w:rsidP="0065428D">
      <w:pPr>
        <w:pStyle w:val="af"/>
        <w:tabs>
          <w:tab w:val="left" w:pos="851"/>
        </w:tabs>
        <w:ind w:firstLine="567"/>
        <w:jc w:val="both"/>
        <w:rPr>
          <w:rStyle w:val="11"/>
          <w:rFonts w:ascii="Times New Roman" w:hAnsi="Times New Roman" w:cs="Times New Roman"/>
          <w:color w:val="auto"/>
          <w:sz w:val="24"/>
          <w:szCs w:val="24"/>
          <w:shd w:val="clear" w:color="auto" w:fill="auto"/>
          <w:lang w:eastAsia="en-US" w:bidi="ar-SA"/>
        </w:rPr>
      </w:pPr>
      <w:r>
        <w:rPr>
          <w:rStyle w:val="3pt"/>
          <w:color w:val="auto"/>
          <w:spacing w:val="0"/>
          <w:sz w:val="24"/>
          <w:szCs w:val="24"/>
          <w:lang w:eastAsia="en-US" w:bidi="ar-SA"/>
        </w:rPr>
        <w:t>1.1. П</w:t>
      </w:r>
      <w:r w:rsidR="00582094" w:rsidRPr="00582094">
        <w:rPr>
          <w:rStyle w:val="3pt"/>
          <w:color w:val="auto"/>
          <w:spacing w:val="0"/>
          <w:sz w:val="24"/>
          <w:szCs w:val="24"/>
          <w:lang w:eastAsia="en-US" w:bidi="ar-SA"/>
        </w:rPr>
        <w:t>рилагаемый Порядок</w:t>
      </w:r>
      <w:r w:rsidR="00582094" w:rsidRPr="00582094">
        <w:rPr>
          <w:rStyle w:val="11"/>
          <w:rFonts w:ascii="Times New Roman" w:hAnsi="Times New Roman" w:cs="Times New Roman"/>
          <w:sz w:val="24"/>
          <w:szCs w:val="24"/>
        </w:rPr>
        <w:t xml:space="preserve"> </w:t>
      </w:r>
      <w:r w:rsidR="00582094">
        <w:rPr>
          <w:rStyle w:val="11"/>
          <w:rFonts w:ascii="Times New Roman" w:hAnsi="Times New Roman" w:cs="Times New Roman"/>
          <w:sz w:val="24"/>
          <w:szCs w:val="24"/>
        </w:rPr>
        <w:t xml:space="preserve">организации и </w:t>
      </w:r>
      <w:r w:rsidR="00582094" w:rsidRPr="0011241A">
        <w:rPr>
          <w:rStyle w:val="11"/>
          <w:rFonts w:ascii="Times New Roman" w:hAnsi="Times New Roman" w:cs="Times New Roman"/>
          <w:sz w:val="24"/>
          <w:szCs w:val="24"/>
        </w:rPr>
        <w:t xml:space="preserve"> проведени</w:t>
      </w:r>
      <w:r w:rsidR="00582094">
        <w:rPr>
          <w:rStyle w:val="11"/>
          <w:rFonts w:ascii="Times New Roman" w:hAnsi="Times New Roman" w:cs="Times New Roman"/>
          <w:sz w:val="24"/>
          <w:szCs w:val="24"/>
        </w:rPr>
        <w:t>я</w:t>
      </w:r>
      <w:r w:rsidR="00582094" w:rsidRPr="00582094">
        <w:rPr>
          <w:rStyle w:val="11"/>
          <w:rFonts w:ascii="Times New Roman" w:hAnsi="Times New Roman" w:cs="Times New Roman"/>
          <w:sz w:val="24"/>
          <w:szCs w:val="24"/>
        </w:rPr>
        <w:t xml:space="preserve"> </w:t>
      </w:r>
      <w:r w:rsidR="00582094" w:rsidRPr="0011241A">
        <w:rPr>
          <w:rStyle w:val="11"/>
          <w:rFonts w:ascii="Times New Roman" w:hAnsi="Times New Roman" w:cs="Times New Roman"/>
          <w:sz w:val="24"/>
          <w:szCs w:val="24"/>
        </w:rPr>
        <w:t xml:space="preserve">итогового сочинения (изложения) в  </w:t>
      </w:r>
      <w:r w:rsidR="00582094" w:rsidRPr="0011241A">
        <w:rPr>
          <w:rFonts w:ascii="Times New Roman" w:hAnsi="Times New Roman" w:cs="Times New Roman"/>
          <w:sz w:val="24"/>
          <w:szCs w:val="24"/>
        </w:rPr>
        <w:t>Городищенском муниципальном районе</w:t>
      </w:r>
      <w:r>
        <w:rPr>
          <w:rStyle w:val="11"/>
          <w:rFonts w:ascii="Times New Roman" w:hAnsi="Times New Roman" w:cs="Times New Roman"/>
          <w:sz w:val="24"/>
          <w:szCs w:val="24"/>
        </w:rPr>
        <w:t>;</w:t>
      </w:r>
    </w:p>
    <w:p w:rsidR="0065428D" w:rsidRDefault="0065428D" w:rsidP="0065428D">
      <w:pPr>
        <w:pStyle w:val="af"/>
        <w:numPr>
          <w:ilvl w:val="1"/>
          <w:numId w:val="33"/>
        </w:numPr>
        <w:tabs>
          <w:tab w:val="left" w:pos="851"/>
          <w:tab w:val="left" w:pos="993"/>
          <w:tab w:val="left" w:pos="1276"/>
        </w:tabs>
        <w:ind w:left="0" w:firstLine="567"/>
        <w:jc w:val="both"/>
        <w:rPr>
          <w:rStyle w:val="11"/>
          <w:rFonts w:ascii="Times New Roman" w:hAnsi="Times New Roman" w:cs="Times New Roman"/>
          <w:color w:val="auto"/>
          <w:sz w:val="24"/>
          <w:szCs w:val="24"/>
          <w:shd w:val="clear" w:color="auto" w:fill="auto"/>
          <w:lang w:eastAsia="en-US" w:bidi="ar-SA"/>
        </w:rPr>
      </w:pPr>
      <w:r>
        <w:rPr>
          <w:rStyle w:val="11"/>
          <w:rFonts w:ascii="Times New Roman" w:hAnsi="Times New Roman" w:cs="Times New Roman"/>
          <w:color w:val="auto"/>
          <w:sz w:val="24"/>
          <w:szCs w:val="24"/>
          <w:shd w:val="clear" w:color="auto" w:fill="auto"/>
          <w:lang w:eastAsia="en-US" w:bidi="ar-SA"/>
        </w:rPr>
        <w:t xml:space="preserve"> Прилагаемую инструкцию для экспертов муниципальной предметной комиссии по проверке итогового сочинения (изложения);</w:t>
      </w:r>
    </w:p>
    <w:p w:rsidR="0065428D" w:rsidRDefault="0065428D" w:rsidP="0065428D">
      <w:pPr>
        <w:pStyle w:val="af"/>
        <w:numPr>
          <w:ilvl w:val="1"/>
          <w:numId w:val="33"/>
        </w:numPr>
        <w:tabs>
          <w:tab w:val="left" w:pos="709"/>
          <w:tab w:val="left" w:pos="993"/>
        </w:tabs>
        <w:ind w:left="0" w:firstLine="567"/>
        <w:jc w:val="both"/>
        <w:rPr>
          <w:rStyle w:val="11"/>
          <w:rFonts w:ascii="Times New Roman" w:hAnsi="Times New Roman" w:cs="Times New Roman"/>
          <w:color w:val="auto"/>
          <w:sz w:val="24"/>
          <w:szCs w:val="24"/>
          <w:shd w:val="clear" w:color="auto" w:fill="auto"/>
          <w:lang w:eastAsia="en-US" w:bidi="ar-SA"/>
        </w:rPr>
      </w:pPr>
      <w:r>
        <w:rPr>
          <w:rStyle w:val="11"/>
          <w:rFonts w:ascii="Times New Roman" w:hAnsi="Times New Roman" w:cs="Times New Roman"/>
          <w:color w:val="auto"/>
          <w:sz w:val="24"/>
          <w:szCs w:val="24"/>
          <w:shd w:val="clear" w:color="auto" w:fill="auto"/>
          <w:lang w:eastAsia="en-US" w:bidi="ar-SA"/>
        </w:rPr>
        <w:t>Прилагаемую инструкцию для участника</w:t>
      </w:r>
      <w:r w:rsidRPr="0065428D">
        <w:rPr>
          <w:rStyle w:val="11"/>
          <w:rFonts w:ascii="Times New Roman" w:hAnsi="Times New Roman" w:cs="Times New Roman"/>
          <w:color w:val="auto"/>
          <w:sz w:val="24"/>
          <w:szCs w:val="24"/>
          <w:shd w:val="clear" w:color="auto" w:fill="auto"/>
          <w:lang w:eastAsia="en-US" w:bidi="ar-SA"/>
        </w:rPr>
        <w:t xml:space="preserve"> </w:t>
      </w:r>
      <w:r>
        <w:rPr>
          <w:rStyle w:val="11"/>
          <w:rFonts w:ascii="Times New Roman" w:hAnsi="Times New Roman" w:cs="Times New Roman"/>
          <w:color w:val="auto"/>
          <w:sz w:val="24"/>
          <w:szCs w:val="24"/>
          <w:shd w:val="clear" w:color="auto" w:fill="auto"/>
          <w:lang w:eastAsia="en-US" w:bidi="ar-SA"/>
        </w:rPr>
        <w:t>итогового сочинения (изложения) по подготовке к итоговому сочинению (изложению);</w:t>
      </w:r>
    </w:p>
    <w:p w:rsidR="0065428D" w:rsidRPr="0065428D" w:rsidRDefault="002865A1" w:rsidP="0065428D">
      <w:pPr>
        <w:pStyle w:val="af"/>
        <w:numPr>
          <w:ilvl w:val="1"/>
          <w:numId w:val="33"/>
        </w:numPr>
        <w:tabs>
          <w:tab w:val="left" w:pos="709"/>
          <w:tab w:val="left" w:pos="993"/>
        </w:tabs>
        <w:ind w:left="0" w:firstLine="567"/>
        <w:jc w:val="both"/>
        <w:rPr>
          <w:rStyle w:val="11"/>
          <w:rFonts w:ascii="Times New Roman" w:hAnsi="Times New Roman" w:cs="Times New Roman"/>
          <w:color w:val="auto"/>
          <w:sz w:val="24"/>
          <w:szCs w:val="24"/>
          <w:shd w:val="clear" w:color="auto" w:fill="auto"/>
          <w:lang w:eastAsia="en-US" w:bidi="ar-SA"/>
        </w:rPr>
      </w:pPr>
      <w:r>
        <w:rPr>
          <w:rStyle w:val="11"/>
          <w:rFonts w:ascii="Times New Roman" w:hAnsi="Times New Roman" w:cs="Times New Roman"/>
          <w:color w:val="auto"/>
          <w:sz w:val="24"/>
          <w:szCs w:val="24"/>
          <w:shd w:val="clear" w:color="auto" w:fill="auto"/>
          <w:lang w:eastAsia="en-US" w:bidi="ar-SA"/>
        </w:rPr>
        <w:t>Прилагаемую инструкцию для общеобразовательных учреждений по подготовке и проведению итогового сочинения (изложения)</w:t>
      </w:r>
    </w:p>
    <w:p w:rsidR="00582094" w:rsidRPr="00582094" w:rsidRDefault="00582094" w:rsidP="0065428D">
      <w:pPr>
        <w:numPr>
          <w:ilvl w:val="0"/>
          <w:numId w:val="33"/>
        </w:numPr>
        <w:tabs>
          <w:tab w:val="left" w:pos="851"/>
        </w:tabs>
        <w:ind w:left="0" w:firstLine="567"/>
        <w:jc w:val="both"/>
      </w:pPr>
      <w:r w:rsidRPr="00582094">
        <w:rPr>
          <w:rStyle w:val="3pt"/>
          <w:color w:val="auto"/>
          <w:spacing w:val="0"/>
          <w:sz w:val="24"/>
          <w:szCs w:val="24"/>
          <w:lang w:eastAsia="en-US" w:bidi="ar-SA"/>
        </w:rPr>
        <w:t>Признать утратившим силу приказ отдела по образованию</w:t>
      </w:r>
      <w:r>
        <w:rPr>
          <w:rStyle w:val="3pt"/>
          <w:color w:val="auto"/>
          <w:spacing w:val="0"/>
          <w:sz w:val="24"/>
          <w:szCs w:val="24"/>
          <w:lang w:eastAsia="en-US" w:bidi="ar-SA"/>
        </w:rPr>
        <w:t xml:space="preserve"> от 11.11.2014 №410</w:t>
      </w:r>
      <w:r w:rsidRPr="00582094">
        <w:rPr>
          <w:rStyle w:val="3pt"/>
          <w:color w:val="auto"/>
          <w:spacing w:val="0"/>
          <w:sz w:val="24"/>
          <w:szCs w:val="24"/>
          <w:lang w:eastAsia="en-US" w:bidi="ar-SA"/>
        </w:rPr>
        <w:t xml:space="preserve"> </w:t>
      </w:r>
    </w:p>
    <w:p w:rsidR="00582094" w:rsidRDefault="00582094" w:rsidP="00582094">
      <w:pPr>
        <w:pStyle w:val="af2"/>
        <w:spacing w:before="0" w:beforeAutospacing="0" w:after="0" w:afterAutospacing="0" w:line="240" w:lineRule="exact"/>
        <w:jc w:val="both"/>
        <w:rPr>
          <w:color w:val="000000"/>
        </w:rPr>
      </w:pPr>
      <w:r w:rsidRPr="00582094">
        <w:t xml:space="preserve">  </w:t>
      </w:r>
      <w:r>
        <w:t>«</w:t>
      </w:r>
      <w:r w:rsidRPr="00582094">
        <w:rPr>
          <w:rStyle w:val="af5"/>
          <w:b w:val="0"/>
          <w:color w:val="000000"/>
        </w:rPr>
        <w:t xml:space="preserve">Об утверждении Порядка </w:t>
      </w:r>
      <w:r w:rsidRPr="00582094">
        <w:rPr>
          <w:color w:val="000000"/>
        </w:rPr>
        <w:t>организации и проведения итогового сочинения (изложения) в выпускных классах органи</w:t>
      </w:r>
      <w:r w:rsidR="00913AEF">
        <w:rPr>
          <w:color w:val="000000"/>
        </w:rPr>
        <w:t xml:space="preserve">заций, реализующих </w:t>
      </w:r>
      <w:r w:rsidRPr="00582094">
        <w:rPr>
          <w:color w:val="000000"/>
        </w:rPr>
        <w:t>образовательные программы среднего общего образования</w:t>
      </w:r>
      <w:r>
        <w:rPr>
          <w:color w:val="000000"/>
        </w:rPr>
        <w:t xml:space="preserve"> </w:t>
      </w:r>
      <w:r w:rsidRPr="00582094">
        <w:rPr>
          <w:color w:val="000000"/>
        </w:rPr>
        <w:t>в  Городищенском муниципальном районе</w:t>
      </w:r>
      <w:r w:rsidR="00913AEF">
        <w:rPr>
          <w:color w:val="000000"/>
        </w:rPr>
        <w:t>».</w:t>
      </w:r>
    </w:p>
    <w:p w:rsidR="00913AEF" w:rsidRPr="00913AEF" w:rsidRDefault="00913AEF" w:rsidP="0065428D">
      <w:pPr>
        <w:pStyle w:val="af2"/>
        <w:numPr>
          <w:ilvl w:val="0"/>
          <w:numId w:val="33"/>
        </w:numPr>
        <w:spacing w:before="0" w:beforeAutospacing="0" w:after="0" w:afterAutospacing="0" w:line="240" w:lineRule="exact"/>
        <w:jc w:val="both"/>
        <w:rPr>
          <w:color w:val="000000"/>
          <w:highlight w:val="red"/>
        </w:rPr>
      </w:pPr>
      <w:r>
        <w:rPr>
          <w:color w:val="000000"/>
        </w:rPr>
        <w:t>Контроль за исполнением оставляю за собой.</w:t>
      </w:r>
    </w:p>
    <w:p w:rsidR="00913AEF" w:rsidRDefault="00913AEF" w:rsidP="00913AEF">
      <w:pPr>
        <w:pStyle w:val="af2"/>
        <w:spacing w:before="0" w:beforeAutospacing="0" w:after="0" w:afterAutospacing="0" w:line="240" w:lineRule="exact"/>
        <w:ind w:left="360"/>
        <w:jc w:val="both"/>
        <w:rPr>
          <w:color w:val="000000"/>
          <w:highlight w:val="red"/>
        </w:rPr>
      </w:pPr>
    </w:p>
    <w:p w:rsidR="000551D1" w:rsidRDefault="000551D1" w:rsidP="00913AEF">
      <w:pPr>
        <w:pStyle w:val="af2"/>
        <w:spacing w:before="0" w:beforeAutospacing="0" w:after="0" w:afterAutospacing="0" w:line="240" w:lineRule="exact"/>
        <w:ind w:left="360"/>
        <w:jc w:val="both"/>
        <w:rPr>
          <w:color w:val="000000"/>
          <w:highlight w:val="red"/>
        </w:rPr>
      </w:pPr>
    </w:p>
    <w:p w:rsidR="00913AEF" w:rsidRDefault="00913AEF" w:rsidP="00913AEF">
      <w:pPr>
        <w:pStyle w:val="af2"/>
        <w:spacing w:before="0" w:beforeAutospacing="0" w:after="0" w:afterAutospacing="0" w:line="240" w:lineRule="exact"/>
        <w:ind w:left="360"/>
        <w:jc w:val="both"/>
        <w:rPr>
          <w:color w:val="000000"/>
          <w:highlight w:val="red"/>
        </w:rPr>
      </w:pPr>
    </w:p>
    <w:p w:rsidR="00913AEF" w:rsidRDefault="00913AEF" w:rsidP="00913AEF">
      <w:pPr>
        <w:pStyle w:val="af2"/>
        <w:spacing w:before="0" w:beforeAutospacing="0" w:after="0" w:afterAutospacing="0" w:line="240" w:lineRule="exact"/>
        <w:ind w:left="360"/>
        <w:jc w:val="both"/>
        <w:rPr>
          <w:color w:val="000000"/>
          <w:highlight w:val="red"/>
        </w:rPr>
      </w:pPr>
    </w:p>
    <w:p w:rsidR="00913AEF" w:rsidRDefault="00913AEF" w:rsidP="00913AEF">
      <w:pPr>
        <w:pStyle w:val="af2"/>
        <w:spacing w:before="0" w:beforeAutospacing="0" w:after="0" w:afterAutospacing="0" w:line="240" w:lineRule="exact"/>
        <w:ind w:left="360"/>
        <w:jc w:val="both"/>
        <w:rPr>
          <w:color w:val="000000"/>
        </w:rPr>
      </w:pPr>
      <w:r w:rsidRPr="00913AEF">
        <w:rPr>
          <w:color w:val="000000"/>
        </w:rPr>
        <w:t xml:space="preserve">Начальник </w:t>
      </w:r>
      <w:r>
        <w:rPr>
          <w:color w:val="000000"/>
        </w:rPr>
        <w:t xml:space="preserve">отдела по образованию </w:t>
      </w:r>
      <w:r>
        <w:rPr>
          <w:color w:val="000000"/>
        </w:rPr>
        <w:tab/>
      </w:r>
      <w:r>
        <w:rPr>
          <w:color w:val="000000"/>
        </w:rPr>
        <w:tab/>
      </w:r>
      <w:r>
        <w:rPr>
          <w:color w:val="000000"/>
        </w:rPr>
        <w:tab/>
      </w:r>
      <w:r>
        <w:rPr>
          <w:color w:val="000000"/>
        </w:rPr>
        <w:tab/>
      </w:r>
      <w:r>
        <w:rPr>
          <w:color w:val="000000"/>
        </w:rPr>
        <w:tab/>
        <w:t>С.А.Рассадникова</w:t>
      </w:r>
    </w:p>
    <w:p w:rsidR="000551D1" w:rsidRDefault="000551D1" w:rsidP="00913AEF">
      <w:pPr>
        <w:pStyle w:val="af2"/>
        <w:spacing w:before="0" w:beforeAutospacing="0" w:after="0" w:afterAutospacing="0" w:line="240" w:lineRule="exact"/>
        <w:ind w:left="360"/>
        <w:jc w:val="both"/>
        <w:rPr>
          <w:color w:val="000000"/>
        </w:rPr>
      </w:pPr>
    </w:p>
    <w:p w:rsidR="000551D1" w:rsidRDefault="000551D1" w:rsidP="00913AEF">
      <w:pPr>
        <w:pStyle w:val="af2"/>
        <w:spacing w:before="0" w:beforeAutospacing="0" w:after="0" w:afterAutospacing="0" w:line="240" w:lineRule="exact"/>
        <w:ind w:left="360"/>
        <w:jc w:val="both"/>
        <w:rPr>
          <w:color w:val="000000"/>
        </w:rPr>
      </w:pPr>
    </w:p>
    <w:p w:rsidR="002865A1" w:rsidRDefault="00B75BF3" w:rsidP="002865A1">
      <w:pPr>
        <w:pStyle w:val="af2"/>
        <w:spacing w:before="0" w:beforeAutospacing="0" w:after="0" w:afterAutospacing="0" w:line="240" w:lineRule="exact"/>
        <w:jc w:val="right"/>
        <w:rPr>
          <w:color w:val="000000"/>
        </w:rPr>
      </w:pPr>
      <w:r>
        <w:rPr>
          <w:color w:val="000000"/>
        </w:rPr>
        <w:br w:type="page"/>
      </w:r>
      <w:r w:rsidR="002865A1">
        <w:rPr>
          <w:color w:val="000000"/>
        </w:rPr>
        <w:lastRenderedPageBreak/>
        <w:t>Приложение1</w:t>
      </w:r>
    </w:p>
    <w:p w:rsidR="002865A1" w:rsidRDefault="002865A1" w:rsidP="002865A1">
      <w:pPr>
        <w:pStyle w:val="af2"/>
        <w:spacing w:before="0" w:beforeAutospacing="0" w:after="0" w:afterAutospacing="0" w:line="240" w:lineRule="exact"/>
        <w:jc w:val="right"/>
        <w:rPr>
          <w:color w:val="000000"/>
        </w:rPr>
      </w:pPr>
      <w:r>
        <w:rPr>
          <w:color w:val="000000"/>
        </w:rPr>
        <w:t xml:space="preserve"> к приказу от 16.11.2016 №</w:t>
      </w:r>
    </w:p>
    <w:p w:rsidR="00B75BF3" w:rsidRPr="00E24101" w:rsidRDefault="00B75BF3" w:rsidP="00B75BF3">
      <w:pPr>
        <w:pStyle w:val="af2"/>
        <w:spacing w:before="0" w:beforeAutospacing="0" w:after="0" w:afterAutospacing="0" w:line="240" w:lineRule="exact"/>
        <w:jc w:val="center"/>
        <w:rPr>
          <w:rStyle w:val="af5"/>
          <w:b w:val="0"/>
        </w:rPr>
      </w:pPr>
      <w:r w:rsidRPr="00E24101">
        <w:rPr>
          <w:rStyle w:val="af5"/>
          <w:b w:val="0"/>
        </w:rPr>
        <w:t>ПОРЯДОК</w:t>
      </w:r>
    </w:p>
    <w:p w:rsidR="00B75BF3" w:rsidRPr="00E24101" w:rsidRDefault="00B75BF3" w:rsidP="00B75BF3">
      <w:pPr>
        <w:pStyle w:val="af"/>
        <w:jc w:val="center"/>
        <w:rPr>
          <w:rFonts w:ascii="Times New Roman" w:hAnsi="Times New Roman" w:cs="Times New Roman"/>
          <w:sz w:val="24"/>
          <w:szCs w:val="24"/>
        </w:rPr>
      </w:pPr>
      <w:r w:rsidRPr="00E24101">
        <w:rPr>
          <w:rFonts w:ascii="Times New Roman" w:hAnsi="Times New Roman" w:cs="Times New Roman"/>
          <w:sz w:val="24"/>
          <w:szCs w:val="24"/>
        </w:rPr>
        <w:t>организации и проведения итогового сочинения (изложения)</w:t>
      </w:r>
    </w:p>
    <w:p w:rsidR="00B75BF3" w:rsidRPr="00E24101" w:rsidRDefault="00B75BF3" w:rsidP="00B75BF3">
      <w:pPr>
        <w:pStyle w:val="af"/>
        <w:jc w:val="center"/>
        <w:rPr>
          <w:rFonts w:ascii="Times New Roman" w:hAnsi="Times New Roman" w:cs="Times New Roman"/>
          <w:sz w:val="24"/>
          <w:szCs w:val="24"/>
        </w:rPr>
      </w:pPr>
      <w:r w:rsidRPr="00E24101">
        <w:rPr>
          <w:rStyle w:val="11"/>
          <w:rFonts w:ascii="Times New Roman" w:hAnsi="Times New Roman" w:cs="Times New Roman"/>
          <w:sz w:val="24"/>
          <w:szCs w:val="24"/>
        </w:rPr>
        <w:t xml:space="preserve">в  </w:t>
      </w:r>
      <w:r w:rsidRPr="00E24101">
        <w:rPr>
          <w:rFonts w:ascii="Times New Roman" w:hAnsi="Times New Roman" w:cs="Times New Roman"/>
          <w:sz w:val="24"/>
          <w:szCs w:val="24"/>
        </w:rPr>
        <w:t>Городищенском муниципальном районе</w:t>
      </w:r>
    </w:p>
    <w:p w:rsidR="00B75BF3" w:rsidRPr="00E24101" w:rsidRDefault="00B75BF3" w:rsidP="00B75BF3">
      <w:pPr>
        <w:pStyle w:val="af"/>
        <w:jc w:val="center"/>
        <w:rPr>
          <w:rFonts w:ascii="Times New Roman" w:hAnsi="Times New Roman" w:cs="Times New Roman"/>
          <w:sz w:val="24"/>
          <w:szCs w:val="24"/>
        </w:rPr>
      </w:pPr>
    </w:p>
    <w:p w:rsidR="00B75BF3" w:rsidRPr="00E24101" w:rsidRDefault="00B75BF3" w:rsidP="00B75BF3">
      <w:pPr>
        <w:pStyle w:val="af2"/>
        <w:spacing w:before="0" w:beforeAutospacing="0" w:after="0" w:afterAutospacing="0" w:line="240" w:lineRule="exact"/>
        <w:jc w:val="center"/>
      </w:pPr>
      <w:r w:rsidRPr="00E24101">
        <w:t>1. Общие положения</w:t>
      </w:r>
    </w:p>
    <w:p w:rsidR="00B75BF3" w:rsidRPr="00E24101" w:rsidRDefault="00B75BF3" w:rsidP="00B75BF3">
      <w:pPr>
        <w:pStyle w:val="af"/>
        <w:jc w:val="both"/>
        <w:rPr>
          <w:rFonts w:ascii="Times New Roman" w:hAnsi="Times New Roman" w:cs="Times New Roman"/>
          <w:sz w:val="24"/>
          <w:szCs w:val="24"/>
        </w:rPr>
      </w:pPr>
    </w:p>
    <w:p w:rsidR="00B75BF3" w:rsidRPr="00E24101" w:rsidRDefault="00B75BF3" w:rsidP="00720460">
      <w:pPr>
        <w:pStyle w:val="af"/>
        <w:jc w:val="both"/>
        <w:rPr>
          <w:rFonts w:ascii="Times New Roman" w:hAnsi="Times New Roman" w:cs="Times New Roman"/>
          <w:sz w:val="24"/>
          <w:szCs w:val="24"/>
        </w:rPr>
      </w:pPr>
      <w:r w:rsidRPr="00B75BF3">
        <w:rPr>
          <w:rFonts w:ascii="Times New Roman" w:hAnsi="Times New Roman" w:cs="Times New Roman"/>
          <w:sz w:val="28"/>
          <w:szCs w:val="28"/>
        </w:rPr>
        <w:tab/>
      </w:r>
      <w:r w:rsidRPr="00E24101">
        <w:rPr>
          <w:rFonts w:ascii="Times New Roman" w:hAnsi="Times New Roman" w:cs="Times New Roman"/>
          <w:sz w:val="24"/>
          <w:szCs w:val="24"/>
        </w:rPr>
        <w:t xml:space="preserve">Настоящий Порядок проведения итогового сочинения (изложения)                                         </w:t>
      </w:r>
      <w:r w:rsidR="00720460" w:rsidRPr="00E24101">
        <w:rPr>
          <w:rStyle w:val="11"/>
          <w:rFonts w:ascii="Times New Roman" w:hAnsi="Times New Roman" w:cs="Times New Roman"/>
          <w:sz w:val="24"/>
          <w:szCs w:val="24"/>
        </w:rPr>
        <w:t xml:space="preserve">в  </w:t>
      </w:r>
      <w:r w:rsidR="00720460" w:rsidRPr="00E24101">
        <w:rPr>
          <w:rFonts w:ascii="Times New Roman" w:hAnsi="Times New Roman" w:cs="Times New Roman"/>
          <w:sz w:val="24"/>
          <w:szCs w:val="24"/>
        </w:rPr>
        <w:t xml:space="preserve">Городищенском муниципальном районе </w:t>
      </w:r>
      <w:r w:rsidRPr="00E24101">
        <w:rPr>
          <w:rFonts w:ascii="Times New Roman" w:hAnsi="Times New Roman" w:cs="Times New Roman"/>
          <w:sz w:val="24"/>
          <w:szCs w:val="24"/>
        </w:rPr>
        <w:t>(далее именуется – Порядок) определяет основные вопросы организации и проведения итогового сочинения (изложения) (в том числе для лиц с ограниченными возможностями здоровья, детей-инвалидов и инвалидов), категории участников итогового сочинения (изложения), сроки подачи заявления на участие в итоговом сочинении (изложении), сроки и продолжительность написания итогового сочинения (изложения), порядок сбора исходных сведений и подготовки к проведению итогового сочинения (изложения), порядок проверки и оценивания итогового сочинения (изложения), срок действия итогового сочинения (изложения).</w:t>
      </w:r>
    </w:p>
    <w:p w:rsidR="00B75BF3" w:rsidRPr="00E24101" w:rsidRDefault="00B75BF3" w:rsidP="00720460">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Итоговое сочинение (изложение) проводится в об</w:t>
      </w:r>
      <w:r w:rsidR="00720460" w:rsidRPr="00E24101">
        <w:rPr>
          <w:rFonts w:ascii="Times New Roman" w:hAnsi="Times New Roman" w:cs="Times New Roman"/>
          <w:sz w:val="24"/>
          <w:szCs w:val="24"/>
        </w:rPr>
        <w:t>щеоб</w:t>
      </w:r>
      <w:r w:rsidRPr="00E24101">
        <w:rPr>
          <w:rFonts w:ascii="Times New Roman" w:hAnsi="Times New Roman" w:cs="Times New Roman"/>
          <w:sz w:val="24"/>
          <w:szCs w:val="24"/>
        </w:rPr>
        <w:t xml:space="preserve">разовательных </w:t>
      </w:r>
      <w:r w:rsidR="00720460" w:rsidRPr="00E24101">
        <w:rPr>
          <w:rFonts w:ascii="Times New Roman" w:hAnsi="Times New Roman" w:cs="Times New Roman"/>
          <w:sz w:val="24"/>
          <w:szCs w:val="24"/>
        </w:rPr>
        <w:t>учрежден</w:t>
      </w:r>
      <w:r w:rsidRPr="00E24101">
        <w:rPr>
          <w:rFonts w:ascii="Times New Roman" w:hAnsi="Times New Roman" w:cs="Times New Roman"/>
          <w:sz w:val="24"/>
          <w:szCs w:val="24"/>
        </w:rPr>
        <w:t xml:space="preserve">иях, реализующих образовательные программы среднего общего образования, и в местах проведения итогового сочинения (изложения), определенных </w:t>
      </w:r>
      <w:r w:rsidR="00720460" w:rsidRPr="00E24101">
        <w:rPr>
          <w:rFonts w:ascii="Times New Roman" w:hAnsi="Times New Roman" w:cs="Times New Roman"/>
          <w:sz w:val="24"/>
          <w:szCs w:val="24"/>
        </w:rPr>
        <w:t>отделом по образованию администрации Городищенского муниципального района</w:t>
      </w:r>
      <w:r w:rsidRPr="00E24101">
        <w:rPr>
          <w:rFonts w:ascii="Times New Roman" w:hAnsi="Times New Roman" w:cs="Times New Roman"/>
          <w:sz w:val="24"/>
          <w:szCs w:val="24"/>
        </w:rPr>
        <w:t xml:space="preserve"> (далее именуются – места проведения итогового сочинения (изложения). </w:t>
      </w:r>
    </w:p>
    <w:p w:rsidR="00B75BF3" w:rsidRPr="00E24101" w:rsidRDefault="00B75BF3" w:rsidP="00720460">
      <w:pPr>
        <w:pStyle w:val="af"/>
        <w:ind w:firstLine="708"/>
        <w:jc w:val="both"/>
        <w:rPr>
          <w:rFonts w:ascii="Times New Roman" w:hAnsi="Times New Roman" w:cs="Times New Roman"/>
          <w:color w:val="000000"/>
          <w:sz w:val="24"/>
          <w:szCs w:val="24"/>
        </w:rPr>
      </w:pPr>
      <w:r w:rsidRPr="00E24101">
        <w:rPr>
          <w:rFonts w:ascii="Times New Roman" w:hAnsi="Times New Roman" w:cs="Times New Roman"/>
          <w:sz w:val="24"/>
          <w:szCs w:val="24"/>
        </w:rPr>
        <w:t>Итоговое сочинение (изложение)</w:t>
      </w:r>
      <w:r w:rsidRPr="00E24101">
        <w:rPr>
          <w:rFonts w:ascii="Times New Roman" w:hAnsi="Times New Roman" w:cs="Times New Roman"/>
          <w:color w:val="000000"/>
          <w:sz w:val="24"/>
          <w:szCs w:val="24"/>
        </w:rPr>
        <w:t xml:space="preserve"> проводится на русском языке. </w:t>
      </w:r>
    </w:p>
    <w:p w:rsidR="00B75BF3" w:rsidRPr="00E24101" w:rsidRDefault="00B75BF3" w:rsidP="00720460">
      <w:pPr>
        <w:pStyle w:val="af"/>
        <w:ind w:firstLine="708"/>
        <w:jc w:val="both"/>
        <w:rPr>
          <w:rFonts w:ascii="Times New Roman" w:hAnsi="Times New Roman" w:cs="Times New Roman"/>
          <w:color w:val="000000"/>
          <w:sz w:val="24"/>
          <w:szCs w:val="24"/>
        </w:rPr>
      </w:pPr>
      <w:r w:rsidRPr="00E24101">
        <w:rPr>
          <w:rFonts w:ascii="Times New Roman" w:hAnsi="Times New Roman" w:cs="Times New Roman"/>
          <w:sz w:val="24"/>
          <w:szCs w:val="24"/>
        </w:rPr>
        <w:t>Результатом итогового сочинения (изложения) является "зачет" или "незачёт".</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ab/>
        <w:t>Ознакомление с результатами итогового сочинения (изложения) осуществляется в образовательных организациях и (или) местах регистрации на участие в итоговом сочинении.</w:t>
      </w:r>
    </w:p>
    <w:p w:rsidR="00B75BF3" w:rsidRPr="00E24101" w:rsidRDefault="00B75BF3" w:rsidP="00B75BF3">
      <w:pPr>
        <w:pStyle w:val="af"/>
        <w:jc w:val="both"/>
        <w:rPr>
          <w:rFonts w:ascii="Times New Roman" w:hAnsi="Times New Roman" w:cs="Times New Roman"/>
          <w:color w:val="000000"/>
          <w:sz w:val="24"/>
          <w:szCs w:val="24"/>
        </w:rPr>
      </w:pPr>
    </w:p>
    <w:p w:rsidR="00B75BF3" w:rsidRPr="00E24101" w:rsidRDefault="00B75BF3" w:rsidP="00720460">
      <w:pPr>
        <w:pStyle w:val="af"/>
        <w:jc w:val="center"/>
        <w:rPr>
          <w:rFonts w:ascii="Times New Roman" w:hAnsi="Times New Roman" w:cs="Times New Roman"/>
          <w:b/>
          <w:color w:val="000000"/>
          <w:sz w:val="24"/>
          <w:szCs w:val="24"/>
        </w:rPr>
      </w:pPr>
      <w:bookmarkStart w:id="1" w:name="_Toc397699126"/>
      <w:r w:rsidRPr="00E24101">
        <w:rPr>
          <w:rFonts w:ascii="Times New Roman" w:hAnsi="Times New Roman" w:cs="Times New Roman"/>
          <w:b/>
          <w:color w:val="000000"/>
          <w:sz w:val="24"/>
          <w:szCs w:val="24"/>
        </w:rPr>
        <w:t>Участники итогового сочинения (изложения</w:t>
      </w:r>
      <w:bookmarkEnd w:id="1"/>
      <w:r w:rsidRPr="00E24101">
        <w:rPr>
          <w:rFonts w:ascii="Times New Roman" w:hAnsi="Times New Roman" w:cs="Times New Roman"/>
          <w:b/>
          <w:color w:val="000000"/>
          <w:sz w:val="24"/>
          <w:szCs w:val="24"/>
        </w:rPr>
        <w:t>)</w:t>
      </w:r>
    </w:p>
    <w:p w:rsidR="00B75BF3" w:rsidRPr="00E24101" w:rsidRDefault="00B75BF3" w:rsidP="00B75BF3">
      <w:pPr>
        <w:pStyle w:val="af"/>
        <w:jc w:val="both"/>
        <w:rPr>
          <w:rFonts w:ascii="Times New Roman" w:hAnsi="Times New Roman" w:cs="Times New Roman"/>
          <w:sz w:val="24"/>
          <w:szCs w:val="24"/>
        </w:rPr>
      </w:pPr>
    </w:p>
    <w:p w:rsidR="00B75BF3" w:rsidRPr="00E24101" w:rsidRDefault="00B75BF3" w:rsidP="00720460">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 xml:space="preserve">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именуется – ГИА) проводится в обязательном порядке для обучающихся </w:t>
      </w:r>
      <w:r w:rsidRPr="00E24101">
        <w:rPr>
          <w:rFonts w:ascii="Times New Roman" w:hAnsi="Times New Roman" w:cs="Times New Roman"/>
          <w:sz w:val="24"/>
          <w:szCs w:val="24"/>
          <w:lang w:val="en-US"/>
        </w:rPr>
        <w:t>XI</w:t>
      </w:r>
      <w:r w:rsidRPr="00E24101">
        <w:rPr>
          <w:rFonts w:ascii="Times New Roman" w:hAnsi="Times New Roman" w:cs="Times New Roman"/>
          <w:sz w:val="24"/>
          <w:szCs w:val="24"/>
        </w:rPr>
        <w:t xml:space="preserve"> (</w:t>
      </w:r>
      <w:r w:rsidRPr="00E24101">
        <w:rPr>
          <w:rFonts w:ascii="Times New Roman" w:hAnsi="Times New Roman" w:cs="Times New Roman"/>
          <w:sz w:val="24"/>
          <w:szCs w:val="24"/>
          <w:lang w:val="en-US"/>
        </w:rPr>
        <w:t>XII</w:t>
      </w:r>
      <w:r w:rsidRPr="00E24101">
        <w:rPr>
          <w:rFonts w:ascii="Times New Roman" w:hAnsi="Times New Roman" w:cs="Times New Roman"/>
          <w:sz w:val="24"/>
          <w:szCs w:val="24"/>
        </w:rPr>
        <w:t>) классов, в том числе для:</w:t>
      </w:r>
    </w:p>
    <w:p w:rsidR="00B75BF3" w:rsidRPr="00E24101" w:rsidRDefault="00B75BF3" w:rsidP="00BB4F0B">
      <w:pPr>
        <w:pStyle w:val="af"/>
        <w:numPr>
          <w:ilvl w:val="0"/>
          <w:numId w:val="31"/>
        </w:numPr>
        <w:jc w:val="both"/>
        <w:rPr>
          <w:rFonts w:ascii="Times New Roman" w:hAnsi="Times New Roman" w:cs="Times New Roman"/>
          <w:sz w:val="24"/>
          <w:szCs w:val="24"/>
        </w:rPr>
      </w:pPr>
      <w:r w:rsidRPr="00E24101">
        <w:rPr>
          <w:rFonts w:ascii="Times New Roman" w:hAnsi="Times New Roman" w:cs="Times New Roman"/>
          <w:sz w:val="24"/>
          <w:szCs w:val="24"/>
        </w:rPr>
        <w:t>иностранных граждан, лиц без гражданства, беженцев и вынужденных переселенцев, освоивших образовательные программы среднего общего образования в очной, очно - 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
    <w:p w:rsidR="00B75BF3" w:rsidRPr="00E24101" w:rsidRDefault="00B75BF3" w:rsidP="00BB4F0B">
      <w:pPr>
        <w:pStyle w:val="af"/>
        <w:numPr>
          <w:ilvl w:val="0"/>
          <w:numId w:val="31"/>
        </w:numPr>
        <w:jc w:val="both"/>
        <w:rPr>
          <w:rFonts w:ascii="Times New Roman" w:hAnsi="Times New Roman" w:cs="Times New Roman"/>
          <w:sz w:val="24"/>
          <w:szCs w:val="24"/>
        </w:rPr>
      </w:pPr>
      <w:r w:rsidRPr="00E24101">
        <w:rPr>
          <w:rFonts w:ascii="Times New Roman" w:hAnsi="Times New Roman" w:cs="Times New Roman"/>
          <w:sz w:val="24"/>
          <w:szCs w:val="24"/>
        </w:rPr>
        <w:t>лиц, обучавшихся по не имеющей государственной аккредитации образовательной программе среднего общего образования, а также обучающихся, получающих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образовательными программами основного общего и среднего общего образования  (в случае прохождения ГИА экстерном в организации, осуществляющей образовательную деятельность по имеющей государственную аккредитацию образовательной программе среднего общего образования с последующим получением аттестата о среднем общем образовании);</w:t>
      </w:r>
    </w:p>
    <w:p w:rsidR="00B75BF3" w:rsidRPr="00E24101" w:rsidRDefault="00B75BF3" w:rsidP="00BB4F0B">
      <w:pPr>
        <w:pStyle w:val="af"/>
        <w:numPr>
          <w:ilvl w:val="0"/>
          <w:numId w:val="31"/>
        </w:numPr>
        <w:jc w:val="both"/>
        <w:rPr>
          <w:rFonts w:ascii="Times New Roman" w:hAnsi="Times New Roman" w:cs="Times New Roman"/>
          <w:sz w:val="24"/>
          <w:szCs w:val="24"/>
        </w:rPr>
      </w:pPr>
      <w:r w:rsidRPr="00E24101">
        <w:rPr>
          <w:rFonts w:ascii="Times New Roman" w:hAnsi="Times New Roman" w:cs="Times New Roman"/>
          <w:sz w:val="24"/>
          <w:szCs w:val="24"/>
        </w:rPr>
        <w:lastRenderedPageBreak/>
        <w:t>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B75BF3" w:rsidRPr="00E24101" w:rsidRDefault="00B75BF3" w:rsidP="00BB4F0B">
      <w:pPr>
        <w:pStyle w:val="af"/>
        <w:numPr>
          <w:ilvl w:val="0"/>
          <w:numId w:val="31"/>
        </w:numPr>
        <w:jc w:val="both"/>
        <w:rPr>
          <w:rFonts w:ascii="Times New Roman" w:hAnsi="Times New Roman" w:cs="Times New Roman"/>
          <w:sz w:val="24"/>
          <w:szCs w:val="24"/>
        </w:rPr>
      </w:pPr>
      <w:r w:rsidRPr="00E24101">
        <w:rPr>
          <w:rFonts w:ascii="Times New Roman" w:hAnsi="Times New Roman" w:cs="Times New Roman"/>
          <w:sz w:val="24"/>
          <w:szCs w:val="24"/>
        </w:rPr>
        <w:t>обучающихся с ограниченными возможностями здоровья (далее именуются – обучающиеся с ОВЗ), детей-инвалидов и инвалидов по образовательным программам среднего общего образования.</w:t>
      </w:r>
    </w:p>
    <w:p w:rsidR="00B75BF3" w:rsidRPr="00E24101" w:rsidRDefault="00B75BF3" w:rsidP="0085187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Итоговое сочинение в целях использования его результатов при приеме на обучение по программам бакалавриата и специалитета в образовательные организации высшего образования по желанию проводится для:</w:t>
      </w:r>
    </w:p>
    <w:p w:rsidR="00B75BF3" w:rsidRPr="00E24101" w:rsidRDefault="00B75BF3" w:rsidP="0085187E">
      <w:pPr>
        <w:pStyle w:val="af"/>
        <w:numPr>
          <w:ilvl w:val="0"/>
          <w:numId w:val="29"/>
        </w:numPr>
        <w:jc w:val="both"/>
        <w:rPr>
          <w:rFonts w:ascii="Times New Roman" w:hAnsi="Times New Roman" w:cs="Times New Roman"/>
          <w:sz w:val="24"/>
          <w:szCs w:val="24"/>
        </w:rPr>
      </w:pPr>
      <w:r w:rsidRPr="00E24101">
        <w:rPr>
          <w:rFonts w:ascii="Times New Roman" w:hAnsi="Times New Roman" w:cs="Times New Roman"/>
          <w:sz w:val="24"/>
          <w:szCs w:val="24"/>
        </w:rPr>
        <w:t>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w:t>
      </w:r>
    </w:p>
    <w:p w:rsidR="00B75BF3" w:rsidRPr="00E24101" w:rsidRDefault="00B75BF3" w:rsidP="0085187E">
      <w:pPr>
        <w:pStyle w:val="af"/>
        <w:numPr>
          <w:ilvl w:val="0"/>
          <w:numId w:val="29"/>
        </w:numPr>
        <w:jc w:val="both"/>
        <w:rPr>
          <w:rFonts w:ascii="Times New Roman" w:hAnsi="Times New Roman" w:cs="Times New Roman"/>
          <w:sz w:val="24"/>
          <w:szCs w:val="24"/>
        </w:rPr>
      </w:pPr>
      <w:r w:rsidRPr="00E24101">
        <w:rPr>
          <w:rFonts w:ascii="Times New Roman" w:hAnsi="Times New Roman" w:cs="Times New Roman"/>
          <w:sz w:val="24"/>
          <w:szCs w:val="24"/>
        </w:rPr>
        <w:t>граждан, имеющих среднее общее образование, полученное в иностранных образовательных организациях (далее именуются - выпускники прошлых лет);</w:t>
      </w:r>
    </w:p>
    <w:p w:rsidR="00B75BF3" w:rsidRPr="00E24101" w:rsidRDefault="00B75BF3" w:rsidP="0085187E">
      <w:pPr>
        <w:pStyle w:val="af"/>
        <w:numPr>
          <w:ilvl w:val="0"/>
          <w:numId w:val="29"/>
        </w:numPr>
        <w:jc w:val="both"/>
        <w:rPr>
          <w:rFonts w:ascii="Times New Roman" w:hAnsi="Times New Roman" w:cs="Times New Roman"/>
          <w:sz w:val="24"/>
          <w:szCs w:val="24"/>
        </w:rPr>
      </w:pPr>
      <w:r w:rsidRPr="00E24101">
        <w:rPr>
          <w:rFonts w:ascii="Times New Roman" w:hAnsi="Times New Roman" w:cs="Times New Roman"/>
          <w:sz w:val="24"/>
          <w:szCs w:val="24"/>
        </w:rPr>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именуются - лица со справкой об обучении).</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2.3.</w:t>
      </w:r>
      <w:r w:rsidRPr="00E24101">
        <w:rPr>
          <w:rFonts w:ascii="Times New Roman" w:hAnsi="Times New Roman" w:cs="Times New Roman"/>
          <w:sz w:val="24"/>
          <w:szCs w:val="24"/>
        </w:rPr>
        <w:tab/>
        <w:t xml:space="preserve"> Изложение вправе писать следующие категории лиц:</w:t>
      </w:r>
    </w:p>
    <w:p w:rsidR="00B75BF3" w:rsidRPr="00E24101" w:rsidRDefault="00B75BF3" w:rsidP="0085187E">
      <w:pPr>
        <w:pStyle w:val="af"/>
        <w:numPr>
          <w:ilvl w:val="0"/>
          <w:numId w:val="30"/>
        </w:numPr>
        <w:jc w:val="both"/>
        <w:rPr>
          <w:rFonts w:ascii="Times New Roman" w:hAnsi="Times New Roman" w:cs="Times New Roman"/>
          <w:sz w:val="24"/>
          <w:szCs w:val="24"/>
        </w:rPr>
      </w:pPr>
      <w:r w:rsidRPr="00E24101">
        <w:rPr>
          <w:rFonts w:ascii="Times New Roman" w:hAnsi="Times New Roman" w:cs="Times New Roman"/>
          <w:sz w:val="24"/>
          <w:szCs w:val="24"/>
        </w:rPr>
        <w:t>обучающиеся с ОВЗ, дети-инвалиды и инвалиды;</w:t>
      </w:r>
    </w:p>
    <w:p w:rsidR="00B75BF3" w:rsidRPr="00E24101" w:rsidRDefault="00B75BF3" w:rsidP="0085187E">
      <w:pPr>
        <w:pStyle w:val="af"/>
        <w:numPr>
          <w:ilvl w:val="0"/>
          <w:numId w:val="30"/>
        </w:numPr>
        <w:jc w:val="both"/>
        <w:rPr>
          <w:rFonts w:ascii="Times New Roman" w:hAnsi="Times New Roman" w:cs="Times New Roman"/>
          <w:sz w:val="24"/>
          <w:szCs w:val="24"/>
        </w:rPr>
      </w:pPr>
      <w:r w:rsidRPr="00E24101">
        <w:rPr>
          <w:rFonts w:ascii="Times New Roman" w:hAnsi="Times New Roman" w:cs="Times New Roman"/>
          <w:sz w:val="24"/>
          <w:szCs w:val="24"/>
        </w:rPr>
        <w:t xml:space="preserve">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w:t>
      </w:r>
    </w:p>
    <w:p w:rsidR="00B75BF3" w:rsidRPr="00E24101" w:rsidRDefault="00B75BF3" w:rsidP="0085187E">
      <w:pPr>
        <w:pStyle w:val="af"/>
        <w:numPr>
          <w:ilvl w:val="0"/>
          <w:numId w:val="30"/>
        </w:numPr>
        <w:jc w:val="both"/>
        <w:rPr>
          <w:rFonts w:ascii="Times New Roman" w:hAnsi="Times New Roman" w:cs="Times New Roman"/>
          <w:b/>
          <w:bCs/>
          <w:sz w:val="24"/>
          <w:szCs w:val="24"/>
        </w:rPr>
      </w:pPr>
      <w:r w:rsidRPr="00E24101">
        <w:rPr>
          <w:rFonts w:ascii="Times New Roman" w:hAnsi="Times New Roman" w:cs="Times New Roman"/>
          <w:sz w:val="24"/>
          <w:szCs w:val="24"/>
        </w:rPr>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rsidR="00B75BF3" w:rsidRPr="00E24101" w:rsidRDefault="00B75BF3" w:rsidP="00B75BF3">
      <w:pPr>
        <w:pStyle w:val="af"/>
        <w:jc w:val="both"/>
        <w:rPr>
          <w:rFonts w:ascii="Times New Roman" w:hAnsi="Times New Roman" w:cs="Times New Roman"/>
          <w:sz w:val="24"/>
          <w:szCs w:val="24"/>
        </w:rPr>
      </w:pPr>
      <w:bookmarkStart w:id="2" w:name="_Toc397699127"/>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3. </w:t>
      </w:r>
      <w:bookmarkEnd w:id="2"/>
      <w:r w:rsidRPr="00E24101">
        <w:rPr>
          <w:rFonts w:ascii="Times New Roman" w:hAnsi="Times New Roman" w:cs="Times New Roman"/>
          <w:sz w:val="24"/>
          <w:szCs w:val="24"/>
        </w:rPr>
        <w:t>Порядок подачи заявления на участие в итоговом сочинении (изложении)</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3.1. Для участия в итоговом сочинении (изложении) участники подают заявление не позднее чем за две недели до начала проведения итогового сочинения (изложения).</w:t>
      </w:r>
    </w:p>
    <w:p w:rsidR="00B75BF3" w:rsidRPr="00E24101" w:rsidRDefault="00B75BF3" w:rsidP="00BB4F0B">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Регистрация обучающихся для участия в итоговом сочинении (изложении) проводится на основании их заявлений в организациях, осуществляющих образовательную деятельность, в которых обучающиеся осваивают образовательные программы среднего общего образования.</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3.2. Обучающиеся с ОВЗ при подаче заявления на написание итогового сочинения (изложения)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3.3. Регистрация лиц, перечисленных в пункте 2.2 настоящего Порядка, для участия по их желанию в итоговом сочинении проводится по месту жительства в </w:t>
      </w:r>
      <w:r w:rsidR="00BB4F0B" w:rsidRPr="00E24101">
        <w:rPr>
          <w:rFonts w:ascii="Times New Roman" w:hAnsi="Times New Roman" w:cs="Times New Roman"/>
          <w:sz w:val="24"/>
          <w:szCs w:val="24"/>
        </w:rPr>
        <w:t>отделе по образованию администрации Городищенского муниципального района( Далее - отдел по  образованию)</w:t>
      </w:r>
      <w:r w:rsidRPr="00E24101">
        <w:rPr>
          <w:rFonts w:ascii="Times New Roman" w:hAnsi="Times New Roman" w:cs="Times New Roman"/>
          <w:sz w:val="24"/>
          <w:szCs w:val="24"/>
        </w:rPr>
        <w:t xml:space="preserve">. </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3.4. Регистрация лиц со справкой об обучении для участия по их желанию в итоговом сочинении (изложении)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3.5. Лица, перечисленные в пункте 2.2 настоящего Порядка, самостоятельно выбирают срок участия в итоговом сочинении из числа установленных расписанием проведения итогового сочинения (изложения), который указывают в заявлении.</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3.6.  Выпускники прошлых лет при подаче заявления для участия в итоговом сочинении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выпускниками прошлых лет лично.</w:t>
      </w:r>
    </w:p>
    <w:p w:rsidR="00B75BF3" w:rsidRPr="00E24101" w:rsidRDefault="00B75BF3" w:rsidP="00B75BF3">
      <w:pPr>
        <w:pStyle w:val="af"/>
        <w:jc w:val="both"/>
        <w:rPr>
          <w:rFonts w:ascii="Times New Roman" w:hAnsi="Times New Roman" w:cs="Times New Roman"/>
          <w:sz w:val="24"/>
          <w:szCs w:val="24"/>
        </w:rPr>
      </w:pP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4. Организация проведения итогового сочинения (изложения)</w:t>
      </w:r>
    </w:p>
    <w:p w:rsidR="00B75BF3" w:rsidRPr="00E24101" w:rsidRDefault="00B75BF3" w:rsidP="00B75BF3">
      <w:pPr>
        <w:pStyle w:val="af"/>
        <w:jc w:val="both"/>
        <w:rPr>
          <w:rFonts w:ascii="Times New Roman" w:hAnsi="Times New Roman" w:cs="Times New Roman"/>
          <w:sz w:val="24"/>
          <w:szCs w:val="24"/>
        </w:rPr>
      </w:pP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4.1. В рамках проведения итогового сочинения (изложения) </w:t>
      </w:r>
      <w:r w:rsidR="00BB4F0B" w:rsidRPr="00E24101">
        <w:rPr>
          <w:rFonts w:ascii="Times New Roman" w:hAnsi="Times New Roman" w:cs="Times New Roman"/>
          <w:sz w:val="24"/>
          <w:szCs w:val="24"/>
        </w:rPr>
        <w:t xml:space="preserve">отдел по образованию </w:t>
      </w:r>
      <w:r w:rsidRPr="00E24101">
        <w:rPr>
          <w:rFonts w:ascii="Times New Roman" w:hAnsi="Times New Roman" w:cs="Times New Roman"/>
          <w:sz w:val="24"/>
          <w:szCs w:val="24"/>
        </w:rPr>
        <w:t>определяет:</w:t>
      </w:r>
    </w:p>
    <w:p w:rsidR="00B75BF3" w:rsidRPr="00E24101" w:rsidRDefault="00B75BF3" w:rsidP="00BB4F0B">
      <w:pPr>
        <w:pStyle w:val="af"/>
        <w:numPr>
          <w:ilvl w:val="0"/>
          <w:numId w:val="32"/>
        </w:numPr>
        <w:jc w:val="both"/>
        <w:rPr>
          <w:rFonts w:ascii="Times New Roman" w:hAnsi="Times New Roman" w:cs="Times New Roman"/>
          <w:sz w:val="24"/>
          <w:szCs w:val="24"/>
        </w:rPr>
      </w:pPr>
      <w:r w:rsidRPr="00E24101">
        <w:rPr>
          <w:rFonts w:ascii="Times New Roman" w:hAnsi="Times New Roman" w:cs="Times New Roman"/>
          <w:sz w:val="24"/>
          <w:szCs w:val="24"/>
        </w:rPr>
        <w:t>порядок проведения итогового сочинения (изложения);</w:t>
      </w:r>
    </w:p>
    <w:p w:rsidR="00B75BF3" w:rsidRPr="00E24101" w:rsidRDefault="00B75BF3" w:rsidP="00BB4F0B">
      <w:pPr>
        <w:pStyle w:val="af"/>
        <w:numPr>
          <w:ilvl w:val="0"/>
          <w:numId w:val="32"/>
        </w:numPr>
        <w:jc w:val="both"/>
        <w:rPr>
          <w:rFonts w:ascii="Times New Roman" w:hAnsi="Times New Roman" w:cs="Times New Roman"/>
          <w:sz w:val="24"/>
          <w:szCs w:val="24"/>
        </w:rPr>
      </w:pPr>
      <w:r w:rsidRPr="00E24101">
        <w:rPr>
          <w:rFonts w:ascii="Times New Roman" w:hAnsi="Times New Roman" w:cs="Times New Roman"/>
          <w:sz w:val="24"/>
          <w:szCs w:val="24"/>
        </w:rPr>
        <w:t>места регистрации для участия в написании итогового сочинения и места проведения итогового сочинения для лиц, перечисленных пункте 2.2 настоящего Порядка;</w:t>
      </w:r>
    </w:p>
    <w:p w:rsidR="00B75BF3" w:rsidRPr="00E24101" w:rsidRDefault="00B75BF3" w:rsidP="00BB4F0B">
      <w:pPr>
        <w:pStyle w:val="af"/>
        <w:numPr>
          <w:ilvl w:val="0"/>
          <w:numId w:val="32"/>
        </w:numPr>
        <w:jc w:val="both"/>
        <w:rPr>
          <w:rFonts w:ascii="Times New Roman" w:hAnsi="Times New Roman" w:cs="Times New Roman"/>
          <w:sz w:val="24"/>
          <w:szCs w:val="24"/>
        </w:rPr>
      </w:pPr>
      <w:r w:rsidRPr="00E24101">
        <w:rPr>
          <w:rFonts w:ascii="Times New Roman" w:hAnsi="Times New Roman" w:cs="Times New Roman"/>
          <w:sz w:val="24"/>
          <w:szCs w:val="24"/>
        </w:rPr>
        <w:t>техническую схему обеспечения проведения итогового сочинения (изложения);</w:t>
      </w:r>
    </w:p>
    <w:p w:rsidR="00B75BF3" w:rsidRPr="00E24101" w:rsidRDefault="00B75BF3" w:rsidP="00BB4F0B">
      <w:pPr>
        <w:pStyle w:val="af"/>
        <w:numPr>
          <w:ilvl w:val="0"/>
          <w:numId w:val="32"/>
        </w:numPr>
        <w:jc w:val="both"/>
        <w:rPr>
          <w:rFonts w:ascii="Times New Roman" w:hAnsi="Times New Roman" w:cs="Times New Roman"/>
          <w:sz w:val="24"/>
          <w:szCs w:val="24"/>
        </w:rPr>
      </w:pPr>
      <w:r w:rsidRPr="00E24101">
        <w:rPr>
          <w:rFonts w:ascii="Times New Roman" w:hAnsi="Times New Roman" w:cs="Times New Roman"/>
          <w:sz w:val="24"/>
          <w:szCs w:val="24"/>
        </w:rPr>
        <w:t>порядок тиражирования бланков итогового сочинения (изложения);</w:t>
      </w:r>
    </w:p>
    <w:p w:rsidR="00B75BF3" w:rsidRPr="00E24101" w:rsidRDefault="00B75BF3" w:rsidP="00BB4F0B">
      <w:pPr>
        <w:pStyle w:val="af"/>
        <w:numPr>
          <w:ilvl w:val="0"/>
          <w:numId w:val="32"/>
        </w:numPr>
        <w:jc w:val="both"/>
        <w:rPr>
          <w:rFonts w:ascii="Times New Roman" w:hAnsi="Times New Roman" w:cs="Times New Roman"/>
          <w:sz w:val="24"/>
          <w:szCs w:val="24"/>
        </w:rPr>
      </w:pPr>
      <w:r w:rsidRPr="00E24101">
        <w:rPr>
          <w:rFonts w:ascii="Times New Roman" w:hAnsi="Times New Roman" w:cs="Times New Roman"/>
          <w:sz w:val="24"/>
          <w:szCs w:val="24"/>
        </w:rPr>
        <w:t>порядок передачи (доставки) комплекта тем сочинений (текстов изложений) в образовательные организации и (или) места проведения итогового сочинения (изложения);</w:t>
      </w:r>
    </w:p>
    <w:p w:rsidR="00B75BF3" w:rsidRPr="00E24101" w:rsidRDefault="00B75BF3" w:rsidP="00BB4F0B">
      <w:pPr>
        <w:pStyle w:val="af"/>
        <w:numPr>
          <w:ilvl w:val="0"/>
          <w:numId w:val="32"/>
        </w:numPr>
        <w:jc w:val="both"/>
        <w:rPr>
          <w:rFonts w:ascii="Times New Roman" w:hAnsi="Times New Roman" w:cs="Times New Roman"/>
          <w:sz w:val="24"/>
          <w:szCs w:val="24"/>
        </w:rPr>
      </w:pPr>
      <w:r w:rsidRPr="00E24101">
        <w:rPr>
          <w:rFonts w:ascii="Times New Roman" w:hAnsi="Times New Roman" w:cs="Times New Roman"/>
          <w:sz w:val="24"/>
          <w:szCs w:val="24"/>
        </w:rPr>
        <w:t>порядок и схему копирования бланков участников итогового сочинения (изложения);</w:t>
      </w:r>
    </w:p>
    <w:p w:rsidR="00B75BF3" w:rsidRPr="00E24101" w:rsidRDefault="00B75BF3" w:rsidP="00BB4F0B">
      <w:pPr>
        <w:pStyle w:val="af"/>
        <w:numPr>
          <w:ilvl w:val="0"/>
          <w:numId w:val="32"/>
        </w:numPr>
        <w:jc w:val="both"/>
        <w:rPr>
          <w:rFonts w:ascii="Times New Roman" w:hAnsi="Times New Roman" w:cs="Times New Roman"/>
          <w:sz w:val="24"/>
          <w:szCs w:val="24"/>
        </w:rPr>
      </w:pPr>
      <w:r w:rsidRPr="00E24101">
        <w:rPr>
          <w:rFonts w:ascii="Times New Roman" w:hAnsi="Times New Roman" w:cs="Times New Roman"/>
          <w:sz w:val="24"/>
          <w:szCs w:val="24"/>
        </w:rPr>
        <w:t>порядок и сроки проверки итогового сочинения (изложения) экспертами на муниципальном уровне;</w:t>
      </w:r>
    </w:p>
    <w:p w:rsidR="00B75BF3" w:rsidRPr="00E24101" w:rsidRDefault="00B75BF3" w:rsidP="00BB4F0B">
      <w:pPr>
        <w:pStyle w:val="af"/>
        <w:numPr>
          <w:ilvl w:val="0"/>
          <w:numId w:val="32"/>
        </w:numPr>
        <w:jc w:val="both"/>
        <w:rPr>
          <w:rFonts w:ascii="Times New Roman" w:hAnsi="Times New Roman" w:cs="Times New Roman"/>
          <w:sz w:val="24"/>
          <w:szCs w:val="24"/>
        </w:rPr>
      </w:pPr>
      <w:r w:rsidRPr="00E24101">
        <w:rPr>
          <w:rFonts w:ascii="Times New Roman" w:hAnsi="Times New Roman" w:cs="Times New Roman"/>
          <w:sz w:val="24"/>
          <w:szCs w:val="24"/>
        </w:rPr>
        <w:t>порядок осуществления сканирования оригиналов бланков участников итогового сочинения (из</w:t>
      </w:r>
      <w:r w:rsidR="00BB4F0B" w:rsidRPr="00E24101">
        <w:rPr>
          <w:rFonts w:ascii="Times New Roman" w:hAnsi="Times New Roman" w:cs="Times New Roman"/>
          <w:sz w:val="24"/>
          <w:szCs w:val="24"/>
        </w:rPr>
        <w:t>ложения).</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4.2. </w:t>
      </w:r>
      <w:r w:rsidR="004D6781" w:rsidRPr="00E24101">
        <w:rPr>
          <w:rFonts w:ascii="Times New Roman" w:hAnsi="Times New Roman" w:cs="Times New Roman"/>
          <w:sz w:val="24"/>
          <w:szCs w:val="24"/>
        </w:rPr>
        <w:t>Отдел по образованию</w:t>
      </w:r>
      <w:r w:rsidRPr="00E24101">
        <w:rPr>
          <w:rFonts w:ascii="Times New Roman" w:hAnsi="Times New Roman" w:cs="Times New Roman"/>
          <w:sz w:val="24"/>
          <w:szCs w:val="24"/>
        </w:rPr>
        <w:t xml:space="preserve"> организует формирование и ведение региональной информационной системы обеспечения проведения ГИА обучающихся, освоивших основные образовательные программы основного общего и среднего общего образования, (далее именуется – РИС) и внесение следующих сведений в РИС обеспечения проведения ГИА обучающихся, освоивших основные образовательные программы основного общег</w:t>
      </w:r>
      <w:r w:rsidR="00CE0756" w:rsidRPr="00E24101">
        <w:rPr>
          <w:rFonts w:ascii="Times New Roman" w:hAnsi="Times New Roman" w:cs="Times New Roman"/>
          <w:sz w:val="24"/>
          <w:szCs w:val="24"/>
        </w:rPr>
        <w:t>о и среднего общего образования</w:t>
      </w:r>
      <w:r w:rsidRPr="00E24101">
        <w:rPr>
          <w:rFonts w:ascii="Times New Roman" w:hAnsi="Times New Roman" w:cs="Times New Roman"/>
          <w:sz w:val="24"/>
          <w:szCs w:val="24"/>
        </w:rPr>
        <w:t>:</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об участниках итогового сочинения (изложения);</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о местах проведения </w:t>
      </w:r>
      <w:r w:rsidR="00B63F67" w:rsidRPr="00E24101">
        <w:rPr>
          <w:rFonts w:ascii="Times New Roman" w:hAnsi="Times New Roman" w:cs="Times New Roman"/>
          <w:sz w:val="24"/>
          <w:szCs w:val="24"/>
        </w:rPr>
        <w:t>итогового сочинения (изложения).</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4.3. </w:t>
      </w:r>
      <w:r w:rsidR="00B63F67" w:rsidRPr="00E24101">
        <w:rPr>
          <w:rFonts w:ascii="Times New Roman" w:hAnsi="Times New Roman" w:cs="Times New Roman"/>
          <w:sz w:val="24"/>
          <w:szCs w:val="24"/>
        </w:rPr>
        <w:t>Отдел по обра</w:t>
      </w:r>
      <w:r w:rsidR="00366CF5" w:rsidRPr="00E24101">
        <w:rPr>
          <w:rFonts w:ascii="Times New Roman" w:hAnsi="Times New Roman" w:cs="Times New Roman"/>
          <w:sz w:val="24"/>
          <w:szCs w:val="24"/>
        </w:rPr>
        <w:t>зованию</w:t>
      </w:r>
      <w:r w:rsidRPr="00E24101">
        <w:rPr>
          <w:rFonts w:ascii="Times New Roman" w:hAnsi="Times New Roman" w:cs="Times New Roman"/>
          <w:sz w:val="24"/>
          <w:szCs w:val="24"/>
        </w:rPr>
        <w:t xml:space="preserve"> обеспечивает:</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организацию информирования участников итогового сочинения (изложения) и их родителей (законных представителей) по вопросам организации и проведения итогового сочинения (изложения) через организации, осуществляющи</w:t>
      </w:r>
      <w:r w:rsidR="00366CF5" w:rsidRPr="00E24101">
        <w:rPr>
          <w:rFonts w:ascii="Times New Roman" w:hAnsi="Times New Roman" w:cs="Times New Roman"/>
          <w:sz w:val="24"/>
          <w:szCs w:val="24"/>
        </w:rPr>
        <w:t xml:space="preserve">е образовательную деятельность </w:t>
      </w:r>
      <w:r w:rsidRPr="00E24101">
        <w:rPr>
          <w:rFonts w:ascii="Times New Roman" w:hAnsi="Times New Roman" w:cs="Times New Roman"/>
          <w:sz w:val="24"/>
          <w:szCs w:val="24"/>
        </w:rPr>
        <w:t>(далее именуются – М</w:t>
      </w:r>
      <w:r w:rsidR="00366CF5" w:rsidRPr="00E24101">
        <w:rPr>
          <w:rFonts w:ascii="Times New Roman" w:hAnsi="Times New Roman" w:cs="Times New Roman"/>
          <w:sz w:val="24"/>
          <w:szCs w:val="24"/>
        </w:rPr>
        <w:t>Б</w:t>
      </w:r>
      <w:r w:rsidRPr="00E24101">
        <w:rPr>
          <w:rFonts w:ascii="Times New Roman" w:hAnsi="Times New Roman" w:cs="Times New Roman"/>
          <w:sz w:val="24"/>
          <w:szCs w:val="24"/>
        </w:rPr>
        <w:t>ОУ), а также путем взаимодействия со средствами массовой информации, организации работы телефонов "горячей линии", ведения раздела, посвященного итоговому сочинению (изложению</w:t>
      </w:r>
      <w:r w:rsidR="00366CF5" w:rsidRPr="00E24101">
        <w:rPr>
          <w:rFonts w:ascii="Times New Roman" w:hAnsi="Times New Roman" w:cs="Times New Roman"/>
          <w:sz w:val="24"/>
          <w:szCs w:val="24"/>
        </w:rPr>
        <w:t xml:space="preserve">) на </w:t>
      </w:r>
      <w:r w:rsidRPr="00E24101">
        <w:rPr>
          <w:rFonts w:ascii="Times New Roman" w:hAnsi="Times New Roman" w:cs="Times New Roman"/>
          <w:sz w:val="24"/>
          <w:szCs w:val="24"/>
        </w:rPr>
        <w:t xml:space="preserve">сайте </w:t>
      </w:r>
      <w:r w:rsidR="00366CF5" w:rsidRPr="00E24101">
        <w:rPr>
          <w:rFonts w:ascii="Times New Roman" w:hAnsi="Times New Roman" w:cs="Times New Roman"/>
          <w:sz w:val="24"/>
          <w:szCs w:val="24"/>
        </w:rPr>
        <w:t>отдела по образованию</w:t>
      </w:r>
      <w:r w:rsidRPr="00E24101">
        <w:rPr>
          <w:rFonts w:ascii="Times New Roman" w:hAnsi="Times New Roman" w:cs="Times New Roman"/>
          <w:sz w:val="24"/>
          <w:szCs w:val="24"/>
        </w:rPr>
        <w:t xml:space="preserve">; </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проведение итогового сочинения (изложения) в  </w:t>
      </w:r>
      <w:r w:rsidR="00366CF5" w:rsidRPr="00E24101">
        <w:rPr>
          <w:rFonts w:ascii="Times New Roman" w:hAnsi="Times New Roman" w:cs="Times New Roman"/>
          <w:sz w:val="24"/>
          <w:szCs w:val="24"/>
        </w:rPr>
        <w:t>МБОУ</w:t>
      </w:r>
      <w:r w:rsidRPr="00E24101">
        <w:rPr>
          <w:rFonts w:ascii="Times New Roman" w:hAnsi="Times New Roman" w:cs="Times New Roman"/>
          <w:sz w:val="24"/>
          <w:szCs w:val="24"/>
        </w:rPr>
        <w:t xml:space="preserve"> и в местах проведения итогового сочинения (изложения) в соответствии с требованиями настоящего Порядка;</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техническую готовность </w:t>
      </w:r>
      <w:r w:rsidR="00366CF5" w:rsidRPr="00E24101">
        <w:rPr>
          <w:rFonts w:ascii="Times New Roman" w:hAnsi="Times New Roman" w:cs="Times New Roman"/>
          <w:sz w:val="24"/>
          <w:szCs w:val="24"/>
        </w:rPr>
        <w:t>МБОУ</w:t>
      </w:r>
      <w:r w:rsidRPr="00E24101">
        <w:rPr>
          <w:rFonts w:ascii="Times New Roman" w:hAnsi="Times New Roman" w:cs="Times New Roman"/>
          <w:sz w:val="24"/>
          <w:szCs w:val="24"/>
        </w:rPr>
        <w:t xml:space="preserve"> к проведению и проверке итогового сочинения (изложения);</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передачу комплекта тем сочинений (текстов изложений) в </w:t>
      </w:r>
      <w:r w:rsidR="00366CF5" w:rsidRPr="00E24101">
        <w:rPr>
          <w:rFonts w:ascii="Times New Roman" w:hAnsi="Times New Roman" w:cs="Times New Roman"/>
          <w:sz w:val="24"/>
          <w:szCs w:val="24"/>
        </w:rPr>
        <w:t>МБОУ</w:t>
      </w:r>
      <w:r w:rsidRPr="00E24101">
        <w:rPr>
          <w:rFonts w:ascii="Times New Roman" w:hAnsi="Times New Roman" w:cs="Times New Roman"/>
          <w:sz w:val="24"/>
          <w:szCs w:val="24"/>
        </w:rPr>
        <w:t xml:space="preserve"> и (или) места проведения итогового сочинения (изложения);</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ознакомление участников с результатами итогового сочинения (изложения) в сроки, установленные комитетом.</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4.4. </w:t>
      </w:r>
      <w:r w:rsidR="00366CF5" w:rsidRPr="00E24101">
        <w:rPr>
          <w:rFonts w:ascii="Times New Roman" w:hAnsi="Times New Roman" w:cs="Times New Roman"/>
          <w:sz w:val="24"/>
          <w:szCs w:val="24"/>
        </w:rPr>
        <w:t>МБОУ</w:t>
      </w:r>
      <w:r w:rsidRPr="00E24101">
        <w:rPr>
          <w:rFonts w:ascii="Times New Roman" w:hAnsi="Times New Roman" w:cs="Times New Roman"/>
          <w:sz w:val="24"/>
          <w:szCs w:val="24"/>
        </w:rPr>
        <w:t>, реализующие образовательные  программы среднего общего образования, в целях проведения итогового сочинения (изложения):</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обеспечивают отбор и подготовку специалистов, входящих в состав комиссий </w:t>
      </w:r>
      <w:r w:rsidR="00366CF5" w:rsidRPr="00E24101">
        <w:rPr>
          <w:rFonts w:ascii="Times New Roman" w:hAnsi="Times New Roman" w:cs="Times New Roman"/>
          <w:sz w:val="24"/>
          <w:szCs w:val="24"/>
        </w:rPr>
        <w:t>МБОУ</w:t>
      </w:r>
      <w:r w:rsidRPr="00E24101">
        <w:rPr>
          <w:rFonts w:ascii="Times New Roman" w:hAnsi="Times New Roman" w:cs="Times New Roman"/>
          <w:sz w:val="24"/>
          <w:szCs w:val="24"/>
        </w:rPr>
        <w:t xml:space="preserve"> и муниципальных предметных комиссий по проверке итогового сочинения (изложения) в соответствии с требованиями настоящего Положения; </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не позднее чем за две недели до проведения итогового сочинения (изложения) формируют комиссии </w:t>
      </w:r>
      <w:r w:rsidR="00366CF5" w:rsidRPr="00E24101">
        <w:rPr>
          <w:rFonts w:ascii="Times New Roman" w:hAnsi="Times New Roman" w:cs="Times New Roman"/>
          <w:sz w:val="24"/>
          <w:szCs w:val="24"/>
        </w:rPr>
        <w:t>МБОУ</w:t>
      </w:r>
      <w:r w:rsidRPr="00E24101">
        <w:rPr>
          <w:rFonts w:ascii="Times New Roman" w:hAnsi="Times New Roman" w:cs="Times New Roman"/>
          <w:sz w:val="24"/>
          <w:szCs w:val="24"/>
        </w:rPr>
        <w:t xml:space="preserve"> и утверждают их состав приказом.</w:t>
      </w:r>
    </w:p>
    <w:p w:rsidR="00B75BF3" w:rsidRPr="00E24101" w:rsidRDefault="00B75BF3" w:rsidP="00B75BF3">
      <w:pPr>
        <w:pStyle w:val="af"/>
        <w:jc w:val="both"/>
        <w:rPr>
          <w:rFonts w:ascii="Times New Roman" w:hAnsi="Times New Roman" w:cs="Times New Roman"/>
          <w:b/>
          <w:color w:val="000000"/>
          <w:sz w:val="24"/>
          <w:szCs w:val="24"/>
        </w:rPr>
      </w:pPr>
      <w:r w:rsidRPr="00E24101">
        <w:rPr>
          <w:rFonts w:ascii="Times New Roman" w:hAnsi="Times New Roman" w:cs="Times New Roman"/>
          <w:color w:val="000000"/>
          <w:sz w:val="24"/>
          <w:szCs w:val="24"/>
        </w:rPr>
        <w:t>В целях получения объективных результатов при проверке и проведении итогового сочинения (изложения) не привлекаются учителя, обучающие выпускников текущего учебного года.</w:t>
      </w:r>
    </w:p>
    <w:p w:rsidR="00B75BF3" w:rsidRPr="00E24101" w:rsidRDefault="00B75BF3" w:rsidP="00B75BF3">
      <w:pPr>
        <w:pStyle w:val="af"/>
        <w:jc w:val="both"/>
        <w:rPr>
          <w:rFonts w:ascii="Times New Roman" w:hAnsi="Times New Roman" w:cs="Times New Roman"/>
          <w:b/>
          <w:color w:val="000000"/>
          <w:sz w:val="24"/>
          <w:szCs w:val="24"/>
        </w:rPr>
      </w:pPr>
      <w:r w:rsidRPr="00E24101">
        <w:rPr>
          <w:rFonts w:ascii="Times New Roman" w:hAnsi="Times New Roman" w:cs="Times New Roman"/>
          <w:b/>
          <w:color w:val="000000"/>
          <w:sz w:val="24"/>
          <w:szCs w:val="24"/>
        </w:rPr>
        <w:t xml:space="preserve">4.5. Комиссия </w:t>
      </w:r>
      <w:r w:rsidR="008A509C" w:rsidRPr="00E24101">
        <w:rPr>
          <w:rFonts w:ascii="Times New Roman" w:hAnsi="Times New Roman" w:cs="Times New Roman"/>
          <w:b/>
          <w:color w:val="000000"/>
          <w:sz w:val="24"/>
          <w:szCs w:val="24"/>
        </w:rPr>
        <w:t>МБОУ</w:t>
      </w:r>
      <w:r w:rsidRPr="00E24101">
        <w:rPr>
          <w:rFonts w:ascii="Times New Roman" w:hAnsi="Times New Roman" w:cs="Times New Roman"/>
          <w:b/>
          <w:color w:val="000000"/>
          <w:sz w:val="24"/>
          <w:szCs w:val="24"/>
        </w:rPr>
        <w:t xml:space="preserve"> по проведению итогового сочинения (изложения) осуществляет следующие функции в рамках подготовки и</w:t>
      </w:r>
      <w:r w:rsidRPr="00E24101" w:rsidDel="00462565">
        <w:rPr>
          <w:rFonts w:ascii="Times New Roman" w:hAnsi="Times New Roman" w:cs="Times New Roman"/>
          <w:b/>
          <w:color w:val="000000"/>
          <w:sz w:val="24"/>
          <w:szCs w:val="24"/>
        </w:rPr>
        <w:t xml:space="preserve"> </w:t>
      </w:r>
      <w:r w:rsidRPr="00E24101">
        <w:rPr>
          <w:rFonts w:ascii="Times New Roman" w:hAnsi="Times New Roman" w:cs="Times New Roman"/>
          <w:b/>
          <w:color w:val="000000"/>
          <w:sz w:val="24"/>
          <w:szCs w:val="24"/>
        </w:rPr>
        <w:t>проведения итогового сочинения (изложения):</w:t>
      </w:r>
    </w:p>
    <w:p w:rsidR="00B75BF3" w:rsidRPr="00E24101" w:rsidRDefault="00B75BF3" w:rsidP="00B75BF3">
      <w:pPr>
        <w:pStyle w:val="af"/>
        <w:jc w:val="both"/>
        <w:rPr>
          <w:rFonts w:ascii="Times New Roman" w:eastAsia="Calibri" w:hAnsi="Times New Roman" w:cs="Times New Roman"/>
          <w:b/>
          <w:sz w:val="24"/>
          <w:szCs w:val="24"/>
        </w:rPr>
      </w:pPr>
      <w:r w:rsidRPr="00E24101">
        <w:rPr>
          <w:rFonts w:ascii="Times New Roman" w:eastAsia="Calibri" w:hAnsi="Times New Roman" w:cs="Times New Roman"/>
          <w:b/>
          <w:sz w:val="24"/>
          <w:szCs w:val="24"/>
        </w:rPr>
        <w:t>организует ознакомление под роспись обучающихся и их родителей (законных представителей) с информацией (памяткой) о порядке проведения итогового сочинения (изложения);</w:t>
      </w:r>
    </w:p>
    <w:p w:rsidR="00B75BF3" w:rsidRPr="00E24101" w:rsidRDefault="00B75BF3" w:rsidP="00B75BF3">
      <w:pPr>
        <w:pStyle w:val="af"/>
        <w:jc w:val="both"/>
        <w:rPr>
          <w:rFonts w:ascii="Times New Roman" w:eastAsia="Calibri" w:hAnsi="Times New Roman" w:cs="Times New Roman"/>
          <w:b/>
          <w:sz w:val="24"/>
          <w:szCs w:val="24"/>
        </w:rPr>
      </w:pPr>
      <w:r w:rsidRPr="00E24101">
        <w:rPr>
          <w:rFonts w:ascii="Times New Roman" w:eastAsia="Calibri" w:hAnsi="Times New Roman" w:cs="Times New Roman"/>
          <w:b/>
          <w:sz w:val="24"/>
          <w:szCs w:val="24"/>
        </w:rPr>
        <w:t>организует проведение итогового сочинения (изложения) в соответствии с методическими рекомендациями Рособрнадзора и требованиями настоящего Порядка;</w:t>
      </w:r>
    </w:p>
    <w:p w:rsidR="00B75BF3" w:rsidRPr="00E24101" w:rsidRDefault="00B75BF3" w:rsidP="00B75BF3">
      <w:pPr>
        <w:pStyle w:val="af"/>
        <w:jc w:val="both"/>
        <w:rPr>
          <w:rFonts w:ascii="Times New Roman" w:eastAsia="Calibri" w:hAnsi="Times New Roman" w:cs="Times New Roman"/>
          <w:sz w:val="24"/>
          <w:szCs w:val="24"/>
        </w:rPr>
      </w:pPr>
      <w:r w:rsidRPr="00E24101">
        <w:rPr>
          <w:rFonts w:ascii="Times New Roman" w:eastAsia="Calibri" w:hAnsi="Times New Roman" w:cs="Times New Roman"/>
          <w:b/>
          <w:sz w:val="24"/>
          <w:szCs w:val="24"/>
        </w:rPr>
        <w:t>предоставляет сведения для внесения в РИС;</w:t>
      </w:r>
    </w:p>
    <w:p w:rsidR="00B75BF3" w:rsidRPr="00E24101" w:rsidRDefault="00B75BF3" w:rsidP="00B75BF3">
      <w:pPr>
        <w:pStyle w:val="af"/>
        <w:jc w:val="both"/>
        <w:rPr>
          <w:rFonts w:ascii="Times New Roman" w:eastAsia="Calibri" w:hAnsi="Times New Roman" w:cs="Times New Roman"/>
          <w:sz w:val="24"/>
          <w:szCs w:val="24"/>
        </w:rPr>
      </w:pPr>
      <w:r w:rsidRPr="00E24101">
        <w:rPr>
          <w:rFonts w:ascii="Times New Roman" w:eastAsia="Calibri" w:hAnsi="Times New Roman" w:cs="Times New Roman"/>
          <w:b/>
          <w:sz w:val="24"/>
          <w:szCs w:val="24"/>
        </w:rPr>
        <w:t>информирует обучающихся и их родителей (законных представителей) о сроках, процедуре проведения итогового сочинения (изложения), о времени и месте ознакомления с результатами итогового сочинения (изложения);</w:t>
      </w:r>
    </w:p>
    <w:p w:rsidR="00B75BF3" w:rsidRPr="00E24101" w:rsidRDefault="00B75BF3" w:rsidP="00B75BF3">
      <w:pPr>
        <w:pStyle w:val="af"/>
        <w:jc w:val="both"/>
        <w:rPr>
          <w:rFonts w:ascii="Times New Roman" w:eastAsia="Calibri" w:hAnsi="Times New Roman" w:cs="Times New Roman"/>
          <w:sz w:val="24"/>
          <w:szCs w:val="24"/>
        </w:rPr>
      </w:pPr>
      <w:r w:rsidRPr="00E24101">
        <w:rPr>
          <w:rFonts w:ascii="Times New Roman" w:eastAsia="Calibri" w:hAnsi="Times New Roman" w:cs="Times New Roman"/>
          <w:b/>
          <w:sz w:val="24"/>
          <w:szCs w:val="24"/>
        </w:rPr>
        <w:t>обеспечивает техническую поддержку проведения и проверки итогового сочинения (изложения), в том числе в соответствии с рекомендациями Рособрнадзора по техническому обеспечению организации и проведения итогового сочинения (изложения);</w:t>
      </w:r>
    </w:p>
    <w:p w:rsidR="00B75BF3" w:rsidRPr="00E24101" w:rsidRDefault="00B75BF3" w:rsidP="00B75BF3">
      <w:pPr>
        <w:pStyle w:val="af"/>
        <w:jc w:val="both"/>
        <w:rPr>
          <w:rFonts w:ascii="Times New Roman" w:eastAsia="Calibri" w:hAnsi="Times New Roman" w:cs="Times New Roman"/>
          <w:sz w:val="24"/>
          <w:szCs w:val="24"/>
        </w:rPr>
      </w:pPr>
      <w:r w:rsidRPr="00E24101">
        <w:rPr>
          <w:rFonts w:ascii="Times New Roman" w:eastAsia="Calibri" w:hAnsi="Times New Roman" w:cs="Times New Roman"/>
          <w:b/>
          <w:sz w:val="24"/>
          <w:szCs w:val="24"/>
        </w:rPr>
        <w:t>получает темы сочинений (тексты изложений) и обеспечивает информационную безопасность;</w:t>
      </w:r>
    </w:p>
    <w:p w:rsidR="00B75BF3" w:rsidRPr="00E24101" w:rsidRDefault="00B75BF3" w:rsidP="00B75BF3">
      <w:pPr>
        <w:pStyle w:val="af"/>
        <w:jc w:val="both"/>
        <w:rPr>
          <w:rFonts w:ascii="Times New Roman" w:eastAsia="Calibri" w:hAnsi="Times New Roman" w:cs="Times New Roman"/>
          <w:sz w:val="24"/>
          <w:szCs w:val="24"/>
        </w:rPr>
      </w:pPr>
      <w:r w:rsidRPr="00E24101">
        <w:rPr>
          <w:rFonts w:ascii="Times New Roman" w:eastAsia="Calibri" w:hAnsi="Times New Roman" w:cs="Times New Roman"/>
          <w:b/>
          <w:sz w:val="24"/>
          <w:szCs w:val="24"/>
        </w:rPr>
        <w:t>обеспечивает участников итогового сочинения орфографическими словарями при проведении итогового сочинения;</w:t>
      </w:r>
    </w:p>
    <w:p w:rsidR="00B75BF3" w:rsidRPr="00E24101" w:rsidRDefault="00B75BF3" w:rsidP="00B75BF3">
      <w:pPr>
        <w:pStyle w:val="af"/>
        <w:jc w:val="both"/>
        <w:rPr>
          <w:rFonts w:ascii="Times New Roman" w:eastAsia="Calibri" w:hAnsi="Times New Roman" w:cs="Times New Roman"/>
          <w:sz w:val="24"/>
          <w:szCs w:val="24"/>
        </w:rPr>
      </w:pPr>
      <w:r w:rsidRPr="00E24101">
        <w:rPr>
          <w:rFonts w:ascii="Times New Roman" w:eastAsia="Calibri" w:hAnsi="Times New Roman" w:cs="Times New Roman"/>
          <w:b/>
          <w:sz w:val="24"/>
          <w:szCs w:val="24"/>
        </w:rPr>
        <w:t>обеспечивает участников итогового изложения орфографическими и толковыми словарями при проведении итогового изложения.</w:t>
      </w:r>
    </w:p>
    <w:p w:rsidR="00B75BF3" w:rsidRPr="00E24101" w:rsidRDefault="00B75BF3" w:rsidP="00B75BF3">
      <w:pPr>
        <w:pStyle w:val="af"/>
        <w:jc w:val="both"/>
        <w:rPr>
          <w:rFonts w:ascii="Times New Roman" w:eastAsia="Calibri" w:hAnsi="Times New Roman" w:cs="Times New Roman"/>
          <w:b/>
          <w:sz w:val="24"/>
          <w:szCs w:val="24"/>
        </w:rPr>
      </w:pPr>
      <w:r w:rsidRPr="00E24101">
        <w:rPr>
          <w:rFonts w:ascii="Times New Roman" w:eastAsia="Calibri" w:hAnsi="Times New Roman" w:cs="Times New Roman"/>
          <w:b/>
          <w:sz w:val="24"/>
          <w:szCs w:val="24"/>
        </w:rPr>
        <w:t xml:space="preserve">Состав комиссии </w:t>
      </w:r>
      <w:r w:rsidR="008A509C" w:rsidRPr="00E24101">
        <w:rPr>
          <w:rFonts w:ascii="Times New Roman" w:eastAsia="Calibri" w:hAnsi="Times New Roman" w:cs="Times New Roman"/>
          <w:b/>
          <w:sz w:val="24"/>
          <w:szCs w:val="24"/>
        </w:rPr>
        <w:t>МБОУ</w:t>
      </w:r>
      <w:r w:rsidRPr="00E24101">
        <w:rPr>
          <w:rFonts w:ascii="Times New Roman" w:eastAsia="Calibri" w:hAnsi="Times New Roman" w:cs="Times New Roman"/>
          <w:b/>
          <w:sz w:val="24"/>
          <w:szCs w:val="24"/>
        </w:rPr>
        <w:t xml:space="preserve"> формируется из школьных учителей-предметников, администрации школы. </w:t>
      </w:r>
    </w:p>
    <w:p w:rsidR="008A509C" w:rsidRPr="00E24101" w:rsidRDefault="00B75BF3" w:rsidP="00B75BF3">
      <w:pPr>
        <w:pStyle w:val="af"/>
        <w:jc w:val="both"/>
        <w:rPr>
          <w:rFonts w:ascii="Times New Roman" w:eastAsia="Calibri" w:hAnsi="Times New Roman" w:cs="Times New Roman"/>
          <w:b/>
          <w:sz w:val="24"/>
          <w:szCs w:val="24"/>
        </w:rPr>
      </w:pPr>
      <w:r w:rsidRPr="00E24101">
        <w:rPr>
          <w:rFonts w:ascii="Times New Roman" w:eastAsia="Calibri" w:hAnsi="Times New Roman" w:cs="Times New Roman"/>
          <w:b/>
          <w:sz w:val="24"/>
          <w:szCs w:val="24"/>
        </w:rPr>
        <w:t xml:space="preserve">Комиссия </w:t>
      </w:r>
      <w:r w:rsidR="008A509C" w:rsidRPr="00E24101">
        <w:rPr>
          <w:rFonts w:ascii="Times New Roman" w:eastAsia="Calibri" w:hAnsi="Times New Roman" w:cs="Times New Roman"/>
          <w:b/>
          <w:sz w:val="24"/>
          <w:szCs w:val="24"/>
        </w:rPr>
        <w:t xml:space="preserve">МБОУ </w:t>
      </w:r>
      <w:r w:rsidRPr="00E24101">
        <w:rPr>
          <w:rFonts w:ascii="Times New Roman" w:eastAsia="Calibri" w:hAnsi="Times New Roman" w:cs="Times New Roman"/>
          <w:b/>
          <w:sz w:val="24"/>
          <w:szCs w:val="24"/>
        </w:rPr>
        <w:t xml:space="preserve">должна состоять не менее чем из трех человек в зависимости от количества участников итогового сочинения (изложения) с учетом того, что в каждой аудитории </w:t>
      </w:r>
      <w:r w:rsidRPr="00E24101">
        <w:rPr>
          <w:rFonts w:ascii="Times New Roman" w:hAnsi="Times New Roman" w:cs="Times New Roman"/>
          <w:b/>
          <w:sz w:val="24"/>
          <w:szCs w:val="24"/>
        </w:rPr>
        <w:t xml:space="preserve">должны присутствовать не менее двух членов комиссии </w:t>
      </w:r>
      <w:r w:rsidR="008A509C" w:rsidRPr="00E24101">
        <w:rPr>
          <w:rFonts w:ascii="Times New Roman" w:eastAsia="Calibri" w:hAnsi="Times New Roman" w:cs="Times New Roman"/>
          <w:b/>
          <w:sz w:val="24"/>
          <w:szCs w:val="24"/>
        </w:rPr>
        <w:t xml:space="preserve">МБОУ </w:t>
      </w:r>
    </w:p>
    <w:p w:rsidR="00B75BF3" w:rsidRPr="00E24101" w:rsidRDefault="00B75BF3" w:rsidP="00B75BF3">
      <w:pPr>
        <w:pStyle w:val="af"/>
        <w:jc w:val="both"/>
        <w:rPr>
          <w:rFonts w:ascii="Times New Roman" w:eastAsia="Calibri" w:hAnsi="Times New Roman" w:cs="Times New Roman"/>
          <w:sz w:val="24"/>
          <w:szCs w:val="24"/>
        </w:rPr>
      </w:pPr>
      <w:r w:rsidRPr="00E24101">
        <w:rPr>
          <w:rFonts w:ascii="Times New Roman" w:eastAsia="Calibri" w:hAnsi="Times New Roman" w:cs="Times New Roman"/>
          <w:b/>
          <w:sz w:val="24"/>
          <w:szCs w:val="24"/>
        </w:rPr>
        <w:t>4.6. Муниципальные предметные комиссии по проверке и оцениванию итогового сочинения (изложения) осуществляют следующие функции в рамках проверки и оценивания итогового сочинения (изложения):</w:t>
      </w:r>
    </w:p>
    <w:p w:rsidR="00B75BF3" w:rsidRPr="00E24101" w:rsidRDefault="00B75BF3" w:rsidP="00B75BF3">
      <w:pPr>
        <w:pStyle w:val="af"/>
        <w:jc w:val="both"/>
        <w:rPr>
          <w:rFonts w:ascii="Times New Roman" w:eastAsia="Calibri" w:hAnsi="Times New Roman" w:cs="Times New Roman"/>
          <w:sz w:val="24"/>
          <w:szCs w:val="24"/>
        </w:rPr>
      </w:pPr>
      <w:r w:rsidRPr="00E24101">
        <w:rPr>
          <w:rFonts w:ascii="Times New Roman" w:eastAsia="Calibri" w:hAnsi="Times New Roman" w:cs="Times New Roman"/>
          <w:b/>
          <w:sz w:val="24"/>
          <w:szCs w:val="24"/>
        </w:rPr>
        <w:t>организуют проверку итогового сочинения (изложения) в соответствии с критериями оценивания итогового сочинения (изложения), разработанными Рособрнадзором (приложение к настоящему Порядку);</w:t>
      </w:r>
    </w:p>
    <w:p w:rsidR="00B75BF3" w:rsidRPr="00E24101" w:rsidRDefault="00B75BF3" w:rsidP="00B75BF3">
      <w:pPr>
        <w:pStyle w:val="af"/>
        <w:jc w:val="both"/>
        <w:rPr>
          <w:rFonts w:ascii="Times New Roman" w:eastAsia="Calibri" w:hAnsi="Times New Roman" w:cs="Times New Roman"/>
          <w:b/>
          <w:sz w:val="24"/>
          <w:szCs w:val="24"/>
        </w:rPr>
      </w:pPr>
      <w:r w:rsidRPr="00E24101">
        <w:rPr>
          <w:rFonts w:ascii="Times New Roman" w:eastAsia="Calibri" w:hAnsi="Times New Roman" w:cs="Times New Roman"/>
          <w:b/>
          <w:sz w:val="24"/>
          <w:szCs w:val="24"/>
        </w:rPr>
        <w:t xml:space="preserve">организуют по поручению </w:t>
      </w:r>
      <w:r w:rsidR="008A509C" w:rsidRPr="00E24101">
        <w:rPr>
          <w:rFonts w:ascii="Times New Roman" w:eastAsia="Calibri" w:hAnsi="Times New Roman" w:cs="Times New Roman"/>
          <w:b/>
          <w:sz w:val="24"/>
          <w:szCs w:val="24"/>
        </w:rPr>
        <w:t>отдела по образованию</w:t>
      </w:r>
      <w:r w:rsidRPr="00E24101">
        <w:rPr>
          <w:rFonts w:ascii="Times New Roman" w:eastAsia="Calibri" w:hAnsi="Times New Roman" w:cs="Times New Roman"/>
          <w:b/>
          <w:sz w:val="24"/>
          <w:szCs w:val="24"/>
        </w:rPr>
        <w:t xml:space="preserve"> повторную проверку итогового сочинения (изложения) обучающихся.</w:t>
      </w:r>
      <w:r w:rsidRPr="00E24101">
        <w:rPr>
          <w:rFonts w:ascii="Times New Roman" w:hAnsi="Times New Roman" w:cs="Times New Roman"/>
          <w:sz w:val="24"/>
          <w:szCs w:val="24"/>
        </w:rPr>
        <w:t xml:space="preserve"> </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4.7. В целях информирования граждан о порядке проведения итогового сочинения (изложения) в средствах м</w:t>
      </w:r>
      <w:r w:rsidR="008A509C" w:rsidRPr="00E24101">
        <w:rPr>
          <w:rFonts w:ascii="Times New Roman" w:hAnsi="Times New Roman" w:cs="Times New Roman"/>
          <w:sz w:val="24"/>
          <w:szCs w:val="24"/>
        </w:rPr>
        <w:t xml:space="preserve">ассовой информации, на </w:t>
      </w:r>
      <w:r w:rsidRPr="00E24101">
        <w:rPr>
          <w:rFonts w:ascii="Times New Roman" w:hAnsi="Times New Roman" w:cs="Times New Roman"/>
          <w:sz w:val="24"/>
          <w:szCs w:val="24"/>
        </w:rPr>
        <w:t xml:space="preserve">сайте </w:t>
      </w:r>
      <w:r w:rsidR="008A509C" w:rsidRPr="00E24101">
        <w:rPr>
          <w:rFonts w:ascii="Times New Roman" w:hAnsi="Times New Roman" w:cs="Times New Roman"/>
          <w:sz w:val="24"/>
          <w:szCs w:val="24"/>
        </w:rPr>
        <w:t>отдела по образованию</w:t>
      </w:r>
      <w:r w:rsidRPr="00E24101">
        <w:rPr>
          <w:rFonts w:ascii="Times New Roman" w:hAnsi="Times New Roman" w:cs="Times New Roman"/>
          <w:sz w:val="24"/>
          <w:szCs w:val="24"/>
        </w:rPr>
        <w:t>,</w:t>
      </w:r>
      <w:r w:rsidR="008A509C" w:rsidRPr="00E24101">
        <w:rPr>
          <w:rFonts w:ascii="Times New Roman" w:hAnsi="Times New Roman" w:cs="Times New Roman"/>
          <w:sz w:val="24"/>
          <w:szCs w:val="24"/>
        </w:rPr>
        <w:t xml:space="preserve"> </w:t>
      </w:r>
      <w:r w:rsidR="008A509C" w:rsidRPr="00E24101">
        <w:rPr>
          <w:rFonts w:ascii="Times New Roman" w:eastAsia="Calibri" w:hAnsi="Times New Roman" w:cs="Times New Roman"/>
          <w:b/>
          <w:sz w:val="24"/>
          <w:szCs w:val="24"/>
        </w:rPr>
        <w:t>МБОУ</w:t>
      </w:r>
      <w:r w:rsidRPr="00E24101">
        <w:rPr>
          <w:rFonts w:ascii="Times New Roman" w:hAnsi="Times New Roman" w:cs="Times New Roman"/>
          <w:sz w:val="24"/>
          <w:szCs w:val="24"/>
        </w:rPr>
        <w:t xml:space="preserve"> публикуется информация о:</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порядке проведения итогового сочинения (изложения) </w:t>
      </w:r>
      <w:r w:rsidR="008A509C" w:rsidRPr="00E24101">
        <w:rPr>
          <w:rFonts w:ascii="Times New Roman" w:hAnsi="Times New Roman" w:cs="Times New Roman"/>
          <w:sz w:val="24"/>
          <w:szCs w:val="24"/>
        </w:rPr>
        <w:t>в Городищенском муниципальном районе</w:t>
      </w:r>
      <w:r w:rsidRPr="00E24101">
        <w:rPr>
          <w:rFonts w:ascii="Times New Roman" w:hAnsi="Times New Roman" w:cs="Times New Roman"/>
          <w:sz w:val="24"/>
          <w:szCs w:val="24"/>
        </w:rPr>
        <w:t xml:space="preserve">, утвержденным </w:t>
      </w:r>
      <w:r w:rsidR="008A509C" w:rsidRPr="00E24101">
        <w:rPr>
          <w:rFonts w:ascii="Times New Roman" w:hAnsi="Times New Roman" w:cs="Times New Roman"/>
          <w:sz w:val="24"/>
          <w:szCs w:val="24"/>
        </w:rPr>
        <w:t>отделом по образованию</w:t>
      </w:r>
      <w:r w:rsidRPr="00E24101">
        <w:rPr>
          <w:rFonts w:ascii="Times New Roman" w:hAnsi="Times New Roman" w:cs="Times New Roman"/>
          <w:sz w:val="24"/>
          <w:szCs w:val="24"/>
        </w:rPr>
        <w:t xml:space="preserve"> – не позднее чем за два месяца до дня проведения итогового сочинения;</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сроках и местах регистрации для участия в написании итогового сочинения (для лиц, перечисленных в пункте 2.2) - не позднее чем за два месяца до дня проведения итогового сочинения;</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сроках проведения итогового сочинения (изложения) - не позднее чем за месяц до завершения срока подачи заявления на участие в итоговом сочинении (изложении);</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сроках, местах и порядке информирования о результатах итогового сочинения (изложения) - не позднее чем за месяц до дня проведения итогового сочинения (изложения).</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4.8. Организационное и технологическое обеспечение проведения итогового сочинения (изложения) на территории </w:t>
      </w:r>
      <w:r w:rsidR="008A509C" w:rsidRPr="00E24101">
        <w:rPr>
          <w:rFonts w:ascii="Times New Roman" w:hAnsi="Times New Roman" w:cs="Times New Roman"/>
          <w:sz w:val="24"/>
          <w:szCs w:val="24"/>
        </w:rPr>
        <w:t>Городищенского муниципального района</w:t>
      </w:r>
      <w:r w:rsidRPr="00E24101">
        <w:rPr>
          <w:rFonts w:ascii="Times New Roman" w:hAnsi="Times New Roman" w:cs="Times New Roman"/>
          <w:sz w:val="24"/>
          <w:szCs w:val="24"/>
        </w:rPr>
        <w:t>, в том числе обеспечение деятельности по эксплуатации РИС и взаимодействие с ФИС ГИА и Приема, осуществляется региональным центром обработки информации (далее именуется – РЦОИ).</w:t>
      </w:r>
    </w:p>
    <w:p w:rsidR="00B75BF3" w:rsidRPr="00E24101" w:rsidRDefault="00B75BF3" w:rsidP="00B75BF3">
      <w:pPr>
        <w:pStyle w:val="af"/>
        <w:jc w:val="both"/>
        <w:rPr>
          <w:rFonts w:ascii="Times New Roman" w:hAnsi="Times New Roman" w:cs="Times New Roman"/>
          <w:b/>
          <w:sz w:val="24"/>
          <w:szCs w:val="24"/>
        </w:rPr>
      </w:pPr>
      <w:bookmarkStart w:id="3" w:name="_Toc462935182"/>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b/>
          <w:sz w:val="24"/>
          <w:szCs w:val="24"/>
        </w:rPr>
        <w:t>5. Сроки и продолжительность написания итогового сочинения (изложения)</w:t>
      </w:r>
      <w:bookmarkEnd w:id="3"/>
    </w:p>
    <w:p w:rsidR="00B75BF3" w:rsidRPr="00E24101" w:rsidRDefault="00B75BF3" w:rsidP="00B75BF3">
      <w:pPr>
        <w:pStyle w:val="af"/>
        <w:jc w:val="both"/>
        <w:rPr>
          <w:rFonts w:ascii="Times New Roman" w:hAnsi="Times New Roman" w:cs="Times New Roman"/>
          <w:sz w:val="24"/>
          <w:szCs w:val="24"/>
        </w:rPr>
      </w:pP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5.1. Итоговое сочинение (изложение) проводится в первую среду декабря, первую среду февраля и первую рабочую среду мая. </w:t>
      </w:r>
    </w:p>
    <w:p w:rsidR="00B75BF3" w:rsidRPr="00E24101" w:rsidRDefault="00B75BF3" w:rsidP="008A509C">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В случае, если в основные сроки проведение итогового сочинения (изложения) оказалось не возможно из-за угрозы возникновения чрезвычайной ситуации или иным объективным причинам, по согласованию с Рособрнадзором устанавливаются дополнительные сроки проведения итогового сочинения (изложения) вне расписания проведения итогового сочинения (изложения).</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5.2. Продолжительность написания</w:t>
      </w:r>
      <w:r w:rsidRPr="00B75BF3">
        <w:rPr>
          <w:rFonts w:ascii="Times New Roman" w:hAnsi="Times New Roman" w:cs="Times New Roman"/>
          <w:sz w:val="28"/>
          <w:szCs w:val="28"/>
        </w:rPr>
        <w:t xml:space="preserve"> итогового сочинения (изложения)  </w:t>
      </w:r>
      <w:r w:rsidRPr="00E24101">
        <w:rPr>
          <w:rFonts w:ascii="Times New Roman" w:hAnsi="Times New Roman" w:cs="Times New Roman"/>
          <w:sz w:val="24"/>
          <w:szCs w:val="24"/>
        </w:rPr>
        <w:t xml:space="preserve">составляет  3 часа 55 минут (235 минут). </w:t>
      </w:r>
    </w:p>
    <w:p w:rsidR="00B75BF3" w:rsidRPr="00E24101" w:rsidRDefault="00B75BF3" w:rsidP="008A509C">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Для участников итогового сочинения (изложения) с ограниченными возможностями здоровья, детей-инвалидов и инвалидов продолжительность написания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5.3. 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другое).</w:t>
      </w:r>
    </w:p>
    <w:p w:rsidR="00B75BF3" w:rsidRPr="00E24101" w:rsidRDefault="00B75BF3" w:rsidP="00B75BF3">
      <w:pPr>
        <w:pStyle w:val="af"/>
        <w:jc w:val="both"/>
        <w:rPr>
          <w:rFonts w:ascii="Times New Roman" w:hAnsi="Times New Roman" w:cs="Times New Roman"/>
          <w:sz w:val="24"/>
          <w:szCs w:val="24"/>
        </w:rPr>
      </w:pPr>
    </w:p>
    <w:p w:rsidR="00B75BF3" w:rsidRPr="00E24101" w:rsidRDefault="00B75BF3" w:rsidP="00B75BF3">
      <w:pPr>
        <w:pStyle w:val="af"/>
        <w:jc w:val="both"/>
        <w:rPr>
          <w:rFonts w:ascii="Times New Roman" w:hAnsi="Times New Roman" w:cs="Times New Roman"/>
          <w:b/>
          <w:sz w:val="24"/>
          <w:szCs w:val="24"/>
        </w:rPr>
      </w:pPr>
      <w:bookmarkStart w:id="4" w:name="_Toc462935183"/>
      <w:r w:rsidRPr="00E24101">
        <w:rPr>
          <w:rFonts w:ascii="Times New Roman" w:hAnsi="Times New Roman" w:cs="Times New Roman"/>
          <w:b/>
          <w:sz w:val="24"/>
          <w:szCs w:val="24"/>
        </w:rPr>
        <w:t>6. Порядок сбора исходных сведений и подготовки к проведению итогового сочинения (изложения)</w:t>
      </w:r>
      <w:bookmarkEnd w:id="4"/>
    </w:p>
    <w:p w:rsidR="00B75BF3" w:rsidRPr="00E24101" w:rsidRDefault="00B75BF3" w:rsidP="00B75BF3">
      <w:pPr>
        <w:pStyle w:val="af"/>
        <w:jc w:val="both"/>
        <w:rPr>
          <w:rFonts w:ascii="Times New Roman" w:hAnsi="Times New Roman" w:cs="Times New Roman"/>
          <w:sz w:val="24"/>
          <w:szCs w:val="24"/>
        </w:rPr>
      </w:pPr>
    </w:p>
    <w:p w:rsidR="00B75BF3" w:rsidRPr="00E24101" w:rsidRDefault="00B75BF3" w:rsidP="00BB5E38">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Сведения об участниках итогового сочинения (изложения) вносятся РЦОИ в РИС не позднее чем за две недели до дня проведения итогового сочинения (изложения).</w:t>
      </w:r>
    </w:p>
    <w:p w:rsidR="00B75BF3" w:rsidRPr="00E24101" w:rsidRDefault="00B75BF3" w:rsidP="002B2B10">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 xml:space="preserve">Сведения об участниках итогового сочинения (изложения) </w:t>
      </w:r>
      <w:r w:rsidR="002B2B10" w:rsidRPr="00E24101">
        <w:rPr>
          <w:rFonts w:ascii="Times New Roman" w:hAnsi="Times New Roman" w:cs="Times New Roman"/>
          <w:sz w:val="24"/>
          <w:szCs w:val="24"/>
        </w:rPr>
        <w:t>предоставляе</w:t>
      </w:r>
      <w:r w:rsidRPr="00E24101">
        <w:rPr>
          <w:rFonts w:ascii="Times New Roman" w:hAnsi="Times New Roman" w:cs="Times New Roman"/>
          <w:sz w:val="24"/>
          <w:szCs w:val="24"/>
        </w:rPr>
        <w:t xml:space="preserve">т </w:t>
      </w:r>
      <w:r w:rsidR="002B2B10" w:rsidRPr="00E24101">
        <w:rPr>
          <w:rFonts w:ascii="Times New Roman" w:hAnsi="Times New Roman" w:cs="Times New Roman"/>
          <w:sz w:val="24"/>
          <w:szCs w:val="24"/>
        </w:rPr>
        <w:t>отдел по образованию в РЦОИ</w:t>
      </w:r>
      <w:r w:rsidRPr="00E24101">
        <w:rPr>
          <w:rFonts w:ascii="Times New Roman" w:hAnsi="Times New Roman" w:cs="Times New Roman"/>
          <w:sz w:val="24"/>
          <w:szCs w:val="24"/>
        </w:rPr>
        <w:t>, не позднее чем за две недели до дня проведения итогового сочинения (изложения).</w:t>
      </w:r>
    </w:p>
    <w:p w:rsidR="002B2B10" w:rsidRPr="00E24101" w:rsidRDefault="002B2B10" w:rsidP="002B2B10">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Сведения об участниках итогового сочинения (изложения) предоставляют МБОУ в  отдел по образованию, не позднее чем за три недели до дня проведения итогового сочинения (изложения).</w:t>
      </w:r>
    </w:p>
    <w:p w:rsidR="00B75BF3" w:rsidRPr="00E24101" w:rsidRDefault="00B75BF3" w:rsidP="002B2B10">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 xml:space="preserve">Бланки для проведения итогового сочинения (изложения)                  вместе с отчетными формами для проведения итогового сочинения (изложения), установленными на федеральном уровне, не позднее чем за день до проведения итогового сочинения (изложения) печатаются в </w:t>
      </w:r>
      <w:r w:rsidR="002B2B10" w:rsidRPr="00E24101">
        <w:rPr>
          <w:rFonts w:ascii="Times New Roman" w:hAnsi="Times New Roman" w:cs="Times New Roman"/>
          <w:sz w:val="24"/>
          <w:szCs w:val="24"/>
        </w:rPr>
        <w:t>МБОУ</w:t>
      </w:r>
      <w:r w:rsidRPr="00E24101">
        <w:rPr>
          <w:rFonts w:ascii="Times New Roman" w:hAnsi="Times New Roman" w:cs="Times New Roman"/>
          <w:sz w:val="24"/>
          <w:szCs w:val="24"/>
        </w:rPr>
        <w:t xml:space="preserve"> (местах проведения итогового сочинения (изложения).</w:t>
      </w:r>
    </w:p>
    <w:p w:rsidR="00B75BF3" w:rsidRPr="00E24101" w:rsidRDefault="00B75BF3" w:rsidP="002B2B10">
      <w:pPr>
        <w:pStyle w:val="af"/>
        <w:ind w:firstLine="708"/>
        <w:jc w:val="both"/>
        <w:rPr>
          <w:rFonts w:ascii="Times New Roman" w:hAnsi="Times New Roman" w:cs="Times New Roman"/>
          <w:sz w:val="24"/>
          <w:szCs w:val="24"/>
        </w:rPr>
      </w:pPr>
      <w:r w:rsidRPr="00E24101">
        <w:rPr>
          <w:rFonts w:ascii="Times New Roman" w:hAnsi="Times New Roman" w:cs="Times New Roman"/>
          <w:color w:val="000000"/>
          <w:sz w:val="24"/>
          <w:szCs w:val="24"/>
        </w:rPr>
        <w:t xml:space="preserve">Комиссия </w:t>
      </w:r>
      <w:r w:rsidR="002B2B10" w:rsidRPr="00E24101">
        <w:rPr>
          <w:rFonts w:ascii="Times New Roman" w:hAnsi="Times New Roman" w:cs="Times New Roman"/>
          <w:color w:val="000000"/>
          <w:sz w:val="24"/>
          <w:szCs w:val="24"/>
        </w:rPr>
        <w:t>МБОУ</w:t>
      </w:r>
      <w:r w:rsidRPr="00E24101">
        <w:rPr>
          <w:rFonts w:ascii="Times New Roman" w:hAnsi="Times New Roman" w:cs="Times New Roman"/>
          <w:color w:val="000000"/>
          <w:sz w:val="24"/>
          <w:szCs w:val="24"/>
        </w:rPr>
        <w:t xml:space="preserve"> по проведению итогового сочинения (изложения) </w:t>
      </w:r>
      <w:r w:rsidRPr="00E24101">
        <w:rPr>
          <w:rFonts w:ascii="Times New Roman" w:hAnsi="Times New Roman" w:cs="Times New Roman"/>
          <w:sz w:val="24"/>
          <w:szCs w:val="24"/>
        </w:rPr>
        <w:t>за 15 минут до проведения итогового сочинения по местному времени</w:t>
      </w:r>
      <w:r w:rsidRPr="00E24101">
        <w:rPr>
          <w:rFonts w:ascii="Times New Roman" w:hAnsi="Times New Roman" w:cs="Times New Roman"/>
          <w:color w:val="000000"/>
          <w:sz w:val="24"/>
          <w:szCs w:val="24"/>
        </w:rPr>
        <w:t xml:space="preserve"> знакомится с информацией о к</w:t>
      </w:r>
      <w:r w:rsidRPr="00E24101">
        <w:rPr>
          <w:rFonts w:ascii="Times New Roman" w:hAnsi="Times New Roman" w:cs="Times New Roman"/>
          <w:sz w:val="24"/>
          <w:szCs w:val="24"/>
        </w:rPr>
        <w:t xml:space="preserve">омплекте тем итогового сочинения, размещенной на официальном информационном портале единого государственного экзамена ege.edu.ru (topic.ege.edu.ru), а также на официальном сайте Федерального государственного бюджетного учреждения "Федеральный центр тестирования" (rustest.ru). </w:t>
      </w:r>
    </w:p>
    <w:p w:rsidR="00B75BF3" w:rsidRPr="00E24101" w:rsidRDefault="00B75BF3" w:rsidP="00A977F7">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 xml:space="preserve">Полученный комплект тем итогового сочинения не ранее чем                   за 15 минут до начала проведения итогового сочинения по местному времени публикуется на странице комитета образования и науки Волгоградской области портала Губернатора и Администрации Волгоградской области и на сайте РЦОИ. </w:t>
      </w:r>
    </w:p>
    <w:p w:rsidR="00B75BF3" w:rsidRPr="00E24101" w:rsidRDefault="00B75BF3" w:rsidP="00A977F7">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 xml:space="preserve">РЦОИ направляет комплект тем итогового сочинения </w:t>
      </w:r>
      <w:r w:rsidR="00A977F7" w:rsidRPr="00E24101">
        <w:rPr>
          <w:rFonts w:ascii="Times New Roman" w:hAnsi="Times New Roman" w:cs="Times New Roman"/>
          <w:sz w:val="24"/>
          <w:szCs w:val="24"/>
        </w:rPr>
        <w:t>в отдел по образованию</w:t>
      </w:r>
      <w:r w:rsidRPr="00E24101">
        <w:rPr>
          <w:rFonts w:ascii="Times New Roman" w:hAnsi="Times New Roman" w:cs="Times New Roman"/>
          <w:sz w:val="24"/>
          <w:szCs w:val="24"/>
        </w:rPr>
        <w:t xml:space="preserve">, которые незамедлительно передают комплект тем итогового сочинения в </w:t>
      </w:r>
      <w:r w:rsidR="00A977F7" w:rsidRPr="00E24101">
        <w:rPr>
          <w:rFonts w:ascii="Times New Roman" w:hAnsi="Times New Roman" w:cs="Times New Roman"/>
          <w:sz w:val="24"/>
          <w:szCs w:val="24"/>
        </w:rPr>
        <w:t>МБОУ</w:t>
      </w:r>
      <w:r w:rsidRPr="00E24101">
        <w:rPr>
          <w:rFonts w:ascii="Times New Roman" w:hAnsi="Times New Roman" w:cs="Times New Roman"/>
          <w:sz w:val="24"/>
          <w:szCs w:val="24"/>
        </w:rPr>
        <w:t>.</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Текст итогового изложения, размещенный ФЦТ                                 за 5 календарных дней до проведения итогового изложения на технологическом портале подготовки и проведения ЕГЭ, находящемся в защищенной корпоративной сети передачи данных ЕГЭ по адресу portal.ege.rustest.ru или IP-адрес - 10.0.6.21, за 15 минут до начала проведения изложения направляется РЦОИ  в </w:t>
      </w:r>
      <w:r w:rsidR="00A977F7" w:rsidRPr="00E24101">
        <w:rPr>
          <w:rFonts w:ascii="Times New Roman" w:hAnsi="Times New Roman" w:cs="Times New Roman"/>
          <w:sz w:val="24"/>
          <w:szCs w:val="24"/>
        </w:rPr>
        <w:t>отдел по образованию</w:t>
      </w:r>
      <w:r w:rsidRPr="00E24101">
        <w:rPr>
          <w:rFonts w:ascii="Times New Roman" w:hAnsi="Times New Roman" w:cs="Times New Roman"/>
          <w:sz w:val="24"/>
          <w:szCs w:val="24"/>
        </w:rPr>
        <w:t>, которы</w:t>
      </w:r>
      <w:r w:rsidR="00A977F7" w:rsidRPr="00E24101">
        <w:rPr>
          <w:rFonts w:ascii="Times New Roman" w:hAnsi="Times New Roman" w:cs="Times New Roman"/>
          <w:sz w:val="24"/>
          <w:szCs w:val="24"/>
        </w:rPr>
        <w:t>й</w:t>
      </w:r>
      <w:r w:rsidRPr="00E24101">
        <w:rPr>
          <w:rFonts w:ascii="Times New Roman" w:hAnsi="Times New Roman" w:cs="Times New Roman"/>
          <w:sz w:val="24"/>
          <w:szCs w:val="24"/>
        </w:rPr>
        <w:t xml:space="preserve"> незамедлительно переда</w:t>
      </w:r>
      <w:r w:rsidR="00A977F7" w:rsidRPr="00E24101">
        <w:rPr>
          <w:rFonts w:ascii="Times New Roman" w:hAnsi="Times New Roman" w:cs="Times New Roman"/>
          <w:sz w:val="24"/>
          <w:szCs w:val="24"/>
        </w:rPr>
        <w:t>е</w:t>
      </w:r>
      <w:r w:rsidRPr="00E24101">
        <w:rPr>
          <w:rFonts w:ascii="Times New Roman" w:hAnsi="Times New Roman" w:cs="Times New Roman"/>
          <w:sz w:val="24"/>
          <w:szCs w:val="24"/>
        </w:rPr>
        <w:t xml:space="preserve">т текст итогового изложения в </w:t>
      </w:r>
      <w:r w:rsidR="00A977F7" w:rsidRPr="00E24101">
        <w:rPr>
          <w:rFonts w:ascii="Times New Roman" w:hAnsi="Times New Roman" w:cs="Times New Roman"/>
          <w:sz w:val="24"/>
          <w:szCs w:val="24"/>
        </w:rPr>
        <w:t>МБОУ</w:t>
      </w:r>
      <w:r w:rsidRPr="00E24101">
        <w:rPr>
          <w:rFonts w:ascii="Times New Roman" w:hAnsi="Times New Roman" w:cs="Times New Roman"/>
          <w:sz w:val="24"/>
          <w:szCs w:val="24"/>
        </w:rPr>
        <w:t>.</w:t>
      </w:r>
    </w:p>
    <w:p w:rsidR="00B75BF3" w:rsidRPr="00E24101" w:rsidRDefault="00B75BF3" w:rsidP="00A977F7">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В местах проведения итогового сочинения (изложения) выделяется помещение для технического специалиста, оборудованное телефонной связью, принтером, техническим оборудованием для проведения сканирования, копирования, персональным компьютером с выходом в сеть "Интернет" для получения комплектов тем итогового сочинения (текстов изложений).</w:t>
      </w:r>
    </w:p>
    <w:p w:rsidR="00B75BF3" w:rsidRPr="00E24101" w:rsidRDefault="00B75BF3" w:rsidP="00B75BF3">
      <w:pPr>
        <w:pStyle w:val="af"/>
        <w:jc w:val="both"/>
        <w:rPr>
          <w:rFonts w:ascii="Times New Roman" w:hAnsi="Times New Roman" w:cs="Times New Roman"/>
          <w:b/>
          <w:sz w:val="24"/>
          <w:szCs w:val="24"/>
        </w:rPr>
      </w:pPr>
      <w:bookmarkStart w:id="5" w:name="_Toc462935184"/>
    </w:p>
    <w:p w:rsidR="00B75BF3" w:rsidRPr="00E24101" w:rsidRDefault="00B75BF3" w:rsidP="00B75BF3">
      <w:pPr>
        <w:pStyle w:val="af"/>
        <w:jc w:val="both"/>
        <w:rPr>
          <w:rFonts w:ascii="Times New Roman" w:hAnsi="Times New Roman" w:cs="Times New Roman"/>
          <w:b/>
          <w:sz w:val="24"/>
          <w:szCs w:val="24"/>
        </w:rPr>
      </w:pPr>
      <w:r w:rsidRPr="00E24101">
        <w:rPr>
          <w:rFonts w:ascii="Times New Roman" w:hAnsi="Times New Roman" w:cs="Times New Roman"/>
          <w:b/>
          <w:sz w:val="24"/>
          <w:szCs w:val="24"/>
        </w:rPr>
        <w:t>7. Проведение итогового сочинения (изложения)</w:t>
      </w:r>
      <w:bookmarkEnd w:id="5"/>
    </w:p>
    <w:p w:rsidR="00B75BF3" w:rsidRPr="00E24101" w:rsidRDefault="00B75BF3" w:rsidP="00B75BF3">
      <w:pPr>
        <w:pStyle w:val="af"/>
        <w:jc w:val="both"/>
        <w:rPr>
          <w:rFonts w:ascii="Times New Roman" w:hAnsi="Times New Roman" w:cs="Times New Roman"/>
          <w:sz w:val="24"/>
          <w:szCs w:val="24"/>
        </w:rPr>
      </w:pPr>
    </w:p>
    <w:p w:rsidR="00B75BF3" w:rsidRPr="00E24101" w:rsidRDefault="00B75BF3" w:rsidP="00A977F7">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нормативов.</w:t>
      </w:r>
    </w:p>
    <w:p w:rsidR="00B75BF3" w:rsidRPr="00E24101" w:rsidRDefault="00B75BF3" w:rsidP="00A977F7">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 xml:space="preserve">По решению </w:t>
      </w:r>
      <w:r w:rsidR="00A977F7" w:rsidRPr="00E24101">
        <w:rPr>
          <w:rFonts w:ascii="Times New Roman" w:hAnsi="Times New Roman" w:cs="Times New Roman"/>
          <w:sz w:val="24"/>
          <w:szCs w:val="24"/>
        </w:rPr>
        <w:t>отдела по образованию</w:t>
      </w:r>
      <w:r w:rsidRPr="00E24101">
        <w:rPr>
          <w:rFonts w:ascii="Times New Roman" w:hAnsi="Times New Roman" w:cs="Times New Roman"/>
          <w:sz w:val="24"/>
          <w:szCs w:val="24"/>
        </w:rPr>
        <w:t xml:space="preserve"> допускается оборудование места проведения итогового сочинения (изложения) стационарными и (или) переносными металлоискателями, средствами видеонаблюдения, средствами подавления сигналов подвижной связи.</w:t>
      </w:r>
    </w:p>
    <w:p w:rsidR="00B75BF3" w:rsidRPr="00E24101" w:rsidRDefault="00B75BF3" w:rsidP="00A977F7">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В день проведения итогового сочинения (изложения) в месте проведения итогового сочинения (изложения) допускается  присутствие:</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представителей средств массовой информации;</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должностных лиц Рособрнадзора и (или) комитета.</w:t>
      </w:r>
    </w:p>
    <w:p w:rsidR="00B75BF3" w:rsidRPr="00E24101" w:rsidRDefault="00B75BF3" w:rsidP="00A977F7">
      <w:pPr>
        <w:pStyle w:val="af"/>
        <w:ind w:firstLine="567"/>
        <w:jc w:val="both"/>
        <w:rPr>
          <w:rFonts w:ascii="Times New Roman" w:hAnsi="Times New Roman" w:cs="Times New Roman"/>
          <w:sz w:val="24"/>
          <w:szCs w:val="24"/>
        </w:rPr>
      </w:pPr>
      <w:r w:rsidRPr="00E24101">
        <w:rPr>
          <w:rFonts w:ascii="Times New Roman" w:hAnsi="Times New Roman" w:cs="Times New Roman"/>
          <w:sz w:val="24"/>
          <w:szCs w:val="24"/>
        </w:rPr>
        <w:t>До начала итогового соч</w:t>
      </w:r>
      <w:r w:rsidR="00B11994" w:rsidRPr="00E24101">
        <w:rPr>
          <w:rFonts w:ascii="Times New Roman" w:hAnsi="Times New Roman" w:cs="Times New Roman"/>
          <w:sz w:val="24"/>
          <w:szCs w:val="24"/>
        </w:rPr>
        <w:t>инения (изложения) руководитель</w:t>
      </w:r>
      <w:r w:rsidRPr="00E24101">
        <w:rPr>
          <w:rFonts w:ascii="Times New Roman" w:hAnsi="Times New Roman" w:cs="Times New Roman"/>
          <w:sz w:val="24"/>
          <w:szCs w:val="24"/>
        </w:rPr>
        <w:t xml:space="preserve">, в </w:t>
      </w:r>
      <w:r w:rsidR="00A977F7" w:rsidRPr="00E24101">
        <w:rPr>
          <w:rFonts w:ascii="Times New Roman" w:hAnsi="Times New Roman" w:cs="Times New Roman"/>
          <w:sz w:val="24"/>
          <w:szCs w:val="24"/>
        </w:rPr>
        <w:t xml:space="preserve">МБОУ </w:t>
      </w:r>
      <w:r w:rsidRPr="00E24101">
        <w:rPr>
          <w:rFonts w:ascii="Times New Roman" w:hAnsi="Times New Roman" w:cs="Times New Roman"/>
          <w:sz w:val="24"/>
          <w:szCs w:val="24"/>
        </w:rPr>
        <w:t>которой проводится итоговое сочинение (изложение), распределяет участников по кабинетам в произвольном порядке.</w:t>
      </w:r>
    </w:p>
    <w:p w:rsidR="00B75BF3" w:rsidRPr="00E24101" w:rsidRDefault="00B75BF3" w:rsidP="00B11994">
      <w:pPr>
        <w:pStyle w:val="af"/>
        <w:ind w:firstLine="567"/>
        <w:jc w:val="both"/>
        <w:rPr>
          <w:rFonts w:ascii="Times New Roman" w:hAnsi="Times New Roman" w:cs="Times New Roman"/>
          <w:sz w:val="24"/>
          <w:szCs w:val="24"/>
        </w:rPr>
      </w:pPr>
      <w:r w:rsidRPr="00E24101">
        <w:rPr>
          <w:rFonts w:ascii="Times New Roman" w:hAnsi="Times New Roman" w:cs="Times New Roman"/>
          <w:sz w:val="24"/>
          <w:szCs w:val="24"/>
        </w:rPr>
        <w:t xml:space="preserve">Вход участников итогового сочинения (изложения) в места 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учебном кабинете в произвольном порядке (по одному человеку за рабочий стол). Во время проведения итогового сочинения (изложения) в учебном кабинете присутствуют не менее двух членов комиссии </w:t>
      </w:r>
      <w:r w:rsidR="00B11994" w:rsidRPr="00E24101">
        <w:rPr>
          <w:rFonts w:ascii="Times New Roman" w:hAnsi="Times New Roman" w:cs="Times New Roman"/>
          <w:sz w:val="24"/>
          <w:szCs w:val="24"/>
        </w:rPr>
        <w:t>МБОУ</w:t>
      </w:r>
      <w:r w:rsidRPr="00E24101">
        <w:rPr>
          <w:rFonts w:ascii="Times New Roman" w:hAnsi="Times New Roman" w:cs="Times New Roman"/>
          <w:sz w:val="24"/>
          <w:szCs w:val="24"/>
        </w:rPr>
        <w:t>.</w:t>
      </w:r>
      <w:r w:rsidRPr="00E24101">
        <w:rPr>
          <w:rFonts w:ascii="Times New Roman" w:hAnsi="Times New Roman" w:cs="Times New Roman"/>
          <w:sz w:val="24"/>
          <w:szCs w:val="24"/>
        </w:rPr>
        <w:tab/>
      </w:r>
    </w:p>
    <w:p w:rsidR="00B75BF3" w:rsidRPr="00E24101" w:rsidRDefault="00B75BF3" w:rsidP="00B11994">
      <w:pPr>
        <w:pStyle w:val="af"/>
        <w:ind w:firstLine="567"/>
        <w:jc w:val="both"/>
        <w:rPr>
          <w:rFonts w:ascii="Times New Roman" w:hAnsi="Times New Roman" w:cs="Times New Roman"/>
          <w:sz w:val="24"/>
          <w:szCs w:val="24"/>
        </w:rPr>
      </w:pPr>
      <w:r w:rsidRPr="00E24101">
        <w:rPr>
          <w:rFonts w:ascii="Times New Roman" w:hAnsi="Times New Roman" w:cs="Times New Roman"/>
          <w:sz w:val="24"/>
          <w:szCs w:val="24"/>
        </w:rPr>
        <w:t xml:space="preserve">Итоговое сочинение (изложение) начинается в 10.00 по местному времени. </w:t>
      </w:r>
    </w:p>
    <w:p w:rsidR="00B75BF3" w:rsidRPr="00E24101" w:rsidRDefault="00B75BF3" w:rsidP="00B11994">
      <w:pPr>
        <w:pStyle w:val="af"/>
        <w:ind w:firstLine="567"/>
        <w:jc w:val="both"/>
        <w:rPr>
          <w:rFonts w:ascii="Times New Roman" w:hAnsi="Times New Roman" w:cs="Times New Roman"/>
          <w:sz w:val="24"/>
          <w:szCs w:val="24"/>
        </w:rPr>
      </w:pPr>
      <w:r w:rsidRPr="00E24101">
        <w:rPr>
          <w:rFonts w:ascii="Times New Roman" w:hAnsi="Times New Roman" w:cs="Times New Roman"/>
          <w:sz w:val="24"/>
          <w:szCs w:val="24"/>
        </w:rPr>
        <w:t xml:space="preserve">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w:t>
      </w:r>
      <w:r w:rsidR="00B11994" w:rsidRPr="00E24101">
        <w:rPr>
          <w:rFonts w:ascii="Times New Roman" w:hAnsi="Times New Roman" w:cs="Times New Roman"/>
          <w:sz w:val="24"/>
          <w:szCs w:val="24"/>
        </w:rPr>
        <w:t>МБОУ</w:t>
      </w:r>
      <w:r w:rsidRPr="00E24101">
        <w:rPr>
          <w:rFonts w:ascii="Times New Roman" w:hAnsi="Times New Roman" w:cs="Times New Roman"/>
          <w:sz w:val="24"/>
          <w:szCs w:val="24"/>
        </w:rPr>
        <w:t xml:space="preserve"> по проведению сочинения (изложения) предоставляют необходимую информацию для заполнения регистрационных полей бланков сочинения (изложения).</w:t>
      </w:r>
    </w:p>
    <w:p w:rsidR="00B75BF3" w:rsidRPr="00E24101" w:rsidRDefault="00B75BF3" w:rsidP="00B11994">
      <w:pPr>
        <w:pStyle w:val="af"/>
        <w:ind w:firstLine="567"/>
        <w:jc w:val="both"/>
        <w:rPr>
          <w:rFonts w:ascii="Times New Roman" w:hAnsi="Times New Roman" w:cs="Times New Roman"/>
          <w:sz w:val="24"/>
          <w:szCs w:val="24"/>
        </w:rPr>
      </w:pPr>
      <w:r w:rsidRPr="00E24101">
        <w:rPr>
          <w:rFonts w:ascii="Times New Roman" w:hAnsi="Times New Roman" w:cs="Times New Roman"/>
          <w:sz w:val="24"/>
          <w:szCs w:val="24"/>
        </w:rPr>
        <w:t xml:space="preserve">До начала итогового сочинения (изложения) в учебном кабинете члены комиссии </w:t>
      </w:r>
      <w:r w:rsidR="00B11994" w:rsidRPr="00E24101">
        <w:rPr>
          <w:rFonts w:ascii="Times New Roman" w:hAnsi="Times New Roman" w:cs="Times New Roman"/>
          <w:sz w:val="24"/>
          <w:szCs w:val="24"/>
        </w:rPr>
        <w:t>МБОУ</w:t>
      </w:r>
      <w:r w:rsidRPr="00E24101">
        <w:rPr>
          <w:rFonts w:ascii="Times New Roman" w:hAnsi="Times New Roman" w:cs="Times New Roman"/>
          <w:sz w:val="24"/>
          <w:szCs w:val="24"/>
        </w:rPr>
        <w:t xml:space="preserve"> по проведению итогового сочинения (изложения) проводят инструктаж участников. 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 </w:t>
      </w:r>
    </w:p>
    <w:p w:rsidR="00B75BF3" w:rsidRPr="00E24101" w:rsidRDefault="00B75BF3" w:rsidP="00B11994">
      <w:pPr>
        <w:pStyle w:val="af"/>
        <w:ind w:firstLine="567"/>
        <w:jc w:val="both"/>
        <w:rPr>
          <w:rFonts w:ascii="Times New Roman" w:hAnsi="Times New Roman" w:cs="Times New Roman"/>
          <w:sz w:val="24"/>
          <w:szCs w:val="24"/>
        </w:rPr>
      </w:pPr>
      <w:r w:rsidRPr="00E24101">
        <w:rPr>
          <w:rFonts w:ascii="Times New Roman" w:hAnsi="Times New Roman" w:cs="Times New Roman"/>
          <w:sz w:val="24"/>
          <w:szCs w:val="24"/>
        </w:rPr>
        <w:t xml:space="preserve">Члены комиссии образовательной организации по проведению итогового сочинения (изложения) выдают участникам итогового сочинения (изложения) бланки регистрации, бланк записи,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p>
    <w:p w:rsidR="00B75BF3" w:rsidRPr="00E24101" w:rsidRDefault="00B75BF3" w:rsidP="00B11994">
      <w:pPr>
        <w:pStyle w:val="af"/>
        <w:ind w:firstLine="567"/>
        <w:jc w:val="both"/>
        <w:rPr>
          <w:rFonts w:ascii="Times New Roman" w:hAnsi="Times New Roman" w:cs="Times New Roman"/>
          <w:sz w:val="24"/>
          <w:szCs w:val="24"/>
        </w:rPr>
      </w:pPr>
      <w:r w:rsidRPr="00E24101">
        <w:rPr>
          <w:rFonts w:ascii="Times New Roman" w:hAnsi="Times New Roman" w:cs="Times New Roman"/>
          <w:sz w:val="24"/>
          <w:szCs w:val="24"/>
        </w:rPr>
        <w:t xml:space="preserve">При проведении второй части инструктажа, которая  начинается не ранее 10.00 по местному времени, члены комиссии </w:t>
      </w:r>
      <w:r w:rsidR="00B11994" w:rsidRPr="00E24101">
        <w:rPr>
          <w:rFonts w:ascii="Times New Roman" w:hAnsi="Times New Roman" w:cs="Times New Roman"/>
          <w:sz w:val="24"/>
          <w:szCs w:val="24"/>
        </w:rPr>
        <w:t xml:space="preserve">МБОУ </w:t>
      </w:r>
      <w:r w:rsidRPr="00E24101">
        <w:rPr>
          <w:rFonts w:ascii="Times New Roman" w:hAnsi="Times New Roman" w:cs="Times New Roman"/>
          <w:sz w:val="24"/>
          <w:szCs w:val="24"/>
        </w:rPr>
        <w:t xml:space="preserve">по проведению итогового сочинения (изложения) должны ознакомить участников итогового сочинения (изложения) с темами итогового сочинения (текстами изложения) в порядке, определенном руководителем комиссии </w:t>
      </w:r>
      <w:r w:rsidR="00B11994" w:rsidRPr="00E24101">
        <w:rPr>
          <w:rFonts w:ascii="Times New Roman" w:hAnsi="Times New Roman" w:cs="Times New Roman"/>
          <w:sz w:val="24"/>
          <w:szCs w:val="24"/>
        </w:rPr>
        <w:t>МБОУ</w:t>
      </w:r>
      <w:r w:rsidRPr="00E24101">
        <w:rPr>
          <w:rFonts w:ascii="Times New Roman" w:hAnsi="Times New Roman" w:cs="Times New Roman"/>
          <w:sz w:val="24"/>
          <w:szCs w:val="24"/>
        </w:rPr>
        <w:t xml:space="preserve">. </w:t>
      </w:r>
    </w:p>
    <w:p w:rsidR="00B75BF3" w:rsidRPr="00E24101" w:rsidRDefault="00B75BF3" w:rsidP="00B11994">
      <w:pPr>
        <w:pStyle w:val="af"/>
        <w:ind w:firstLine="567"/>
        <w:jc w:val="both"/>
        <w:rPr>
          <w:rFonts w:ascii="Times New Roman" w:hAnsi="Times New Roman" w:cs="Times New Roman"/>
          <w:sz w:val="24"/>
          <w:szCs w:val="24"/>
        </w:rPr>
      </w:pPr>
      <w:r w:rsidRPr="00E24101">
        <w:rPr>
          <w:rFonts w:ascii="Times New Roman" w:hAnsi="Times New Roman" w:cs="Times New Roman"/>
          <w:sz w:val="24"/>
          <w:szCs w:val="24"/>
        </w:rPr>
        <w:t xml:space="preserve">По указанию членов комиссии </w:t>
      </w:r>
      <w:r w:rsidR="00B11994" w:rsidRPr="00E24101">
        <w:rPr>
          <w:rFonts w:ascii="Times New Roman" w:hAnsi="Times New Roman" w:cs="Times New Roman"/>
          <w:sz w:val="24"/>
          <w:szCs w:val="24"/>
        </w:rPr>
        <w:t xml:space="preserve">МБОУ </w:t>
      </w:r>
      <w:r w:rsidRPr="00E24101">
        <w:rPr>
          <w:rFonts w:ascii="Times New Roman" w:hAnsi="Times New Roman" w:cs="Times New Roman"/>
          <w:sz w:val="24"/>
          <w:szCs w:val="24"/>
        </w:rPr>
        <w:t xml:space="preserve">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изложения). Члены комиссии проверяют правильность заполнения участниками итогового сочинения (изложения) регистрационных полей бланков. В бланке записи участники итогового сочинения (изложения) переписывают название выбранной ими темы сочинения (текста изложения). </w:t>
      </w:r>
    </w:p>
    <w:p w:rsidR="00B75BF3" w:rsidRPr="00E24101" w:rsidRDefault="00B75BF3" w:rsidP="00B11994">
      <w:pPr>
        <w:pStyle w:val="af"/>
        <w:ind w:firstLine="567"/>
        <w:jc w:val="both"/>
        <w:rPr>
          <w:rFonts w:ascii="Times New Roman" w:hAnsi="Times New Roman" w:cs="Times New Roman"/>
          <w:sz w:val="24"/>
          <w:szCs w:val="24"/>
        </w:rPr>
      </w:pPr>
      <w:r w:rsidRPr="00E24101">
        <w:rPr>
          <w:rFonts w:ascii="Times New Roman" w:hAnsi="Times New Roman" w:cs="Times New Roman"/>
          <w:sz w:val="24"/>
          <w:szCs w:val="24"/>
        </w:rPr>
        <w:t xml:space="preserve">После проведения второй части инструктажа члены комиссии </w:t>
      </w:r>
      <w:r w:rsidR="00B11994" w:rsidRPr="00E24101">
        <w:rPr>
          <w:rFonts w:ascii="Times New Roman" w:hAnsi="Times New Roman" w:cs="Times New Roman"/>
          <w:sz w:val="24"/>
          <w:szCs w:val="24"/>
        </w:rPr>
        <w:t xml:space="preserve">МБОУ </w:t>
      </w:r>
      <w:r w:rsidRPr="00E24101">
        <w:rPr>
          <w:rFonts w:ascii="Times New Roman" w:hAnsi="Times New Roman" w:cs="Times New Roman"/>
          <w:sz w:val="24"/>
          <w:szCs w:val="24"/>
        </w:rPr>
        <w:t xml:space="preserve">по проведению итогового сочинения (изложения) объявляют начало, продолжительность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 </w:t>
      </w:r>
    </w:p>
    <w:p w:rsidR="00B75BF3" w:rsidRPr="00E24101" w:rsidRDefault="00B75BF3" w:rsidP="00B11994">
      <w:pPr>
        <w:pStyle w:val="af"/>
        <w:ind w:firstLine="567"/>
        <w:jc w:val="both"/>
        <w:rPr>
          <w:rFonts w:ascii="Times New Roman" w:hAnsi="Times New Roman" w:cs="Times New Roman"/>
          <w:sz w:val="24"/>
          <w:szCs w:val="24"/>
        </w:rPr>
      </w:pPr>
      <w:r w:rsidRPr="00E24101">
        <w:rPr>
          <w:rFonts w:ascii="Times New Roman" w:hAnsi="Times New Roman" w:cs="Times New Roman"/>
          <w:sz w:val="24"/>
          <w:szCs w:val="24"/>
        </w:rPr>
        <w:t xml:space="preserve">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другое). </w:t>
      </w:r>
    </w:p>
    <w:p w:rsidR="00B75BF3" w:rsidRPr="00E24101" w:rsidRDefault="00B75BF3" w:rsidP="00B11994">
      <w:pPr>
        <w:pStyle w:val="af"/>
        <w:ind w:firstLine="567"/>
        <w:jc w:val="both"/>
        <w:rPr>
          <w:rFonts w:ascii="Times New Roman" w:hAnsi="Times New Roman" w:cs="Times New Roman"/>
          <w:sz w:val="24"/>
          <w:szCs w:val="24"/>
        </w:rPr>
      </w:pPr>
      <w:r w:rsidRPr="00E24101">
        <w:rPr>
          <w:rFonts w:ascii="Times New Roman" w:hAnsi="Times New Roman" w:cs="Times New Roman"/>
          <w:sz w:val="24"/>
          <w:szCs w:val="24"/>
        </w:rPr>
        <w:t xml:space="preserve">В случае нехватки места в бланке записи для написания итогового сочинения (изложения) по запросу участника итогового сочинения (изложения) члены комиссии </w:t>
      </w:r>
      <w:r w:rsidR="00B11994" w:rsidRPr="00E24101">
        <w:rPr>
          <w:rFonts w:ascii="Times New Roman" w:hAnsi="Times New Roman" w:cs="Times New Roman"/>
          <w:sz w:val="24"/>
          <w:szCs w:val="24"/>
        </w:rPr>
        <w:t xml:space="preserve">МБОУ </w:t>
      </w:r>
      <w:r w:rsidRPr="00E24101">
        <w:rPr>
          <w:rFonts w:ascii="Times New Roman" w:hAnsi="Times New Roman" w:cs="Times New Roman"/>
          <w:sz w:val="24"/>
          <w:szCs w:val="24"/>
        </w:rPr>
        <w:t>по проведению итогового сочинения (изложения) выдают ему дополнительный бланк записи. По мере необходимости участникам итогового сочинения (изложения) выдаются черновики.</w:t>
      </w:r>
    </w:p>
    <w:p w:rsidR="00B75BF3" w:rsidRPr="00E24101" w:rsidRDefault="00B75BF3" w:rsidP="00B11994">
      <w:pPr>
        <w:pStyle w:val="af"/>
        <w:ind w:firstLine="567"/>
        <w:jc w:val="both"/>
        <w:rPr>
          <w:rFonts w:ascii="Times New Roman" w:hAnsi="Times New Roman" w:cs="Times New Roman"/>
          <w:sz w:val="24"/>
          <w:szCs w:val="24"/>
        </w:rPr>
      </w:pPr>
      <w:r w:rsidRPr="00E24101">
        <w:rPr>
          <w:rFonts w:ascii="Times New Roman" w:hAnsi="Times New Roman" w:cs="Times New Roman"/>
          <w:sz w:val="24"/>
          <w:szCs w:val="24"/>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ручка  (гелевая или  капиллярная с чернилами черного цвета);</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документ, удостоверяющий личность;</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лекарства и питание (при необходимости);</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орфографический словарь для участников итогового сочинения (орфографический и толковый словари для участников итогового изложения), выдаваемый членами комиссии образовательной организации по проведению итогового сочинения (изложения);</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инструкция для участников итогового сочинения (изложения);</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черновики;</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специальные технические средства (для участников с ОВЗ, детей-инвалидов, инвалидов).</w:t>
      </w:r>
    </w:p>
    <w:p w:rsidR="00B75BF3" w:rsidRPr="00E24101" w:rsidRDefault="00B75BF3" w:rsidP="00B11994">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B75BF3" w:rsidRPr="00E24101" w:rsidRDefault="00B75BF3" w:rsidP="00B11994">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вправе покинуть место проведения итогового сочинения (изложения). Члены комиссии </w:t>
      </w:r>
      <w:r w:rsidR="00B11994" w:rsidRPr="00E24101">
        <w:rPr>
          <w:rFonts w:ascii="Times New Roman" w:hAnsi="Times New Roman" w:cs="Times New Roman"/>
          <w:sz w:val="24"/>
          <w:szCs w:val="24"/>
        </w:rPr>
        <w:t xml:space="preserve">МБОУ </w:t>
      </w:r>
      <w:r w:rsidRPr="00E24101">
        <w:rPr>
          <w:rFonts w:ascii="Times New Roman" w:hAnsi="Times New Roman" w:cs="Times New Roman"/>
          <w:sz w:val="24"/>
          <w:szCs w:val="24"/>
        </w:rPr>
        <w:t xml:space="preserve">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формы которых установлены на федеральном уровне. В бланке регистрации указанного участника итогового сочинения (изложения) в поле "Резерв-1" необходимо внести отметку "ИС-08" для учета на уровне </w:t>
      </w:r>
      <w:r w:rsidR="00183368" w:rsidRPr="00E24101">
        <w:rPr>
          <w:rFonts w:ascii="Times New Roman" w:hAnsi="Times New Roman" w:cs="Times New Roman"/>
          <w:sz w:val="24"/>
          <w:szCs w:val="24"/>
        </w:rPr>
        <w:t xml:space="preserve">МБОУ </w:t>
      </w:r>
      <w:r w:rsidRPr="00E24101">
        <w:rPr>
          <w:rFonts w:ascii="Times New Roman" w:hAnsi="Times New Roman" w:cs="Times New Roman"/>
          <w:sz w:val="24"/>
          <w:szCs w:val="24"/>
        </w:rPr>
        <w:t>при организации проверки, а также для последующего допуска указанных участников к повторной сдаче итогового сочинения (изложения).</w:t>
      </w:r>
    </w:p>
    <w:p w:rsidR="00B75BF3" w:rsidRPr="00E24101" w:rsidRDefault="00B75BF3" w:rsidP="00183368">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 xml:space="preserve">За 30 минут и за 5 минут до окончания итогового сочинения (изложения) члены комиссии </w:t>
      </w:r>
      <w:r w:rsidR="00183368" w:rsidRPr="00E24101">
        <w:rPr>
          <w:rFonts w:ascii="Times New Roman" w:hAnsi="Times New Roman" w:cs="Times New Roman"/>
          <w:sz w:val="24"/>
          <w:szCs w:val="24"/>
        </w:rPr>
        <w:t xml:space="preserve">МБОУ </w:t>
      </w:r>
      <w:r w:rsidRPr="00E24101">
        <w:rPr>
          <w:rFonts w:ascii="Times New Roman" w:hAnsi="Times New Roman" w:cs="Times New Roman"/>
          <w:sz w:val="24"/>
          <w:szCs w:val="24"/>
        </w:rPr>
        <w:t>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черновиков в бланки записи.</w:t>
      </w:r>
    </w:p>
    <w:p w:rsidR="00B75BF3" w:rsidRPr="00E24101" w:rsidRDefault="00B75BF3" w:rsidP="00183368">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 xml:space="preserve">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черновики и покидают </w:t>
      </w:r>
      <w:r w:rsidR="00183368" w:rsidRPr="00E24101">
        <w:rPr>
          <w:rFonts w:ascii="Times New Roman" w:hAnsi="Times New Roman" w:cs="Times New Roman"/>
          <w:sz w:val="24"/>
          <w:szCs w:val="24"/>
        </w:rPr>
        <w:t xml:space="preserve">МБОУ </w:t>
      </w:r>
      <w:r w:rsidRPr="00E24101">
        <w:rPr>
          <w:rFonts w:ascii="Times New Roman" w:hAnsi="Times New Roman" w:cs="Times New Roman"/>
          <w:sz w:val="24"/>
          <w:szCs w:val="24"/>
        </w:rPr>
        <w:t>(место проведения итогового сочинения (изложения), не дожидаясь окончания итогового сочинения (изложения).</w:t>
      </w:r>
    </w:p>
    <w:p w:rsidR="00B75BF3" w:rsidRPr="00E24101" w:rsidRDefault="00B75BF3" w:rsidP="00183368">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 xml:space="preserve"> По истечении времени написания итогового сочинения (изложения) члены комиссии </w:t>
      </w:r>
      <w:r w:rsidR="00183368" w:rsidRPr="00E24101">
        <w:rPr>
          <w:rFonts w:ascii="Times New Roman" w:hAnsi="Times New Roman" w:cs="Times New Roman"/>
          <w:sz w:val="24"/>
          <w:szCs w:val="24"/>
        </w:rPr>
        <w:t xml:space="preserve">МБОУ </w:t>
      </w:r>
      <w:r w:rsidRPr="00E24101">
        <w:rPr>
          <w:rFonts w:ascii="Times New Roman" w:hAnsi="Times New Roman" w:cs="Times New Roman"/>
          <w:sz w:val="24"/>
          <w:szCs w:val="24"/>
        </w:rPr>
        <w:t>по проведению итогового сочинения (изложения) объявляют об окончании выполнения итогового сочинения (изложения) и собирают у участников итогового сочинения (изложения) бланки регистрации, бланки записи, черновики.</w:t>
      </w:r>
    </w:p>
    <w:p w:rsidR="00B75BF3" w:rsidRPr="00E24101" w:rsidRDefault="00B75BF3" w:rsidP="00183368">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Члены комиссии ставят "Z" на полях бланков записи, оставшихся незаполненными (в том числе и на его оборотной стороне), а также в выданных дополнительных бланках записи.</w:t>
      </w:r>
    </w:p>
    <w:p w:rsidR="00B75BF3" w:rsidRPr="00E24101" w:rsidRDefault="00B75BF3" w:rsidP="00183368">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В бланках регистрации участников итогового сочинения (изложения) члены комиссии заполняют поле "Количество бланков записи". В указанное поле вписывается общее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B75BF3" w:rsidRPr="00E24101" w:rsidRDefault="00B75BF3" w:rsidP="00183368">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 xml:space="preserve">Члены комиссии заполняют отчетные формы, использованные во время проведения сочинения (изложения), а также форму ИС-05 "Ведомость проведения итогового сочинения (изложения) в учебном кабинете ОО (месте проведения)". </w:t>
      </w:r>
    </w:p>
    <w:p w:rsidR="00B75BF3" w:rsidRPr="00E24101" w:rsidRDefault="00B75BF3" w:rsidP="00183368">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В свою очередь, участник проверяет данные, внесенные в ведомость, подтверждая их личной подписью.</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7.23. В случае сдачи итогового сочинения (изложения) участником сочинения (изложения) в устной форме член комиссии </w:t>
      </w:r>
      <w:r w:rsidR="00183368" w:rsidRPr="00E24101">
        <w:rPr>
          <w:rFonts w:ascii="Times New Roman" w:hAnsi="Times New Roman" w:cs="Times New Roman"/>
          <w:sz w:val="24"/>
          <w:szCs w:val="24"/>
        </w:rPr>
        <w:t>МБОУ</w:t>
      </w:r>
      <w:r w:rsidRPr="00E24101">
        <w:rPr>
          <w:rFonts w:ascii="Times New Roman" w:hAnsi="Times New Roman" w:cs="Times New Roman"/>
          <w:sz w:val="24"/>
          <w:szCs w:val="24"/>
        </w:rPr>
        <w:t xml:space="preserve"> (член экспертной комиссии) вносит в бланк регистрации указанного участника итогового сочинения (изложения) отметку "УСТ" в поле "Резерв-2"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w:t>
      </w:r>
      <w:r w:rsidR="00183368" w:rsidRPr="00E24101">
        <w:rPr>
          <w:rFonts w:ascii="Times New Roman" w:hAnsi="Times New Roman" w:cs="Times New Roman"/>
          <w:sz w:val="24"/>
          <w:szCs w:val="24"/>
        </w:rPr>
        <w:t xml:space="preserve">МБОУ </w:t>
      </w:r>
      <w:r w:rsidRPr="00E24101">
        <w:rPr>
          <w:rFonts w:ascii="Times New Roman" w:hAnsi="Times New Roman" w:cs="Times New Roman"/>
          <w:sz w:val="24"/>
          <w:szCs w:val="24"/>
        </w:rPr>
        <w:t>(месте проведения)" необходимо также внести отметку в поле "Сдавал в устной форме (ОВЗ)".</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7.24. Собранные бланки регистрации, бланки записи (дополнительные бланки записи), черновики, а также  отчетные формы для проведения итогового сочинения (изложения)</w:t>
      </w:r>
      <w:r w:rsidRPr="00E24101">
        <w:rPr>
          <w:rFonts w:ascii="Times New Roman" w:hAnsi="Times New Roman" w:cs="Times New Roman"/>
          <w:color w:val="FF0000"/>
          <w:sz w:val="24"/>
          <w:szCs w:val="24"/>
        </w:rPr>
        <w:t xml:space="preserve"> </w:t>
      </w:r>
      <w:r w:rsidRPr="00E24101">
        <w:rPr>
          <w:rFonts w:ascii="Times New Roman" w:hAnsi="Times New Roman" w:cs="Times New Roman"/>
          <w:sz w:val="24"/>
          <w:szCs w:val="24"/>
        </w:rPr>
        <w:t xml:space="preserve">члены комиссии </w:t>
      </w:r>
      <w:r w:rsidR="00183368" w:rsidRPr="00E24101">
        <w:rPr>
          <w:rFonts w:ascii="Times New Roman" w:hAnsi="Times New Roman" w:cs="Times New Roman"/>
          <w:sz w:val="24"/>
          <w:szCs w:val="24"/>
        </w:rPr>
        <w:t>МБОУ</w:t>
      </w:r>
      <w:r w:rsidRPr="00E24101">
        <w:rPr>
          <w:rFonts w:ascii="Times New Roman" w:hAnsi="Times New Roman" w:cs="Times New Roman"/>
          <w:sz w:val="24"/>
          <w:szCs w:val="24"/>
        </w:rPr>
        <w:t xml:space="preserve"> по проведению итогового сочинения (изложения) передают руководителю </w:t>
      </w:r>
      <w:r w:rsidR="00183368" w:rsidRPr="00E24101">
        <w:rPr>
          <w:rFonts w:ascii="Times New Roman" w:hAnsi="Times New Roman" w:cs="Times New Roman"/>
          <w:sz w:val="24"/>
          <w:szCs w:val="24"/>
        </w:rPr>
        <w:t>МБОУ</w:t>
      </w:r>
      <w:r w:rsidRPr="00E24101">
        <w:rPr>
          <w:rFonts w:ascii="Times New Roman" w:hAnsi="Times New Roman" w:cs="Times New Roman"/>
          <w:sz w:val="24"/>
          <w:szCs w:val="24"/>
        </w:rPr>
        <w:t xml:space="preserve">. </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После получения бланков руководитель </w:t>
      </w:r>
      <w:r w:rsidR="00183368" w:rsidRPr="00E24101">
        <w:rPr>
          <w:rFonts w:ascii="Times New Roman" w:hAnsi="Times New Roman" w:cs="Times New Roman"/>
          <w:sz w:val="24"/>
          <w:szCs w:val="24"/>
        </w:rPr>
        <w:t xml:space="preserve">МБОУ </w:t>
      </w:r>
      <w:r w:rsidRPr="00E24101">
        <w:rPr>
          <w:rFonts w:ascii="Times New Roman" w:hAnsi="Times New Roman" w:cs="Times New Roman"/>
          <w:sz w:val="24"/>
          <w:szCs w:val="24"/>
        </w:rPr>
        <w:t>несет личную ответственность за соблюдение информационной безопасности и сохранность бланков.</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7.25. Руководитель </w:t>
      </w:r>
      <w:r w:rsidR="00183368" w:rsidRPr="00E24101">
        <w:rPr>
          <w:rFonts w:ascii="Times New Roman" w:hAnsi="Times New Roman" w:cs="Times New Roman"/>
          <w:sz w:val="24"/>
          <w:szCs w:val="24"/>
        </w:rPr>
        <w:t xml:space="preserve">МБОУ </w:t>
      </w:r>
      <w:r w:rsidRPr="00E24101">
        <w:rPr>
          <w:rFonts w:ascii="Times New Roman" w:hAnsi="Times New Roman" w:cs="Times New Roman"/>
          <w:sz w:val="24"/>
          <w:szCs w:val="24"/>
        </w:rPr>
        <w:t xml:space="preserve">после сбора материалов и заполнения соответствующих форм передает все материалы техническому специалисту для копирования (сканирования). </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7.26. Технический специалист проводит копирование бланков регистрации и бланков записи (дополнительных бланков записи) участников итогового сочинения (изложения). </w:t>
      </w:r>
    </w:p>
    <w:p w:rsidR="00B75BF3" w:rsidRPr="00E24101" w:rsidRDefault="00B75BF3" w:rsidP="00183368">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 xml:space="preserve">Копирование бланков итогового сочинения (изложения) с внесенной в бланк регистрации отметкой "ИС-08" в поле "Резерв-1" не производится, проверка таких сочинений (изложений) не осуществляется. 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передаются ответственному лицу, уполномоченному </w:t>
      </w:r>
      <w:r w:rsidR="00183368" w:rsidRPr="00E24101">
        <w:rPr>
          <w:rFonts w:ascii="Times New Roman" w:hAnsi="Times New Roman" w:cs="Times New Roman"/>
          <w:sz w:val="24"/>
          <w:szCs w:val="24"/>
        </w:rPr>
        <w:t>от отдела по образованию</w:t>
      </w:r>
      <w:r w:rsidRPr="00E24101">
        <w:rPr>
          <w:rFonts w:ascii="Times New Roman" w:hAnsi="Times New Roman" w:cs="Times New Roman"/>
          <w:sz w:val="24"/>
          <w:szCs w:val="24"/>
        </w:rPr>
        <w:t>, для учета, а также для последующего допуска указанных участников к повторной сдаче итогового сочинения (изложения).</w:t>
      </w:r>
    </w:p>
    <w:p w:rsidR="00B75BF3" w:rsidRPr="00E24101" w:rsidRDefault="00B75BF3" w:rsidP="00183368">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В случае сдачи итогового сочинения (изложения) участником сочинения (изложения) в устной форме необходимо обратить внимание на то, что в поле "Резерв-2" должна быть проставлена соответствующая отметка "УСТ" для последующей корректной проверки и обработки бланков итогового сочинения (изложения) такого участника.</w:t>
      </w:r>
    </w:p>
    <w:p w:rsidR="00B75BF3" w:rsidRPr="00E24101" w:rsidRDefault="00B75BF3" w:rsidP="00183368">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Копии бланков регистрации и бланков записи (дополнительных бланков записи) участников итогового сочинения (изложения) упаковываются в отдельный пакет (далее именуется – пакет с копиями бланков).</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7.27.    Руководитель </w:t>
      </w:r>
      <w:r w:rsidR="00183368" w:rsidRPr="00E24101">
        <w:rPr>
          <w:rFonts w:ascii="Times New Roman" w:hAnsi="Times New Roman" w:cs="Times New Roman"/>
          <w:sz w:val="24"/>
          <w:szCs w:val="24"/>
        </w:rPr>
        <w:t xml:space="preserve">МБОУ </w:t>
      </w:r>
      <w:r w:rsidRPr="00E24101">
        <w:rPr>
          <w:rFonts w:ascii="Times New Roman" w:hAnsi="Times New Roman" w:cs="Times New Roman"/>
          <w:sz w:val="24"/>
          <w:szCs w:val="24"/>
        </w:rPr>
        <w:t>передает пакет с копиями бланков и пакет с оригиналами бланков регистрации и бланков записи (дополнительных бланков записи) участников итогового сочинения (изложения) ответ</w:t>
      </w:r>
      <w:r w:rsidR="00183368" w:rsidRPr="00E24101">
        <w:rPr>
          <w:rFonts w:ascii="Times New Roman" w:hAnsi="Times New Roman" w:cs="Times New Roman"/>
          <w:sz w:val="24"/>
          <w:szCs w:val="24"/>
        </w:rPr>
        <w:t>ственному лицу отдела по образованию</w:t>
      </w:r>
      <w:r w:rsidRPr="00E24101">
        <w:rPr>
          <w:rFonts w:ascii="Times New Roman" w:hAnsi="Times New Roman" w:cs="Times New Roman"/>
          <w:sz w:val="24"/>
          <w:szCs w:val="24"/>
        </w:rPr>
        <w:t>.</w:t>
      </w:r>
    </w:p>
    <w:p w:rsidR="00B75BF3" w:rsidRPr="00E24101" w:rsidRDefault="00B75BF3" w:rsidP="00B75BF3">
      <w:pPr>
        <w:pStyle w:val="af"/>
        <w:jc w:val="both"/>
        <w:rPr>
          <w:rFonts w:ascii="Times New Roman" w:hAnsi="Times New Roman" w:cs="Times New Roman"/>
          <w:b/>
          <w:sz w:val="24"/>
          <w:szCs w:val="24"/>
        </w:rPr>
      </w:pPr>
    </w:p>
    <w:p w:rsidR="00B75BF3" w:rsidRPr="00E24101" w:rsidRDefault="00B75BF3" w:rsidP="00B75BF3">
      <w:pPr>
        <w:pStyle w:val="af"/>
        <w:jc w:val="both"/>
        <w:rPr>
          <w:rFonts w:ascii="Times New Roman" w:hAnsi="Times New Roman" w:cs="Times New Roman"/>
          <w:b/>
          <w:sz w:val="24"/>
          <w:szCs w:val="24"/>
        </w:rPr>
      </w:pPr>
      <w:bookmarkStart w:id="6" w:name="_Toc462935185"/>
      <w:r w:rsidRPr="00E24101">
        <w:rPr>
          <w:rFonts w:ascii="Times New Roman" w:hAnsi="Times New Roman" w:cs="Times New Roman"/>
          <w:b/>
          <w:sz w:val="24"/>
          <w:szCs w:val="24"/>
        </w:rPr>
        <w:t>Особенности организации и проведения итогового сочинения (изложения) для обучающихся с ОВЗ, детей-инвалидов и инвалидов</w:t>
      </w:r>
      <w:bookmarkEnd w:id="6"/>
    </w:p>
    <w:p w:rsidR="00B75BF3" w:rsidRPr="00E24101" w:rsidRDefault="00B75BF3" w:rsidP="00B75BF3">
      <w:pPr>
        <w:pStyle w:val="af"/>
        <w:jc w:val="both"/>
        <w:rPr>
          <w:rFonts w:ascii="Times New Roman" w:hAnsi="Times New Roman" w:cs="Times New Roman"/>
          <w:sz w:val="24"/>
          <w:szCs w:val="24"/>
        </w:rPr>
      </w:pP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8.1. Для обучающихся с ОВЗ, 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проведение итогового сочинения (изложения) организуется в условиях, учитывающих состояние их здоровья, особенности психофизического развития. </w:t>
      </w:r>
    </w:p>
    <w:p w:rsidR="00B75BF3" w:rsidRPr="00E24101" w:rsidRDefault="00B75BF3" w:rsidP="00CC54DA">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 xml:space="preserve">Материально-технические условия проведения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 </w:t>
      </w:r>
    </w:p>
    <w:p w:rsidR="00B75BF3" w:rsidRPr="00E24101" w:rsidRDefault="00B75BF3" w:rsidP="00CC54DA">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В местах проведения итогового сочинения (изложения) выделяются помещения для организации питания и перерывов для проведения необходимых медико-профилактических процедур.</w:t>
      </w:r>
    </w:p>
    <w:p w:rsidR="00B75BF3" w:rsidRPr="00E24101" w:rsidRDefault="00B75BF3" w:rsidP="00CC54DA">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При проведении сочинения (изложения) при необходимости присутствуют ассистенты, оказывающие участникам с ОВЗ, детям-инвалидам и инвалидам необходимую техническую помощь с учетом их индивидуальных возможностей:</w:t>
      </w:r>
    </w:p>
    <w:p w:rsidR="00B75BF3" w:rsidRPr="00E24101" w:rsidRDefault="00B75BF3" w:rsidP="00CC54DA">
      <w:pPr>
        <w:pStyle w:val="af"/>
        <w:numPr>
          <w:ilvl w:val="0"/>
          <w:numId w:val="34"/>
        </w:numPr>
        <w:jc w:val="both"/>
        <w:rPr>
          <w:rFonts w:ascii="Times New Roman" w:hAnsi="Times New Roman" w:cs="Times New Roman"/>
          <w:sz w:val="24"/>
          <w:szCs w:val="24"/>
        </w:rPr>
      </w:pPr>
      <w:r w:rsidRPr="00E24101">
        <w:rPr>
          <w:rFonts w:ascii="Times New Roman" w:hAnsi="Times New Roman" w:cs="Times New Roman"/>
          <w:sz w:val="24"/>
          <w:szCs w:val="24"/>
        </w:rPr>
        <w:t>содействие в перемещении;</w:t>
      </w:r>
    </w:p>
    <w:p w:rsidR="00B75BF3" w:rsidRPr="00E24101" w:rsidRDefault="00B75BF3" w:rsidP="00CC54DA">
      <w:pPr>
        <w:pStyle w:val="af"/>
        <w:numPr>
          <w:ilvl w:val="0"/>
          <w:numId w:val="34"/>
        </w:numPr>
        <w:jc w:val="both"/>
        <w:rPr>
          <w:rFonts w:ascii="Times New Roman" w:hAnsi="Times New Roman" w:cs="Times New Roman"/>
          <w:sz w:val="24"/>
          <w:szCs w:val="24"/>
        </w:rPr>
      </w:pPr>
      <w:r w:rsidRPr="00E24101">
        <w:rPr>
          <w:rFonts w:ascii="Times New Roman" w:hAnsi="Times New Roman" w:cs="Times New Roman"/>
          <w:sz w:val="24"/>
          <w:szCs w:val="24"/>
        </w:rPr>
        <w:t>оказание помощи в фиксации положения тела, ручки в кисти руки;</w:t>
      </w:r>
    </w:p>
    <w:p w:rsidR="00B75BF3" w:rsidRPr="00E24101" w:rsidRDefault="00B75BF3" w:rsidP="00CC54DA">
      <w:pPr>
        <w:pStyle w:val="af"/>
        <w:numPr>
          <w:ilvl w:val="0"/>
          <w:numId w:val="34"/>
        </w:numPr>
        <w:jc w:val="both"/>
        <w:rPr>
          <w:rFonts w:ascii="Times New Roman" w:hAnsi="Times New Roman" w:cs="Times New Roman"/>
          <w:sz w:val="24"/>
          <w:szCs w:val="24"/>
        </w:rPr>
      </w:pPr>
      <w:r w:rsidRPr="00E24101">
        <w:rPr>
          <w:rFonts w:ascii="Times New Roman" w:hAnsi="Times New Roman" w:cs="Times New Roman"/>
          <w:sz w:val="24"/>
          <w:szCs w:val="24"/>
        </w:rPr>
        <w:t>вызов медперсонала;</w:t>
      </w:r>
    </w:p>
    <w:p w:rsidR="00B75BF3" w:rsidRPr="00E24101" w:rsidRDefault="00B75BF3" w:rsidP="00CC54DA">
      <w:pPr>
        <w:pStyle w:val="af"/>
        <w:numPr>
          <w:ilvl w:val="0"/>
          <w:numId w:val="34"/>
        </w:numPr>
        <w:jc w:val="both"/>
        <w:rPr>
          <w:rFonts w:ascii="Times New Roman" w:hAnsi="Times New Roman" w:cs="Times New Roman"/>
          <w:sz w:val="24"/>
          <w:szCs w:val="24"/>
        </w:rPr>
      </w:pPr>
      <w:r w:rsidRPr="00E24101">
        <w:rPr>
          <w:rFonts w:ascii="Times New Roman" w:hAnsi="Times New Roman" w:cs="Times New Roman"/>
          <w:sz w:val="24"/>
          <w:szCs w:val="24"/>
        </w:rPr>
        <w:t>оказание неотложной медицинской помощи;</w:t>
      </w:r>
    </w:p>
    <w:p w:rsidR="00B75BF3" w:rsidRPr="00E24101" w:rsidRDefault="00B75BF3" w:rsidP="00CC54DA">
      <w:pPr>
        <w:pStyle w:val="af"/>
        <w:numPr>
          <w:ilvl w:val="0"/>
          <w:numId w:val="34"/>
        </w:numPr>
        <w:jc w:val="both"/>
        <w:rPr>
          <w:rFonts w:ascii="Times New Roman" w:hAnsi="Times New Roman" w:cs="Times New Roman"/>
          <w:sz w:val="24"/>
          <w:szCs w:val="24"/>
        </w:rPr>
      </w:pPr>
      <w:r w:rsidRPr="00E24101">
        <w:rPr>
          <w:rFonts w:ascii="Times New Roman" w:hAnsi="Times New Roman" w:cs="Times New Roman"/>
          <w:sz w:val="24"/>
          <w:szCs w:val="24"/>
        </w:rPr>
        <w:t>помощь в общении с членами комиссии по проведению итогового сочинения (изложения) (например, сурдоперевод – для глухих);</w:t>
      </w:r>
    </w:p>
    <w:p w:rsidR="00B75BF3" w:rsidRPr="00E24101" w:rsidRDefault="00B75BF3" w:rsidP="00CC54DA">
      <w:pPr>
        <w:pStyle w:val="af"/>
        <w:numPr>
          <w:ilvl w:val="0"/>
          <w:numId w:val="34"/>
        </w:numPr>
        <w:jc w:val="both"/>
        <w:rPr>
          <w:rFonts w:ascii="Times New Roman" w:hAnsi="Times New Roman" w:cs="Times New Roman"/>
          <w:sz w:val="24"/>
          <w:szCs w:val="24"/>
        </w:rPr>
      </w:pPr>
      <w:r w:rsidRPr="00E24101">
        <w:rPr>
          <w:rFonts w:ascii="Times New Roman" w:hAnsi="Times New Roman" w:cs="Times New Roman"/>
          <w:sz w:val="24"/>
          <w:szCs w:val="24"/>
        </w:rPr>
        <w:t xml:space="preserve">помощь при оформлении сочинения (изложения) и другое. </w:t>
      </w:r>
    </w:p>
    <w:p w:rsidR="00B75BF3" w:rsidRPr="00E24101" w:rsidRDefault="00B75BF3" w:rsidP="00CC54DA">
      <w:pPr>
        <w:pStyle w:val="af"/>
        <w:ind w:firstLine="360"/>
        <w:jc w:val="both"/>
        <w:rPr>
          <w:rFonts w:ascii="Times New Roman" w:hAnsi="Times New Roman" w:cs="Times New Roman"/>
          <w:sz w:val="24"/>
          <w:szCs w:val="24"/>
        </w:rPr>
      </w:pPr>
      <w:r w:rsidRPr="00E24101">
        <w:rPr>
          <w:rFonts w:ascii="Times New Roman" w:hAnsi="Times New Roman" w:cs="Times New Roman"/>
          <w:sz w:val="24"/>
          <w:szCs w:val="24"/>
        </w:rPr>
        <w:t xml:space="preserve">Обучающиеся с ОВЗ, дети-инвалиды и инвалиды с учетом их индивидуальных возможностей пользуются в процессе написания сочинения (изложения) необходимыми им техническими средствами. </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8.2. Для слабослышащих участников итогового сочинения (изложения):</w:t>
      </w:r>
    </w:p>
    <w:p w:rsidR="00B75BF3" w:rsidRPr="00E24101" w:rsidRDefault="00B75BF3" w:rsidP="00CC54DA">
      <w:pPr>
        <w:pStyle w:val="af"/>
        <w:numPr>
          <w:ilvl w:val="0"/>
          <w:numId w:val="35"/>
        </w:numPr>
        <w:jc w:val="both"/>
        <w:rPr>
          <w:rFonts w:ascii="Times New Roman" w:hAnsi="Times New Roman" w:cs="Times New Roman"/>
          <w:sz w:val="24"/>
          <w:szCs w:val="24"/>
        </w:rPr>
      </w:pPr>
      <w:r w:rsidRPr="00E24101">
        <w:rPr>
          <w:rFonts w:ascii="Times New Roman" w:hAnsi="Times New Roman" w:cs="Times New Roman"/>
          <w:sz w:val="24"/>
          <w:szCs w:val="24"/>
        </w:rPr>
        <w:t>учебные кабинеты для проведения сочинения (изложения) оборудуются звукоусиливающей аппаратурой как коллективного, так и индивидуального пользования;</w:t>
      </w:r>
    </w:p>
    <w:p w:rsidR="00B75BF3" w:rsidRPr="00E24101" w:rsidRDefault="00B75BF3" w:rsidP="00CC54DA">
      <w:pPr>
        <w:pStyle w:val="af"/>
        <w:numPr>
          <w:ilvl w:val="0"/>
          <w:numId w:val="35"/>
        </w:numPr>
        <w:jc w:val="both"/>
        <w:rPr>
          <w:rFonts w:ascii="Times New Roman" w:hAnsi="Times New Roman" w:cs="Times New Roman"/>
          <w:sz w:val="24"/>
          <w:szCs w:val="24"/>
        </w:rPr>
      </w:pPr>
      <w:r w:rsidRPr="00E24101">
        <w:rPr>
          <w:rFonts w:ascii="Times New Roman" w:hAnsi="Times New Roman" w:cs="Times New Roman"/>
          <w:sz w:val="24"/>
          <w:szCs w:val="24"/>
        </w:rPr>
        <w:t>при необходимости привлекается ассистент-сурдопереводчик;</w:t>
      </w:r>
    </w:p>
    <w:p w:rsidR="00B75BF3" w:rsidRPr="00E24101" w:rsidRDefault="00B75BF3" w:rsidP="00CC54DA">
      <w:pPr>
        <w:pStyle w:val="af"/>
        <w:numPr>
          <w:ilvl w:val="0"/>
          <w:numId w:val="35"/>
        </w:numPr>
        <w:jc w:val="both"/>
        <w:rPr>
          <w:rFonts w:ascii="Times New Roman" w:hAnsi="Times New Roman" w:cs="Times New Roman"/>
          <w:sz w:val="24"/>
          <w:szCs w:val="24"/>
        </w:rPr>
      </w:pPr>
      <w:r w:rsidRPr="00E24101">
        <w:rPr>
          <w:rFonts w:ascii="Times New Roman" w:hAnsi="Times New Roman" w:cs="Times New Roman"/>
          <w:sz w:val="24"/>
          <w:szCs w:val="24"/>
        </w:rPr>
        <w:t xml:space="preserve">при необходимости участникам итогового изложения текст изложения выдается на 40 минут. По истечении этого времени член комиссии по проведению итогового сочинения (изложения) забирает текст и участник пишет изложение.  </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8.3. Для глухих участников итогового сочинения (изложения): </w:t>
      </w:r>
    </w:p>
    <w:p w:rsidR="00B75BF3" w:rsidRPr="00E24101" w:rsidRDefault="00B75BF3" w:rsidP="00CC54DA">
      <w:pPr>
        <w:pStyle w:val="af"/>
        <w:numPr>
          <w:ilvl w:val="0"/>
          <w:numId w:val="36"/>
        </w:numPr>
        <w:jc w:val="both"/>
        <w:rPr>
          <w:rFonts w:ascii="Times New Roman" w:hAnsi="Times New Roman" w:cs="Times New Roman"/>
          <w:sz w:val="24"/>
          <w:szCs w:val="24"/>
        </w:rPr>
      </w:pPr>
      <w:r w:rsidRPr="00E24101">
        <w:rPr>
          <w:rFonts w:ascii="Times New Roman" w:hAnsi="Times New Roman" w:cs="Times New Roman"/>
          <w:sz w:val="24"/>
          <w:szCs w:val="24"/>
        </w:rPr>
        <w:t>при необходимости привлекается ассистент-сурдопереводчик;</w:t>
      </w:r>
    </w:p>
    <w:p w:rsidR="00B75BF3" w:rsidRPr="00E24101" w:rsidRDefault="00B75BF3" w:rsidP="00CC54DA">
      <w:pPr>
        <w:pStyle w:val="af"/>
        <w:numPr>
          <w:ilvl w:val="0"/>
          <w:numId w:val="36"/>
        </w:numPr>
        <w:jc w:val="both"/>
        <w:rPr>
          <w:rFonts w:ascii="Times New Roman" w:hAnsi="Times New Roman" w:cs="Times New Roman"/>
          <w:sz w:val="24"/>
          <w:szCs w:val="24"/>
        </w:rPr>
      </w:pPr>
      <w:r w:rsidRPr="00E24101">
        <w:rPr>
          <w:rFonts w:ascii="Times New Roman" w:hAnsi="Times New Roman" w:cs="Times New Roman"/>
          <w:sz w:val="24"/>
          <w:szCs w:val="24"/>
        </w:rPr>
        <w:t>подготавливаются в необходимом количестве инструкции, зачитываемые членами комиссии по проведению итогового сочинения (изложения);</w:t>
      </w:r>
    </w:p>
    <w:p w:rsidR="00B75BF3" w:rsidRPr="00E24101" w:rsidRDefault="00B75BF3" w:rsidP="00CC54DA">
      <w:pPr>
        <w:pStyle w:val="af"/>
        <w:numPr>
          <w:ilvl w:val="0"/>
          <w:numId w:val="36"/>
        </w:numPr>
        <w:jc w:val="both"/>
        <w:rPr>
          <w:rFonts w:ascii="Times New Roman" w:hAnsi="Times New Roman" w:cs="Times New Roman"/>
          <w:sz w:val="24"/>
          <w:szCs w:val="24"/>
        </w:rPr>
      </w:pPr>
      <w:r w:rsidRPr="00E24101">
        <w:rPr>
          <w:rFonts w:ascii="Times New Roman" w:hAnsi="Times New Roman" w:cs="Times New Roman"/>
          <w:sz w:val="24"/>
          <w:szCs w:val="24"/>
        </w:rPr>
        <w:t xml:space="preserve">участникам итогового изложения текст изложения выдается                       на 40 минут. По истечении этого времени член комиссии по проведению итогового сочинения (изложения) забирает текст и участник пишет изложение. </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8.4. Для участников с нарушением опорно-двигательного аппарата:</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при необходимости сочинение (изложение) может выполняться на компьютере со специализированным программным обеспечением (предоставляется МОУО, комитетом). В учебных кабинетах устанавливаются компьютеры, не имеющие выхода в информационно-телекоммуникационную сеть "Интернет".</w:t>
      </w:r>
    </w:p>
    <w:p w:rsidR="00B75BF3" w:rsidRPr="00E24101" w:rsidRDefault="00B75BF3" w:rsidP="00CC54DA">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Итоговое сочинение (изложение), выполненное на компьютере, в присутствии руководителя образовательной организации переносится ассистентом в бланки сочинения (изложения).</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8.5. Для участников с расстройствами аутистического спектра:</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текст изложения выдается для чтения на 40 минут. По истечении этого времени член комиссии забирает текст и участник пишет изложение. </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8.6. Для слепых участников итогового сочинения (изложения):</w:t>
      </w:r>
    </w:p>
    <w:p w:rsidR="00B75BF3" w:rsidRPr="00E24101" w:rsidRDefault="00B75BF3" w:rsidP="00CC54DA">
      <w:pPr>
        <w:pStyle w:val="af"/>
        <w:numPr>
          <w:ilvl w:val="0"/>
          <w:numId w:val="37"/>
        </w:numPr>
        <w:jc w:val="both"/>
        <w:rPr>
          <w:rFonts w:ascii="Times New Roman" w:hAnsi="Times New Roman" w:cs="Times New Roman"/>
          <w:sz w:val="24"/>
          <w:szCs w:val="24"/>
        </w:rPr>
      </w:pPr>
      <w:r w:rsidRPr="00E24101">
        <w:rPr>
          <w:rFonts w:ascii="Times New Roman" w:hAnsi="Times New Roman" w:cs="Times New Roman"/>
          <w:sz w:val="24"/>
          <w:szCs w:val="24"/>
        </w:rPr>
        <w:t>темы итогового сочинения (тексты изложения) оформляются рельефно-точечным шрифтом Брайля или в виде электронного документа, доступного с помощью компьютера;</w:t>
      </w:r>
    </w:p>
    <w:p w:rsidR="00B75BF3" w:rsidRPr="00E24101" w:rsidRDefault="00B75BF3" w:rsidP="00CC54DA">
      <w:pPr>
        <w:pStyle w:val="af"/>
        <w:numPr>
          <w:ilvl w:val="0"/>
          <w:numId w:val="37"/>
        </w:numPr>
        <w:jc w:val="both"/>
        <w:rPr>
          <w:rFonts w:ascii="Times New Roman" w:hAnsi="Times New Roman" w:cs="Times New Roman"/>
          <w:sz w:val="24"/>
          <w:szCs w:val="24"/>
        </w:rPr>
      </w:pPr>
      <w:r w:rsidRPr="00E24101">
        <w:rPr>
          <w:rFonts w:ascii="Times New Roman" w:hAnsi="Times New Roman" w:cs="Times New Roman"/>
          <w:sz w:val="24"/>
          <w:szCs w:val="24"/>
        </w:rPr>
        <w:t>итоговое сочинение (изложение) выполняется рельефно-точечным шрифтом Брайля в специально предусмотренных тетрадях или на компьютере;</w:t>
      </w:r>
    </w:p>
    <w:p w:rsidR="00B75BF3" w:rsidRPr="00E24101" w:rsidRDefault="00B75BF3" w:rsidP="00CC54DA">
      <w:pPr>
        <w:pStyle w:val="af"/>
        <w:numPr>
          <w:ilvl w:val="0"/>
          <w:numId w:val="37"/>
        </w:numPr>
        <w:jc w:val="both"/>
        <w:rPr>
          <w:rFonts w:ascii="Times New Roman" w:hAnsi="Times New Roman" w:cs="Times New Roman"/>
          <w:sz w:val="24"/>
          <w:szCs w:val="24"/>
        </w:rPr>
      </w:pPr>
      <w:r w:rsidRPr="00E24101">
        <w:rPr>
          <w:rFonts w:ascii="Times New Roman" w:hAnsi="Times New Roman" w:cs="Times New Roman"/>
          <w:sz w:val="24"/>
          <w:szCs w:val="24"/>
        </w:rPr>
        <w:t>предусматривается достаточное количество специальных принадлежностей для оформления сочинения (изложения) рельефно-точечным шрифтом Брайля (брайлевский прибор и грифель, брайлевская печатная машинка, специальные чертежные инструменты), компьютер (при необходимости).</w:t>
      </w:r>
    </w:p>
    <w:p w:rsidR="00B75BF3" w:rsidRPr="00E24101" w:rsidRDefault="00B75BF3" w:rsidP="00CC54DA">
      <w:pPr>
        <w:pStyle w:val="af"/>
        <w:ind w:firstLine="360"/>
        <w:jc w:val="both"/>
        <w:rPr>
          <w:rFonts w:ascii="Times New Roman" w:hAnsi="Times New Roman" w:cs="Times New Roman"/>
          <w:sz w:val="24"/>
          <w:szCs w:val="24"/>
        </w:rPr>
      </w:pPr>
      <w:r w:rsidRPr="00E24101">
        <w:rPr>
          <w:rFonts w:ascii="Times New Roman" w:hAnsi="Times New Roman" w:cs="Times New Roman"/>
          <w:sz w:val="24"/>
          <w:szCs w:val="24"/>
        </w:rPr>
        <w:t>Итоговое сочинение (изложение), выполненное в специально предусмотренных тетрадях или на компьютере, в присутствии руководителя образовательной организации переносится ассистентом в бланки сочинения (изложения).</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8.7. Для слабовидящих участников итогового сочинения (изложения):</w:t>
      </w:r>
    </w:p>
    <w:p w:rsidR="00B75BF3" w:rsidRPr="00E24101" w:rsidRDefault="00B75BF3" w:rsidP="00CC54DA">
      <w:pPr>
        <w:pStyle w:val="af"/>
        <w:numPr>
          <w:ilvl w:val="0"/>
          <w:numId w:val="38"/>
        </w:numPr>
        <w:jc w:val="both"/>
        <w:rPr>
          <w:rFonts w:ascii="Times New Roman" w:hAnsi="Times New Roman" w:cs="Times New Roman"/>
          <w:sz w:val="24"/>
          <w:szCs w:val="24"/>
        </w:rPr>
      </w:pPr>
      <w:r w:rsidRPr="00E24101">
        <w:rPr>
          <w:rFonts w:ascii="Times New Roman" w:hAnsi="Times New Roman" w:cs="Times New Roman"/>
          <w:sz w:val="24"/>
          <w:szCs w:val="24"/>
        </w:rPr>
        <w:t>темы итогового сочинения (тексты изложения), бланки сочинения (изложения) копируются в увеличенном размере (не менее 16 pt);</w:t>
      </w:r>
    </w:p>
    <w:p w:rsidR="00B75BF3" w:rsidRPr="00E24101" w:rsidRDefault="00B75BF3" w:rsidP="00CC54DA">
      <w:pPr>
        <w:pStyle w:val="af"/>
        <w:numPr>
          <w:ilvl w:val="0"/>
          <w:numId w:val="38"/>
        </w:numPr>
        <w:jc w:val="both"/>
        <w:rPr>
          <w:rFonts w:ascii="Times New Roman" w:hAnsi="Times New Roman" w:cs="Times New Roman"/>
          <w:sz w:val="24"/>
          <w:szCs w:val="24"/>
        </w:rPr>
      </w:pPr>
      <w:r w:rsidRPr="00E24101">
        <w:rPr>
          <w:rFonts w:ascii="Times New Roman" w:hAnsi="Times New Roman" w:cs="Times New Roman"/>
          <w:sz w:val="24"/>
          <w:szCs w:val="24"/>
        </w:rPr>
        <w:t>в учебном кабинете предусматривается наличие увеличительных устройств и индивидуальное равномерное освещение не менее 300 люкс.</w:t>
      </w:r>
    </w:p>
    <w:p w:rsidR="00B75BF3" w:rsidRPr="00E24101" w:rsidRDefault="00B75BF3" w:rsidP="00CC54DA">
      <w:pPr>
        <w:pStyle w:val="af"/>
        <w:numPr>
          <w:ilvl w:val="0"/>
          <w:numId w:val="38"/>
        </w:numPr>
        <w:jc w:val="both"/>
        <w:rPr>
          <w:rFonts w:ascii="Times New Roman" w:hAnsi="Times New Roman" w:cs="Times New Roman"/>
          <w:sz w:val="24"/>
          <w:szCs w:val="24"/>
        </w:rPr>
      </w:pPr>
      <w:r w:rsidRPr="00E24101">
        <w:rPr>
          <w:rFonts w:ascii="Times New Roman" w:hAnsi="Times New Roman" w:cs="Times New Roman"/>
          <w:sz w:val="24"/>
          <w:szCs w:val="24"/>
        </w:rPr>
        <w:t>Итоговое сочинение (изложение), выполненное в бланках 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 (изложения).</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8.8. Для участников итогового изложения с тяжелыми нарушениями речи:</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участникам итогового изложения текст изложения выдается на 40 минут. По истечении этого времени член комиссии по проведению итогового сочинения (изложения) забирает текст и участник пишет изложение.</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8.9. Для лиц, имеющих медицинские показания для обучения на дому и соответствующие рекомендации психолого-медико-педагогической комиссии, итоговое сочинение (изложение) организуется на дому (или в медицинском учреждении).</w:t>
      </w:r>
    </w:p>
    <w:p w:rsidR="00B75BF3" w:rsidRPr="00E24101" w:rsidRDefault="00B75BF3" w:rsidP="00CC54DA">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Итоговое сочинение (изложение) организуется по месту жительства участника итогового сочинения (изложения), по месту нахождения медицинского учреждения (больницы), в котором участник сочинения (изложения) находится на длительном лечении, с выполнением минимальных требований к процедуре проведения.</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8.10. Для обучающихся  с ОВЗ, детей-инвалидов и инвалидов итоговое сочинение (изложение) может по их желанию проводиться в устной форме.</w:t>
      </w:r>
    </w:p>
    <w:p w:rsidR="00B75BF3" w:rsidRPr="00E24101" w:rsidRDefault="00B75BF3" w:rsidP="00CC54DA">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Устное сочинение (изложение) участников записывается на флеш-носитель. Аудиозаписи участников передаются ассистенту, который в присутствии руководителя образовательной организации переносит устные сочинение (изложение) из аудиозаписей в бланки сочинения (изложения).</w:t>
      </w:r>
    </w:p>
    <w:p w:rsidR="00B75BF3" w:rsidRPr="00E24101" w:rsidRDefault="00B75BF3" w:rsidP="00CC54DA">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В случае сдачи итогового сочинения (изложения) участником сочинения (изложения) в устной форме член комиссии образовательной организации вносит в бланки дополнительную информацию согласно пункту 7.23 настоящего Порядка.</w:t>
      </w:r>
    </w:p>
    <w:p w:rsidR="00B75BF3" w:rsidRPr="00E24101" w:rsidRDefault="00B75BF3" w:rsidP="00B75BF3">
      <w:pPr>
        <w:pStyle w:val="af"/>
        <w:jc w:val="both"/>
        <w:rPr>
          <w:rFonts w:ascii="Times New Roman" w:hAnsi="Times New Roman" w:cs="Times New Roman"/>
          <w:sz w:val="24"/>
          <w:szCs w:val="24"/>
        </w:rPr>
      </w:pPr>
    </w:p>
    <w:p w:rsidR="00B75BF3" w:rsidRPr="00E24101" w:rsidRDefault="00B75BF3" w:rsidP="00B75BF3">
      <w:pPr>
        <w:pStyle w:val="af"/>
        <w:jc w:val="both"/>
        <w:rPr>
          <w:rFonts w:ascii="Times New Roman" w:hAnsi="Times New Roman" w:cs="Times New Roman"/>
          <w:b/>
          <w:sz w:val="24"/>
          <w:szCs w:val="24"/>
        </w:rPr>
      </w:pPr>
      <w:bookmarkStart w:id="7" w:name="_Toc462935186"/>
      <w:r w:rsidRPr="00E24101">
        <w:rPr>
          <w:rFonts w:ascii="Times New Roman" w:hAnsi="Times New Roman" w:cs="Times New Roman"/>
          <w:b/>
          <w:sz w:val="24"/>
          <w:szCs w:val="24"/>
        </w:rPr>
        <w:t>9. Порядок проверки и оценивания итогового сочинения (изложения)</w:t>
      </w:r>
      <w:bookmarkEnd w:id="7"/>
    </w:p>
    <w:p w:rsidR="009F1092" w:rsidRPr="00E24101" w:rsidRDefault="009F1092" w:rsidP="009F1092">
      <w:pPr>
        <w:pStyle w:val="af"/>
        <w:jc w:val="center"/>
        <w:rPr>
          <w:rFonts w:ascii="Times New Roman" w:hAnsi="Times New Roman" w:cs="Times New Roman"/>
          <w:b/>
          <w:sz w:val="24"/>
          <w:szCs w:val="24"/>
        </w:rPr>
      </w:pPr>
      <w:r w:rsidRPr="00E24101">
        <w:rPr>
          <w:rFonts w:ascii="Times New Roman" w:hAnsi="Times New Roman" w:cs="Times New Roman"/>
          <w:b/>
          <w:sz w:val="24"/>
          <w:szCs w:val="24"/>
        </w:rPr>
        <w:t>(Инструкция для экспертов муниципальной предметной комиссии по проверке итогового сочинения (изложения)</w:t>
      </w:r>
    </w:p>
    <w:p w:rsidR="00B75BF3" w:rsidRPr="00E24101" w:rsidRDefault="00B75BF3" w:rsidP="00B75BF3">
      <w:pPr>
        <w:pStyle w:val="af"/>
        <w:jc w:val="both"/>
        <w:rPr>
          <w:rFonts w:ascii="Times New Roman" w:hAnsi="Times New Roman" w:cs="Times New Roman"/>
          <w:sz w:val="24"/>
          <w:szCs w:val="24"/>
        </w:rPr>
      </w:pP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9.1. Проверка итогового сочинения (изложения) участников итогового сочинения (изложения) осуществляется экспертами, входящими в состав муниципальных предметных комиссий по проверке итогового сочинения (изложения) (далее именуются – предметные комиссии). </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9.2. Эксперты комиссии </w:t>
      </w:r>
      <w:r w:rsidR="00CC54DA" w:rsidRPr="00E24101">
        <w:rPr>
          <w:rFonts w:ascii="Times New Roman" w:hAnsi="Times New Roman" w:cs="Times New Roman"/>
          <w:sz w:val="24"/>
          <w:szCs w:val="24"/>
        </w:rPr>
        <w:t xml:space="preserve">МБОУ </w:t>
      </w:r>
      <w:r w:rsidRPr="00E24101">
        <w:rPr>
          <w:rFonts w:ascii="Times New Roman" w:hAnsi="Times New Roman" w:cs="Times New Roman"/>
          <w:sz w:val="24"/>
          <w:szCs w:val="24"/>
        </w:rPr>
        <w:t xml:space="preserve">и члены предметных комиссий должны соответствовать указанным ниже требованиям. </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Владение необходимой нормативной базой:</w:t>
      </w:r>
    </w:p>
    <w:p w:rsidR="00B75BF3" w:rsidRPr="00E24101" w:rsidRDefault="00B75BF3" w:rsidP="00CC54DA">
      <w:pPr>
        <w:pStyle w:val="af"/>
        <w:numPr>
          <w:ilvl w:val="0"/>
          <w:numId w:val="39"/>
        </w:numPr>
        <w:jc w:val="both"/>
        <w:rPr>
          <w:rFonts w:ascii="Times New Roman" w:hAnsi="Times New Roman" w:cs="Times New Roman"/>
          <w:sz w:val="24"/>
          <w:szCs w:val="24"/>
        </w:rPr>
      </w:pPr>
      <w:r w:rsidRPr="00E24101">
        <w:rPr>
          <w:rFonts w:ascii="Times New Roman" w:hAnsi="Times New Roman" w:cs="Times New Roman"/>
          <w:sz w:val="24"/>
          <w:szCs w:val="24"/>
        </w:rPr>
        <w:t xml:space="preserve">федеральный компонент государственных стандартов основного общего и среднего (полного) общего образования по русскому языку, по литературе (базовый и профильный уровни), утвержденный приказом Министерства образования и науки Российской Федерации                         от 5 марта 2004 г. № 1089 "Об утверждении </w:t>
      </w:r>
      <w:hyperlink r:id="rId8" w:history="1">
        <w:r w:rsidRPr="00E24101">
          <w:rPr>
            <w:rFonts w:ascii="Times New Roman" w:hAnsi="Times New Roman" w:cs="Times New Roman"/>
            <w:sz w:val="24"/>
            <w:szCs w:val="24"/>
          </w:rPr>
          <w:t>федерального компонент</w:t>
        </w:r>
      </w:hyperlink>
      <w:r w:rsidRPr="00E24101">
        <w:rPr>
          <w:rFonts w:ascii="Times New Roman" w:hAnsi="Times New Roman" w:cs="Times New Roman"/>
          <w:sz w:val="24"/>
          <w:szCs w:val="24"/>
        </w:rPr>
        <w:t>а государственных образовательных стандартов начального общего, основного общего и среднего (полного) общего образования";</w:t>
      </w:r>
    </w:p>
    <w:p w:rsidR="00B75BF3" w:rsidRPr="00E24101" w:rsidRDefault="00B75BF3" w:rsidP="00CC54DA">
      <w:pPr>
        <w:pStyle w:val="af"/>
        <w:numPr>
          <w:ilvl w:val="0"/>
          <w:numId w:val="39"/>
        </w:numPr>
        <w:jc w:val="both"/>
        <w:rPr>
          <w:rFonts w:ascii="Times New Roman" w:hAnsi="Times New Roman" w:cs="Times New Roman"/>
          <w:sz w:val="24"/>
          <w:szCs w:val="24"/>
        </w:rPr>
      </w:pPr>
      <w:r w:rsidRPr="00E24101">
        <w:rPr>
          <w:rFonts w:ascii="Times New Roman" w:hAnsi="Times New Roman" w:cs="Times New Roman"/>
          <w:sz w:val="24"/>
          <w:szCs w:val="24"/>
        </w:rPr>
        <w:t>нормативные правовые акты, регламентирующие проведение итогового сочинения (изложения);</w:t>
      </w:r>
    </w:p>
    <w:p w:rsidR="00B75BF3" w:rsidRPr="00E24101" w:rsidRDefault="00B75BF3" w:rsidP="00CC54DA">
      <w:pPr>
        <w:pStyle w:val="af"/>
        <w:numPr>
          <w:ilvl w:val="0"/>
          <w:numId w:val="39"/>
        </w:numPr>
        <w:jc w:val="both"/>
        <w:rPr>
          <w:rFonts w:ascii="Times New Roman" w:hAnsi="Times New Roman" w:cs="Times New Roman"/>
          <w:sz w:val="24"/>
          <w:szCs w:val="24"/>
        </w:rPr>
      </w:pPr>
      <w:r w:rsidRPr="00E24101">
        <w:rPr>
          <w:rFonts w:ascii="Times New Roman" w:hAnsi="Times New Roman" w:cs="Times New Roman"/>
          <w:sz w:val="24"/>
          <w:szCs w:val="24"/>
        </w:rPr>
        <w:t>рекомендации Рособрнадзора по организации и проведению итогового сочинения (изложения);</w:t>
      </w:r>
    </w:p>
    <w:p w:rsidR="00B75BF3" w:rsidRPr="00E24101" w:rsidRDefault="00B75BF3" w:rsidP="00CC54DA">
      <w:pPr>
        <w:pStyle w:val="af"/>
        <w:numPr>
          <w:ilvl w:val="0"/>
          <w:numId w:val="39"/>
        </w:numPr>
        <w:jc w:val="both"/>
        <w:rPr>
          <w:rFonts w:ascii="Times New Roman" w:hAnsi="Times New Roman" w:cs="Times New Roman"/>
          <w:sz w:val="24"/>
          <w:szCs w:val="24"/>
        </w:rPr>
      </w:pPr>
      <w:r w:rsidRPr="00E24101">
        <w:rPr>
          <w:rFonts w:ascii="Times New Roman" w:hAnsi="Times New Roman" w:cs="Times New Roman"/>
          <w:sz w:val="24"/>
          <w:szCs w:val="24"/>
        </w:rPr>
        <w:t>рекомендации Рособрнадзора по техническому обеспечению организации и проведения итогового сочинения (изложения);</w:t>
      </w:r>
    </w:p>
    <w:p w:rsidR="00B75BF3" w:rsidRPr="00E24101" w:rsidRDefault="00B75BF3" w:rsidP="00CC54DA">
      <w:pPr>
        <w:pStyle w:val="af"/>
        <w:numPr>
          <w:ilvl w:val="0"/>
          <w:numId w:val="39"/>
        </w:numPr>
        <w:jc w:val="both"/>
        <w:rPr>
          <w:rFonts w:ascii="Times New Roman" w:hAnsi="Times New Roman" w:cs="Times New Roman"/>
          <w:sz w:val="24"/>
          <w:szCs w:val="24"/>
        </w:rPr>
      </w:pPr>
      <w:r w:rsidRPr="00E24101">
        <w:rPr>
          <w:rFonts w:ascii="Times New Roman" w:hAnsi="Times New Roman" w:cs="Times New Roman"/>
          <w:sz w:val="24"/>
          <w:szCs w:val="24"/>
        </w:rPr>
        <w:t>методические рекомендации Рособрнадзора для экспертов, участвующих в проверке итогового сочинения (изложения).</w:t>
      </w:r>
    </w:p>
    <w:p w:rsidR="00B75BF3" w:rsidRPr="00E24101" w:rsidRDefault="00B75BF3" w:rsidP="00CC54DA">
      <w:pPr>
        <w:pStyle w:val="af"/>
        <w:numPr>
          <w:ilvl w:val="0"/>
          <w:numId w:val="39"/>
        </w:numPr>
        <w:jc w:val="both"/>
        <w:rPr>
          <w:rFonts w:ascii="Times New Roman" w:hAnsi="Times New Roman" w:cs="Times New Roman"/>
          <w:sz w:val="24"/>
          <w:szCs w:val="24"/>
        </w:rPr>
      </w:pPr>
      <w:r w:rsidRPr="00E24101">
        <w:rPr>
          <w:rFonts w:ascii="Times New Roman" w:hAnsi="Times New Roman" w:cs="Times New Roman"/>
          <w:sz w:val="24"/>
          <w:szCs w:val="24"/>
        </w:rPr>
        <w:t>Владение необходимыми предметными компетенциями:</w:t>
      </w:r>
    </w:p>
    <w:p w:rsidR="00B75BF3" w:rsidRPr="00E24101" w:rsidRDefault="00B75BF3" w:rsidP="00CC54DA">
      <w:pPr>
        <w:pStyle w:val="af"/>
        <w:numPr>
          <w:ilvl w:val="0"/>
          <w:numId w:val="39"/>
        </w:numPr>
        <w:jc w:val="both"/>
        <w:rPr>
          <w:rFonts w:ascii="Times New Roman" w:hAnsi="Times New Roman" w:cs="Times New Roman"/>
          <w:sz w:val="24"/>
          <w:szCs w:val="24"/>
        </w:rPr>
      </w:pPr>
      <w:r w:rsidRPr="00E24101">
        <w:rPr>
          <w:rFonts w:ascii="Times New Roman" w:hAnsi="Times New Roman" w:cs="Times New Roman"/>
          <w:sz w:val="24"/>
          <w:szCs w:val="24"/>
        </w:rPr>
        <w:t xml:space="preserve">иметь высшее профессиональное (педагогическое) образование по специальности "Русский язык и литература" с квалификацией "Учитель русского языка и литературы"; </w:t>
      </w:r>
    </w:p>
    <w:p w:rsidR="00B75BF3" w:rsidRPr="00E24101" w:rsidRDefault="00B75BF3" w:rsidP="00CC54DA">
      <w:pPr>
        <w:pStyle w:val="af"/>
        <w:numPr>
          <w:ilvl w:val="0"/>
          <w:numId w:val="39"/>
        </w:numPr>
        <w:jc w:val="both"/>
        <w:rPr>
          <w:rFonts w:ascii="Times New Roman" w:hAnsi="Times New Roman" w:cs="Times New Roman"/>
          <w:sz w:val="24"/>
          <w:szCs w:val="24"/>
        </w:rPr>
      </w:pPr>
      <w:r w:rsidRPr="00E24101">
        <w:rPr>
          <w:rFonts w:ascii="Times New Roman" w:hAnsi="Times New Roman" w:cs="Times New Roman"/>
          <w:sz w:val="24"/>
          <w:szCs w:val="24"/>
        </w:rPr>
        <w:t>обладать опытом проверки сочинений (изложений) в выпускных классах образовательных организаций, реализующих программы среднего общего образования.</w:t>
      </w:r>
    </w:p>
    <w:p w:rsidR="00B75BF3" w:rsidRPr="00E24101" w:rsidRDefault="00B75BF3" w:rsidP="00CC54DA">
      <w:pPr>
        <w:pStyle w:val="af"/>
        <w:ind w:firstLine="360"/>
        <w:jc w:val="both"/>
        <w:rPr>
          <w:rFonts w:ascii="Times New Roman" w:hAnsi="Times New Roman" w:cs="Times New Roman"/>
          <w:sz w:val="24"/>
          <w:szCs w:val="24"/>
        </w:rPr>
      </w:pPr>
      <w:r w:rsidRPr="00E24101">
        <w:rPr>
          <w:rFonts w:ascii="Times New Roman" w:hAnsi="Times New Roman" w:cs="Times New Roman"/>
          <w:sz w:val="24"/>
          <w:szCs w:val="24"/>
        </w:rPr>
        <w:t>Владение содержанием основного общего и среднего общего образования, которое находит отражение в федеральном компоненте государственного стандарта общего образования, примерных образовательных программах, учебниках, включенных в федеральный перечень учебников, рекомендованных (или допущенных) Министерством образования и науки Российской Федерации к использованию в образовательном процессе в общеобразовательных организациях.</w:t>
      </w:r>
    </w:p>
    <w:p w:rsidR="00B75BF3" w:rsidRPr="00E24101" w:rsidRDefault="00B75BF3" w:rsidP="00CC54DA">
      <w:pPr>
        <w:pStyle w:val="af"/>
        <w:ind w:firstLine="360"/>
        <w:jc w:val="both"/>
        <w:rPr>
          <w:rFonts w:ascii="Times New Roman" w:hAnsi="Times New Roman" w:cs="Times New Roman"/>
          <w:sz w:val="24"/>
          <w:szCs w:val="24"/>
        </w:rPr>
      </w:pPr>
      <w:r w:rsidRPr="00E24101">
        <w:rPr>
          <w:rFonts w:ascii="Times New Roman" w:hAnsi="Times New Roman" w:cs="Times New Roman"/>
          <w:sz w:val="24"/>
          <w:szCs w:val="24"/>
        </w:rPr>
        <w:t>Владение компетенциями, необходимыми для проверки сочинения (изложения):</w:t>
      </w:r>
    </w:p>
    <w:p w:rsidR="00B75BF3" w:rsidRPr="00E24101" w:rsidRDefault="00B75BF3" w:rsidP="00CC54DA">
      <w:pPr>
        <w:pStyle w:val="af"/>
        <w:numPr>
          <w:ilvl w:val="0"/>
          <w:numId w:val="40"/>
        </w:numPr>
        <w:jc w:val="both"/>
        <w:rPr>
          <w:rFonts w:ascii="Times New Roman" w:hAnsi="Times New Roman" w:cs="Times New Roman"/>
          <w:sz w:val="24"/>
          <w:szCs w:val="24"/>
        </w:rPr>
      </w:pPr>
      <w:r w:rsidRPr="00E24101">
        <w:rPr>
          <w:rFonts w:ascii="Times New Roman" w:hAnsi="Times New Roman" w:cs="Times New Roman"/>
          <w:sz w:val="24"/>
          <w:szCs w:val="24"/>
        </w:rPr>
        <w:t>знание общих научно-методических подходов к проверке и оцениванию сочинения (изложения);</w:t>
      </w:r>
    </w:p>
    <w:p w:rsidR="00B75BF3" w:rsidRPr="00E24101" w:rsidRDefault="00B75BF3" w:rsidP="00CC54DA">
      <w:pPr>
        <w:pStyle w:val="af"/>
        <w:numPr>
          <w:ilvl w:val="0"/>
          <w:numId w:val="40"/>
        </w:numPr>
        <w:jc w:val="both"/>
        <w:rPr>
          <w:rFonts w:ascii="Times New Roman" w:hAnsi="Times New Roman" w:cs="Times New Roman"/>
          <w:sz w:val="24"/>
          <w:szCs w:val="24"/>
        </w:rPr>
      </w:pPr>
      <w:r w:rsidRPr="00E24101">
        <w:rPr>
          <w:rFonts w:ascii="Times New Roman" w:hAnsi="Times New Roman" w:cs="Times New Roman"/>
          <w:sz w:val="24"/>
          <w:szCs w:val="24"/>
        </w:rPr>
        <w:t>умение объективно оценивать сочинения (изложения) обучающихся;</w:t>
      </w:r>
    </w:p>
    <w:p w:rsidR="00B75BF3" w:rsidRPr="00E24101" w:rsidRDefault="00B75BF3" w:rsidP="00CC54DA">
      <w:pPr>
        <w:pStyle w:val="af"/>
        <w:numPr>
          <w:ilvl w:val="0"/>
          <w:numId w:val="40"/>
        </w:numPr>
        <w:jc w:val="both"/>
        <w:rPr>
          <w:rFonts w:ascii="Times New Roman" w:hAnsi="Times New Roman" w:cs="Times New Roman"/>
          <w:sz w:val="24"/>
          <w:szCs w:val="24"/>
        </w:rPr>
      </w:pPr>
      <w:r w:rsidRPr="00E24101">
        <w:rPr>
          <w:rFonts w:ascii="Times New Roman" w:hAnsi="Times New Roman" w:cs="Times New Roman"/>
          <w:sz w:val="24"/>
          <w:szCs w:val="24"/>
        </w:rPr>
        <w:t>умение применять установленные критерии и нормативы оценки;</w:t>
      </w:r>
    </w:p>
    <w:p w:rsidR="00B75BF3" w:rsidRPr="00E24101" w:rsidRDefault="00B75BF3" w:rsidP="00CC54DA">
      <w:pPr>
        <w:pStyle w:val="af"/>
        <w:numPr>
          <w:ilvl w:val="0"/>
          <w:numId w:val="40"/>
        </w:numPr>
        <w:jc w:val="both"/>
        <w:rPr>
          <w:rFonts w:ascii="Times New Roman" w:hAnsi="Times New Roman" w:cs="Times New Roman"/>
          <w:sz w:val="24"/>
          <w:szCs w:val="24"/>
        </w:rPr>
      </w:pPr>
      <w:r w:rsidRPr="00E24101">
        <w:rPr>
          <w:rFonts w:ascii="Times New Roman" w:hAnsi="Times New Roman" w:cs="Times New Roman"/>
          <w:sz w:val="24"/>
          <w:szCs w:val="24"/>
        </w:rPr>
        <w:t xml:space="preserve">умение разграничивать ошибки и недочёты различного типа; </w:t>
      </w:r>
    </w:p>
    <w:p w:rsidR="00B75BF3" w:rsidRPr="00E24101" w:rsidRDefault="00B75BF3" w:rsidP="00CC54DA">
      <w:pPr>
        <w:pStyle w:val="af"/>
        <w:numPr>
          <w:ilvl w:val="0"/>
          <w:numId w:val="40"/>
        </w:numPr>
        <w:jc w:val="both"/>
        <w:rPr>
          <w:rFonts w:ascii="Times New Roman" w:hAnsi="Times New Roman" w:cs="Times New Roman"/>
          <w:sz w:val="24"/>
          <w:szCs w:val="24"/>
        </w:rPr>
      </w:pPr>
      <w:r w:rsidRPr="00E24101">
        <w:rPr>
          <w:rFonts w:ascii="Times New Roman" w:hAnsi="Times New Roman" w:cs="Times New Roman"/>
          <w:sz w:val="24"/>
          <w:szCs w:val="24"/>
        </w:rPr>
        <w:t xml:space="preserve">умение выявлять в работе экзаменуемого однотипные и негрубые ошибки; </w:t>
      </w:r>
    </w:p>
    <w:p w:rsidR="00B75BF3" w:rsidRPr="00E24101" w:rsidRDefault="00B75BF3" w:rsidP="00CC54DA">
      <w:pPr>
        <w:pStyle w:val="af"/>
        <w:numPr>
          <w:ilvl w:val="0"/>
          <w:numId w:val="40"/>
        </w:numPr>
        <w:jc w:val="both"/>
        <w:rPr>
          <w:rFonts w:ascii="Times New Roman" w:hAnsi="Times New Roman" w:cs="Times New Roman"/>
          <w:sz w:val="24"/>
          <w:szCs w:val="24"/>
        </w:rPr>
      </w:pPr>
      <w:r w:rsidRPr="00E24101">
        <w:rPr>
          <w:rFonts w:ascii="Times New Roman" w:hAnsi="Times New Roman" w:cs="Times New Roman"/>
          <w:sz w:val="24"/>
          <w:szCs w:val="24"/>
        </w:rPr>
        <w:t>умение правильно классифицировать ошибки в сочинениях (изложениях) экзаменуемых;</w:t>
      </w:r>
    </w:p>
    <w:p w:rsidR="00B75BF3" w:rsidRPr="00E24101" w:rsidRDefault="00B75BF3" w:rsidP="00CC54DA">
      <w:pPr>
        <w:pStyle w:val="af"/>
        <w:numPr>
          <w:ilvl w:val="0"/>
          <w:numId w:val="40"/>
        </w:numPr>
        <w:jc w:val="both"/>
        <w:rPr>
          <w:rFonts w:ascii="Times New Roman" w:hAnsi="Times New Roman" w:cs="Times New Roman"/>
          <w:sz w:val="24"/>
          <w:szCs w:val="24"/>
        </w:rPr>
      </w:pPr>
      <w:r w:rsidRPr="00E24101">
        <w:rPr>
          <w:rFonts w:ascii="Times New Roman" w:hAnsi="Times New Roman" w:cs="Times New Roman"/>
          <w:sz w:val="24"/>
          <w:szCs w:val="24"/>
        </w:rPr>
        <w:t>умение оформлять результаты проверки, соблюдая установленные технические требования;</w:t>
      </w:r>
    </w:p>
    <w:p w:rsidR="00B75BF3" w:rsidRPr="00E24101" w:rsidRDefault="00B75BF3" w:rsidP="00CC54DA">
      <w:pPr>
        <w:pStyle w:val="af"/>
        <w:numPr>
          <w:ilvl w:val="0"/>
          <w:numId w:val="40"/>
        </w:numPr>
        <w:jc w:val="both"/>
        <w:rPr>
          <w:rFonts w:ascii="Times New Roman" w:hAnsi="Times New Roman" w:cs="Times New Roman"/>
          <w:sz w:val="24"/>
          <w:szCs w:val="24"/>
        </w:rPr>
      </w:pPr>
      <w:r w:rsidRPr="00E24101">
        <w:rPr>
          <w:rFonts w:ascii="Times New Roman" w:hAnsi="Times New Roman" w:cs="Times New Roman"/>
          <w:sz w:val="24"/>
          <w:szCs w:val="24"/>
        </w:rPr>
        <w:t>умение обобщать результаты.</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9.3. В целях осуществления проверки и оценивании итогового сочинения (изложения) предметные комиссии обеспечиваются 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автоматически проверять тексты на наличие заимствований и другое).</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9.4. При осуществлении проверки итогового сочинения (изложения) и его оценивания персональные данные участников сочинений (изложений) могут быть доступны экспертам предметной комиссии. </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9.5. Ответственное лицо, уполномоченное на муниципальном уровне, передает копии бланков записи на проверку и копии бланков регистрации для внесения результатов проверки предметной комиссии.</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9.6. Предметная комиссия перед осуществлением проверки итогового сочинения (изложения) по критериям оценивания итогового сочинения (изложения), разработанным Рособрнадзором (приложение  к настоящему Порядку), проверяет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rsidR="00B75BF3" w:rsidRPr="00E24101" w:rsidRDefault="00B75BF3" w:rsidP="00CC54DA">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После проверки установленных требований предметная комиссия приступает к проверке сочинения (изложения) по критериям оценивания или, не приступая к проверке итогового сочинения (изложения) по критериям оценивания, выставляет "незачет" по всей работе в целом в случае несоблюдения хотя бы одного из установленных требований.</w:t>
      </w:r>
    </w:p>
    <w:p w:rsidR="00B75BF3" w:rsidRPr="00E24101" w:rsidRDefault="00B75BF3" w:rsidP="00CC54DA">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Каждое сочинение (изложение) участников итогового сочинения (изложения) проверяется одним экспертом один раз. Результаты проверки итогового сочинения (изложения) по критериям оценивания ("зачет"/ "незачет") вносятся в копию бланка регистрации (в случае несоблюдения участником хотя бы одного из установленных требований  в  копии бланка регистрации необходимо заполнить соответствующее поле "незачет" и внести оценку "незачет" по всей работе в целом).</w:t>
      </w:r>
    </w:p>
    <w:p w:rsidR="00B75BF3" w:rsidRPr="00E24101" w:rsidRDefault="00B75BF3" w:rsidP="00CC54DA">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 xml:space="preserve">Копии бланков предметная комиссия передает ответственному лицу </w:t>
      </w:r>
      <w:r w:rsidR="00CC54DA" w:rsidRPr="00E24101">
        <w:rPr>
          <w:rFonts w:ascii="Times New Roman" w:hAnsi="Times New Roman" w:cs="Times New Roman"/>
          <w:sz w:val="24"/>
          <w:szCs w:val="24"/>
        </w:rPr>
        <w:t>отдела по образованию</w:t>
      </w:r>
      <w:r w:rsidRPr="00E24101">
        <w:rPr>
          <w:rFonts w:ascii="Times New Roman" w:hAnsi="Times New Roman" w:cs="Times New Roman"/>
          <w:sz w:val="24"/>
          <w:szCs w:val="24"/>
        </w:rPr>
        <w:t>.</w:t>
      </w:r>
    </w:p>
    <w:p w:rsidR="00B75BF3" w:rsidRPr="00E24101" w:rsidRDefault="00CC54DA" w:rsidP="00CC54DA">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Ответственное лицо</w:t>
      </w:r>
      <w:r w:rsidR="00B75BF3" w:rsidRPr="00E24101">
        <w:rPr>
          <w:rFonts w:ascii="Times New Roman" w:hAnsi="Times New Roman" w:cs="Times New Roman"/>
          <w:sz w:val="24"/>
          <w:szCs w:val="24"/>
        </w:rPr>
        <w:t xml:space="preserve"> </w:t>
      </w:r>
      <w:r w:rsidRPr="00E24101">
        <w:rPr>
          <w:rFonts w:ascii="Times New Roman" w:hAnsi="Times New Roman" w:cs="Times New Roman"/>
          <w:sz w:val="24"/>
          <w:szCs w:val="24"/>
        </w:rPr>
        <w:t>отдела по образованию</w:t>
      </w:r>
      <w:r w:rsidR="00B75BF3" w:rsidRPr="00E24101">
        <w:rPr>
          <w:rFonts w:ascii="Times New Roman" w:hAnsi="Times New Roman" w:cs="Times New Roman"/>
          <w:sz w:val="24"/>
          <w:szCs w:val="24"/>
        </w:rPr>
        <w:t>, переносит результаты проверки по критериям оценивания ("зачет"/ "незачет") из копий бланков регистрации в оригиналы бланков регистрации участников итогового сочинения (изложения) (в случае несоблюдения участником хотя бы одного из установленных требований в  оригинале бланка регистрации заполняется соответствующее поле "незачет" и вносится оценка "незачет" по всей работе в целом).</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9.7. Проверка и оценивание итогового сочинения (изложения) предметными комиссиями должна завершиться не позднее чем через семь календарных дней с даты проведения итогового сочинения (изложения).</w:t>
      </w:r>
    </w:p>
    <w:p w:rsidR="00CC54DA" w:rsidRPr="00E24101" w:rsidRDefault="00CC54DA" w:rsidP="00B75BF3">
      <w:pPr>
        <w:pStyle w:val="af"/>
        <w:jc w:val="both"/>
        <w:rPr>
          <w:rFonts w:ascii="Times New Roman" w:hAnsi="Times New Roman" w:cs="Times New Roman"/>
          <w:sz w:val="24"/>
          <w:szCs w:val="24"/>
        </w:rPr>
      </w:pPr>
    </w:p>
    <w:p w:rsidR="00B75BF3" w:rsidRPr="00E24101" w:rsidRDefault="00B75BF3" w:rsidP="00B75BF3">
      <w:pPr>
        <w:pStyle w:val="af"/>
        <w:jc w:val="both"/>
        <w:rPr>
          <w:rFonts w:ascii="Times New Roman" w:hAnsi="Times New Roman" w:cs="Times New Roman"/>
          <w:b/>
          <w:sz w:val="24"/>
          <w:szCs w:val="24"/>
        </w:rPr>
      </w:pPr>
      <w:bookmarkStart w:id="8" w:name="_Toc462935187"/>
    </w:p>
    <w:p w:rsidR="00B75BF3" w:rsidRPr="00E24101" w:rsidRDefault="00B75BF3" w:rsidP="00B75BF3">
      <w:pPr>
        <w:pStyle w:val="af"/>
        <w:jc w:val="both"/>
        <w:rPr>
          <w:rFonts w:ascii="Times New Roman" w:hAnsi="Times New Roman" w:cs="Times New Roman"/>
          <w:b/>
          <w:sz w:val="24"/>
          <w:szCs w:val="24"/>
        </w:rPr>
      </w:pPr>
      <w:r w:rsidRPr="00E24101">
        <w:rPr>
          <w:rFonts w:ascii="Times New Roman" w:hAnsi="Times New Roman" w:cs="Times New Roman"/>
          <w:b/>
          <w:sz w:val="24"/>
          <w:szCs w:val="24"/>
        </w:rPr>
        <w:t>10. Обработка результатов  итогового сочинения (изложения)</w:t>
      </w:r>
      <w:bookmarkEnd w:id="8"/>
    </w:p>
    <w:p w:rsidR="00B75BF3" w:rsidRPr="00E24101" w:rsidRDefault="00B75BF3" w:rsidP="00B75BF3">
      <w:pPr>
        <w:pStyle w:val="af"/>
        <w:jc w:val="both"/>
        <w:rPr>
          <w:rFonts w:ascii="Times New Roman" w:hAnsi="Times New Roman" w:cs="Times New Roman"/>
          <w:sz w:val="24"/>
          <w:szCs w:val="24"/>
        </w:rPr>
      </w:pP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10.1. После завершения проверки и оценивания экспертами предметной комиссии итогового сочинения (изложения) руководитель </w:t>
      </w:r>
      <w:r w:rsidR="00CC54DA" w:rsidRPr="00E24101">
        <w:rPr>
          <w:rFonts w:ascii="Times New Roman" w:hAnsi="Times New Roman" w:cs="Times New Roman"/>
          <w:sz w:val="24"/>
          <w:szCs w:val="24"/>
        </w:rPr>
        <w:t xml:space="preserve">МБОУ </w:t>
      </w:r>
      <w:r w:rsidRPr="00E24101">
        <w:rPr>
          <w:rFonts w:ascii="Times New Roman" w:hAnsi="Times New Roman" w:cs="Times New Roman"/>
          <w:sz w:val="24"/>
          <w:szCs w:val="24"/>
        </w:rPr>
        <w:t xml:space="preserve">обеспечивает проведение техническим специалистом сканирования оригиналов бланков итогового сочинения (изложения). Сканирование производится всех выданных участникам бланков итогового сочинения (изложения), в том числе незаполненных. </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10.2. После завершения сканирования бланков итоговых сочинений (изложений) технический специалист передает сохраненные</w:t>
      </w:r>
      <w:r w:rsidR="00CC54DA" w:rsidRPr="00E24101">
        <w:rPr>
          <w:rFonts w:ascii="Times New Roman" w:hAnsi="Times New Roman" w:cs="Times New Roman"/>
          <w:sz w:val="24"/>
          <w:szCs w:val="24"/>
        </w:rPr>
        <w:t xml:space="preserve"> сканированные изображения лицу</w:t>
      </w:r>
      <w:r w:rsidRPr="00E24101">
        <w:rPr>
          <w:rFonts w:ascii="Times New Roman" w:hAnsi="Times New Roman" w:cs="Times New Roman"/>
          <w:sz w:val="24"/>
          <w:szCs w:val="24"/>
        </w:rPr>
        <w:t xml:space="preserve"> </w:t>
      </w:r>
      <w:r w:rsidR="00CC54DA" w:rsidRPr="00E24101">
        <w:rPr>
          <w:rFonts w:ascii="Times New Roman" w:hAnsi="Times New Roman" w:cs="Times New Roman"/>
          <w:sz w:val="24"/>
          <w:szCs w:val="24"/>
        </w:rPr>
        <w:t>отдела по образованию</w:t>
      </w:r>
      <w:r w:rsidRPr="00E24101">
        <w:rPr>
          <w:rFonts w:ascii="Times New Roman" w:hAnsi="Times New Roman" w:cs="Times New Roman"/>
          <w:sz w:val="24"/>
          <w:szCs w:val="24"/>
        </w:rPr>
        <w:t xml:space="preserve">, которое  в течение двух дней передает их в РЦОИ на электронном носителе для последующей обработки. </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10.3. Обработка бланков итогового сочинения (изложения) осуществляется РЦОИ с использованием специальных аппаратно-программных средств. </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Обработка проверенных бланков итогового сочинения (изложения) в РЦОИ включает в себя:</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распознавание информации, внесенной в проверенные оригиналы бланков итогового сочинения (изложения);</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сверку распознанной информации с оригинальной информацией, внесенной в проверенные оригиналы бланков итогового сочинения (изложения).</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10.4. Обработка бланков итогового сочинения (изложения) должна завершиться не позднее чем через пять календарных дней после проведения проверки и оценивания итогового сочинения (изложения) экспертами предметных комиссий.</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10.5. Бумажные 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направляются на хранение в </w:t>
      </w:r>
      <w:r w:rsidR="00CC54DA" w:rsidRPr="00E24101">
        <w:rPr>
          <w:rFonts w:ascii="Times New Roman" w:hAnsi="Times New Roman" w:cs="Times New Roman"/>
          <w:sz w:val="24"/>
          <w:szCs w:val="24"/>
        </w:rPr>
        <w:t>МБОУ</w:t>
      </w:r>
      <w:r w:rsidRPr="00E24101">
        <w:rPr>
          <w:rFonts w:ascii="Times New Roman" w:hAnsi="Times New Roman" w:cs="Times New Roman"/>
          <w:sz w:val="24"/>
          <w:szCs w:val="24"/>
        </w:rPr>
        <w:t xml:space="preserve"> (выпускников прошлых лет – в </w:t>
      </w:r>
      <w:r w:rsidR="00CC54DA" w:rsidRPr="00E24101">
        <w:rPr>
          <w:rFonts w:ascii="Times New Roman" w:hAnsi="Times New Roman" w:cs="Times New Roman"/>
          <w:sz w:val="24"/>
          <w:szCs w:val="24"/>
        </w:rPr>
        <w:t>отдел по образованию</w:t>
      </w:r>
      <w:r w:rsidRPr="00E24101">
        <w:rPr>
          <w:rFonts w:ascii="Times New Roman" w:hAnsi="Times New Roman" w:cs="Times New Roman"/>
          <w:sz w:val="24"/>
          <w:szCs w:val="24"/>
        </w:rPr>
        <w:t xml:space="preserve">). </w:t>
      </w:r>
    </w:p>
    <w:p w:rsidR="00B75BF3" w:rsidRPr="00E24101" w:rsidRDefault="00B75BF3" w:rsidP="00092B37">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 xml:space="preserve">Данные материалы хранятся </w:t>
      </w:r>
      <w:r w:rsidRPr="00E24101">
        <w:rPr>
          <w:rFonts w:ascii="Times New Roman" w:hAnsi="Times New Roman" w:cs="Times New Roman"/>
          <w:b/>
          <w:sz w:val="24"/>
          <w:szCs w:val="24"/>
        </w:rPr>
        <w:t>в течение четырех</w:t>
      </w:r>
      <w:r w:rsidRPr="00E24101">
        <w:rPr>
          <w:rFonts w:ascii="Times New Roman" w:hAnsi="Times New Roman" w:cs="Times New Roman"/>
          <w:sz w:val="24"/>
          <w:szCs w:val="24"/>
        </w:rPr>
        <w:t xml:space="preserve"> лет, следующих за годом написания сочинения, а затем уничтожаются комиссиями, возглавляемыми руководителями </w:t>
      </w:r>
      <w:r w:rsidR="00092B37" w:rsidRPr="00E24101">
        <w:rPr>
          <w:rFonts w:ascii="Times New Roman" w:hAnsi="Times New Roman" w:cs="Times New Roman"/>
          <w:sz w:val="24"/>
          <w:szCs w:val="24"/>
        </w:rPr>
        <w:t>МБОУ</w:t>
      </w:r>
      <w:r w:rsidRPr="00E24101">
        <w:rPr>
          <w:rFonts w:ascii="Times New Roman" w:hAnsi="Times New Roman" w:cs="Times New Roman"/>
          <w:sz w:val="24"/>
          <w:szCs w:val="24"/>
        </w:rPr>
        <w:t xml:space="preserve"> или </w:t>
      </w:r>
      <w:r w:rsidR="00092B37" w:rsidRPr="00E24101">
        <w:rPr>
          <w:rFonts w:ascii="Times New Roman" w:hAnsi="Times New Roman" w:cs="Times New Roman"/>
          <w:sz w:val="24"/>
          <w:szCs w:val="24"/>
        </w:rPr>
        <w:t>отдела по образованию</w:t>
      </w:r>
      <w:r w:rsidRPr="00E24101">
        <w:rPr>
          <w:rFonts w:ascii="Times New Roman" w:hAnsi="Times New Roman" w:cs="Times New Roman"/>
          <w:sz w:val="24"/>
          <w:szCs w:val="24"/>
        </w:rPr>
        <w:t xml:space="preserve">. </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10.6. Образы оригиналов бланков итогового сочинения (изложения) РЦОИ размещает на региональных серверах. </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10.7. 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 ГИА и Приема.</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 </w:t>
      </w:r>
    </w:p>
    <w:p w:rsidR="00B75BF3" w:rsidRPr="00E24101" w:rsidRDefault="00B75BF3" w:rsidP="00B75BF3">
      <w:pPr>
        <w:pStyle w:val="af"/>
        <w:jc w:val="both"/>
        <w:rPr>
          <w:rFonts w:ascii="Times New Roman" w:hAnsi="Times New Roman" w:cs="Times New Roman"/>
          <w:b/>
          <w:sz w:val="24"/>
          <w:szCs w:val="24"/>
        </w:rPr>
      </w:pPr>
      <w:bookmarkStart w:id="9" w:name="_Toc462935188"/>
      <w:r w:rsidRPr="00E24101">
        <w:rPr>
          <w:rFonts w:ascii="Times New Roman" w:hAnsi="Times New Roman" w:cs="Times New Roman"/>
          <w:b/>
          <w:sz w:val="24"/>
          <w:szCs w:val="24"/>
        </w:rPr>
        <w:t>11. Повторный допуск к написанию итогового сочинения (изложения)</w:t>
      </w:r>
      <w:bookmarkEnd w:id="9"/>
    </w:p>
    <w:p w:rsidR="00B75BF3" w:rsidRPr="00E24101" w:rsidRDefault="00B75BF3" w:rsidP="00B75BF3">
      <w:pPr>
        <w:pStyle w:val="af"/>
        <w:jc w:val="both"/>
        <w:rPr>
          <w:rFonts w:ascii="Times New Roman" w:hAnsi="Times New Roman" w:cs="Times New Roman"/>
          <w:sz w:val="24"/>
          <w:szCs w:val="24"/>
        </w:rPr>
      </w:pP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11.1. Повторно к написанию итогового сочинения (изложения) в дополнительные сроки в текущем учебном году (в первую среду февраля и первую рабочую среду мая) допускаются:</w:t>
      </w:r>
    </w:p>
    <w:p w:rsidR="00B75BF3" w:rsidRPr="00E24101" w:rsidRDefault="00B75BF3" w:rsidP="00D63F30">
      <w:pPr>
        <w:pStyle w:val="af"/>
        <w:numPr>
          <w:ilvl w:val="0"/>
          <w:numId w:val="41"/>
        </w:numPr>
        <w:jc w:val="both"/>
        <w:rPr>
          <w:rFonts w:ascii="Times New Roman" w:hAnsi="Times New Roman" w:cs="Times New Roman"/>
          <w:sz w:val="24"/>
          <w:szCs w:val="24"/>
        </w:rPr>
      </w:pPr>
      <w:r w:rsidRPr="00E24101">
        <w:rPr>
          <w:rFonts w:ascii="Times New Roman" w:hAnsi="Times New Roman" w:cs="Times New Roman"/>
          <w:sz w:val="24"/>
          <w:szCs w:val="24"/>
        </w:rPr>
        <w:t>обучающиеся, получившие по итоговому сочинению (изложению) неудовлетворительный результат ("незачет");</w:t>
      </w:r>
    </w:p>
    <w:p w:rsidR="00B75BF3" w:rsidRPr="00E24101" w:rsidRDefault="00B75BF3" w:rsidP="00D63F30">
      <w:pPr>
        <w:pStyle w:val="af"/>
        <w:numPr>
          <w:ilvl w:val="0"/>
          <w:numId w:val="41"/>
        </w:numPr>
        <w:jc w:val="both"/>
        <w:rPr>
          <w:rFonts w:ascii="Times New Roman" w:hAnsi="Times New Roman" w:cs="Times New Roman"/>
          <w:sz w:val="24"/>
          <w:szCs w:val="24"/>
        </w:rPr>
      </w:pPr>
      <w:r w:rsidRPr="00E24101">
        <w:rPr>
          <w:rFonts w:ascii="Times New Roman" w:hAnsi="Times New Roman" w:cs="Times New Roman"/>
          <w:sz w:val="24"/>
          <w:szCs w:val="24"/>
        </w:rPr>
        <w:t>обучающиеся и лица, перечисленные в пункте 2.2 настоящего Порядка, не явившиеся на итоговое сочинение (изложение) по уважительным причинам (болезнь или иные обстоятельства, подтвержденные документально);</w:t>
      </w:r>
    </w:p>
    <w:p w:rsidR="00B75BF3" w:rsidRPr="00E24101" w:rsidRDefault="00B75BF3" w:rsidP="00D63F30">
      <w:pPr>
        <w:pStyle w:val="af"/>
        <w:numPr>
          <w:ilvl w:val="0"/>
          <w:numId w:val="41"/>
        </w:numPr>
        <w:jc w:val="both"/>
        <w:rPr>
          <w:rFonts w:ascii="Times New Roman" w:hAnsi="Times New Roman" w:cs="Times New Roman"/>
          <w:sz w:val="24"/>
          <w:szCs w:val="24"/>
        </w:rPr>
      </w:pPr>
      <w:r w:rsidRPr="00E24101">
        <w:rPr>
          <w:rFonts w:ascii="Times New Roman" w:hAnsi="Times New Roman" w:cs="Times New Roman"/>
          <w:sz w:val="24"/>
          <w:szCs w:val="24"/>
        </w:rPr>
        <w:t>обучающиеся и лица, перечисленные в пункте 2.2 настоящего Порядка, не завершившие написание итогового сочинения (изложения) по уважительным причинам (болезнь или иные обстоятельства, подтвержденные документально).</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11.2. Обучающиеся,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не более двух раз и только в сроки, установленные расписанием проведения итогового сочинения (изложения).</w:t>
      </w:r>
    </w:p>
    <w:p w:rsidR="00B75BF3" w:rsidRPr="00E24101" w:rsidRDefault="00B75BF3" w:rsidP="00B75BF3">
      <w:pPr>
        <w:pStyle w:val="af"/>
        <w:jc w:val="both"/>
        <w:rPr>
          <w:rFonts w:ascii="Times New Roman" w:hAnsi="Times New Roman" w:cs="Times New Roman"/>
          <w:sz w:val="24"/>
          <w:szCs w:val="24"/>
        </w:rPr>
      </w:pPr>
    </w:p>
    <w:p w:rsidR="00B75BF3" w:rsidRPr="00E24101" w:rsidRDefault="00B75BF3" w:rsidP="00B75BF3">
      <w:pPr>
        <w:pStyle w:val="af"/>
        <w:jc w:val="both"/>
        <w:rPr>
          <w:rFonts w:ascii="Times New Roman" w:hAnsi="Times New Roman" w:cs="Times New Roman"/>
          <w:b/>
          <w:sz w:val="24"/>
          <w:szCs w:val="24"/>
        </w:rPr>
      </w:pPr>
      <w:bookmarkStart w:id="10" w:name="_Toc462935189"/>
      <w:r w:rsidRPr="00E24101">
        <w:rPr>
          <w:rFonts w:ascii="Times New Roman" w:hAnsi="Times New Roman" w:cs="Times New Roman"/>
          <w:b/>
          <w:sz w:val="24"/>
          <w:szCs w:val="24"/>
        </w:rPr>
        <w:t>12. Проведение повторной проверки итогового сочинения (изложения)</w:t>
      </w:r>
      <w:bookmarkEnd w:id="10"/>
    </w:p>
    <w:p w:rsidR="00B75BF3" w:rsidRPr="00E24101" w:rsidRDefault="00B75BF3" w:rsidP="00B75BF3">
      <w:pPr>
        <w:pStyle w:val="af"/>
        <w:jc w:val="both"/>
        <w:rPr>
          <w:rFonts w:ascii="Times New Roman" w:hAnsi="Times New Roman" w:cs="Times New Roman"/>
          <w:sz w:val="24"/>
          <w:szCs w:val="24"/>
        </w:rPr>
      </w:pPr>
    </w:p>
    <w:p w:rsidR="00B75BF3" w:rsidRPr="00E24101" w:rsidRDefault="00B75BF3" w:rsidP="00D63F30">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другой муниципальной предметной комиссией. В этом случае обучающийся (его законный представитель) в течение двух дней со дня объявления результатов итогового сочинения (изложения) </w:t>
      </w:r>
      <w:r w:rsidR="00D63F30" w:rsidRPr="00E24101">
        <w:rPr>
          <w:rFonts w:ascii="Times New Roman" w:hAnsi="Times New Roman" w:cs="Times New Roman"/>
          <w:sz w:val="24"/>
          <w:szCs w:val="24"/>
        </w:rPr>
        <w:t>подает в отдел по образованию</w:t>
      </w:r>
      <w:r w:rsidRPr="00E24101">
        <w:rPr>
          <w:rFonts w:ascii="Times New Roman" w:hAnsi="Times New Roman" w:cs="Times New Roman"/>
          <w:sz w:val="24"/>
          <w:szCs w:val="24"/>
        </w:rPr>
        <w:t xml:space="preserve"> заявление с просьбой провести повторную проверку итогового сочинения (изложения), в котором подробно указывает причину необходимости повторной проверки. Организации повторной проверки итогового сочинения (изложения) указанной категории обучающихся определяет </w:t>
      </w:r>
      <w:r w:rsidR="00D63F30" w:rsidRPr="00E24101">
        <w:rPr>
          <w:rFonts w:ascii="Times New Roman" w:hAnsi="Times New Roman" w:cs="Times New Roman"/>
          <w:sz w:val="24"/>
          <w:szCs w:val="24"/>
        </w:rPr>
        <w:t>отдел по образованию</w:t>
      </w:r>
      <w:r w:rsidRPr="00E24101">
        <w:rPr>
          <w:rFonts w:ascii="Times New Roman" w:hAnsi="Times New Roman" w:cs="Times New Roman"/>
          <w:sz w:val="24"/>
          <w:szCs w:val="24"/>
        </w:rPr>
        <w:t>.</w:t>
      </w:r>
    </w:p>
    <w:p w:rsidR="00B75BF3" w:rsidRPr="00E24101" w:rsidRDefault="00B75BF3" w:rsidP="00B75BF3">
      <w:pPr>
        <w:pStyle w:val="af"/>
        <w:jc w:val="both"/>
        <w:rPr>
          <w:rFonts w:ascii="Times New Roman" w:hAnsi="Times New Roman" w:cs="Times New Roman"/>
          <w:sz w:val="24"/>
          <w:szCs w:val="24"/>
        </w:rPr>
      </w:pPr>
    </w:p>
    <w:p w:rsidR="00B75BF3" w:rsidRPr="00E24101" w:rsidRDefault="00B75BF3" w:rsidP="00B75BF3">
      <w:pPr>
        <w:pStyle w:val="af"/>
        <w:jc w:val="both"/>
        <w:rPr>
          <w:rFonts w:ascii="Times New Roman" w:hAnsi="Times New Roman" w:cs="Times New Roman"/>
          <w:b/>
          <w:sz w:val="24"/>
          <w:szCs w:val="24"/>
        </w:rPr>
      </w:pPr>
      <w:bookmarkStart w:id="11" w:name="_Toc462935190"/>
      <w:r w:rsidRPr="00E24101">
        <w:rPr>
          <w:rFonts w:ascii="Times New Roman" w:hAnsi="Times New Roman" w:cs="Times New Roman"/>
          <w:b/>
          <w:sz w:val="24"/>
          <w:szCs w:val="24"/>
        </w:rPr>
        <w:t>13. Срок действия итогового сочинения</w:t>
      </w:r>
      <w:bookmarkEnd w:id="11"/>
    </w:p>
    <w:p w:rsidR="00B75BF3" w:rsidRPr="00E24101" w:rsidRDefault="00B75BF3" w:rsidP="00B75BF3">
      <w:pPr>
        <w:pStyle w:val="af"/>
        <w:jc w:val="both"/>
        <w:rPr>
          <w:rFonts w:ascii="Times New Roman" w:hAnsi="Times New Roman" w:cs="Times New Roman"/>
          <w:sz w:val="24"/>
          <w:szCs w:val="24"/>
        </w:rPr>
      </w:pP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13.1. Итоговое сочинение в случае представления его при приеме на обучение по программам бакалавриата и программам специалитета действительно в течение четырех лет, следующих за годом написания такого сочинения. Выпускники прошлых лет могут участвовать в написании итогового сочинения, в том числе при наличии у них итогового сочинения прошлых лет. </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13.2. 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w:t>
      </w:r>
    </w:p>
    <w:p w:rsidR="00B75BF3" w:rsidRPr="00E24101" w:rsidRDefault="00B75BF3" w:rsidP="00B75BF3">
      <w:pPr>
        <w:pStyle w:val="af"/>
        <w:jc w:val="both"/>
        <w:rPr>
          <w:rFonts w:ascii="Times New Roman" w:hAnsi="Times New Roman" w:cs="Times New Roman"/>
          <w:sz w:val="24"/>
          <w:szCs w:val="24"/>
        </w:rPr>
      </w:pPr>
    </w:p>
    <w:p w:rsidR="00B75BF3" w:rsidRPr="00E24101" w:rsidRDefault="00B75BF3" w:rsidP="00B75BF3">
      <w:pPr>
        <w:pStyle w:val="af"/>
        <w:jc w:val="both"/>
        <w:rPr>
          <w:rFonts w:ascii="Times New Roman" w:hAnsi="Times New Roman" w:cs="Times New Roman"/>
          <w:sz w:val="24"/>
          <w:szCs w:val="24"/>
        </w:rPr>
      </w:pPr>
    </w:p>
    <w:p w:rsidR="00B75BF3" w:rsidRPr="00E24101" w:rsidRDefault="00B75BF3" w:rsidP="00B75BF3">
      <w:pPr>
        <w:pStyle w:val="af"/>
        <w:jc w:val="both"/>
        <w:rPr>
          <w:rFonts w:ascii="Times New Roman" w:hAnsi="Times New Roman" w:cs="Times New Roman"/>
          <w:sz w:val="24"/>
          <w:szCs w:val="24"/>
        </w:rPr>
      </w:pP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Начальник отдела </w:t>
      </w:r>
      <w:r w:rsidR="00D63F30" w:rsidRPr="00E24101">
        <w:rPr>
          <w:rFonts w:ascii="Times New Roman" w:hAnsi="Times New Roman" w:cs="Times New Roman"/>
          <w:sz w:val="24"/>
          <w:szCs w:val="24"/>
        </w:rPr>
        <w:t xml:space="preserve">по </w:t>
      </w:r>
      <w:r w:rsidRPr="00E24101">
        <w:rPr>
          <w:rFonts w:ascii="Times New Roman" w:hAnsi="Times New Roman" w:cs="Times New Roman"/>
          <w:sz w:val="24"/>
          <w:szCs w:val="24"/>
        </w:rPr>
        <w:t>образовани</w:t>
      </w:r>
      <w:r w:rsidR="00D63F30" w:rsidRPr="00E24101">
        <w:rPr>
          <w:rFonts w:ascii="Times New Roman" w:hAnsi="Times New Roman" w:cs="Times New Roman"/>
          <w:sz w:val="24"/>
          <w:szCs w:val="24"/>
        </w:rPr>
        <w:t>ю</w:t>
      </w:r>
      <w:r w:rsidR="00D63F30" w:rsidRPr="00E24101">
        <w:rPr>
          <w:rFonts w:ascii="Times New Roman" w:hAnsi="Times New Roman" w:cs="Times New Roman"/>
          <w:sz w:val="24"/>
          <w:szCs w:val="24"/>
        </w:rPr>
        <w:tab/>
      </w:r>
      <w:r w:rsidR="00D63F30" w:rsidRPr="00E24101">
        <w:rPr>
          <w:rFonts w:ascii="Times New Roman" w:hAnsi="Times New Roman" w:cs="Times New Roman"/>
          <w:sz w:val="24"/>
          <w:szCs w:val="24"/>
        </w:rPr>
        <w:tab/>
      </w:r>
      <w:r w:rsidR="00D63F30" w:rsidRPr="00E24101">
        <w:rPr>
          <w:rFonts w:ascii="Times New Roman" w:hAnsi="Times New Roman" w:cs="Times New Roman"/>
          <w:sz w:val="24"/>
          <w:szCs w:val="24"/>
        </w:rPr>
        <w:tab/>
        <w:t xml:space="preserve">        С.А. Рассадников</w:t>
      </w:r>
      <w:r w:rsidRPr="00E24101">
        <w:rPr>
          <w:rFonts w:ascii="Times New Roman" w:hAnsi="Times New Roman" w:cs="Times New Roman"/>
          <w:sz w:val="24"/>
          <w:szCs w:val="24"/>
        </w:rPr>
        <w:t>а</w:t>
      </w:r>
    </w:p>
    <w:p w:rsidR="00B75BF3" w:rsidRPr="00E24101" w:rsidRDefault="00B75BF3" w:rsidP="00B75BF3">
      <w:pPr>
        <w:pStyle w:val="af"/>
        <w:jc w:val="both"/>
        <w:rPr>
          <w:rFonts w:ascii="Times New Roman" w:hAnsi="Times New Roman" w:cs="Times New Roman"/>
          <w:sz w:val="24"/>
          <w:szCs w:val="24"/>
        </w:rPr>
        <w:sectPr w:rsidR="00B75BF3" w:rsidRPr="00E24101" w:rsidSect="00720460">
          <w:headerReference w:type="even" r:id="rId9"/>
          <w:headerReference w:type="default" r:id="rId10"/>
          <w:pgSz w:w="11906" w:h="16838"/>
          <w:pgMar w:top="1134" w:right="1276" w:bottom="1134" w:left="1559" w:header="709" w:footer="709" w:gutter="0"/>
          <w:pgNumType w:start="1"/>
          <w:cols w:space="708"/>
          <w:titlePg/>
          <w:docGrid w:linePitch="360"/>
        </w:sectPr>
      </w:pPr>
    </w:p>
    <w:tbl>
      <w:tblPr>
        <w:tblW w:w="9648" w:type="dxa"/>
        <w:tblLook w:val="01E0" w:firstRow="1" w:lastRow="1" w:firstColumn="1" w:lastColumn="1" w:noHBand="0" w:noVBand="0"/>
      </w:tblPr>
      <w:tblGrid>
        <w:gridCol w:w="4788"/>
        <w:gridCol w:w="4860"/>
      </w:tblGrid>
      <w:tr w:rsidR="00B75BF3" w:rsidRPr="00E24101" w:rsidTr="00720460">
        <w:tc>
          <w:tcPr>
            <w:tcW w:w="4788" w:type="dxa"/>
          </w:tcPr>
          <w:p w:rsidR="00B75BF3" w:rsidRPr="00E24101" w:rsidRDefault="00B75BF3" w:rsidP="00B75BF3">
            <w:pPr>
              <w:pStyle w:val="af"/>
              <w:jc w:val="both"/>
              <w:rPr>
                <w:rFonts w:ascii="Times New Roman" w:hAnsi="Times New Roman" w:cs="Times New Roman"/>
                <w:sz w:val="24"/>
                <w:szCs w:val="24"/>
              </w:rPr>
            </w:pPr>
            <w:bookmarkStart w:id="12" w:name="_Toc401071247"/>
            <w:bookmarkStart w:id="13" w:name="_Toc401159037"/>
          </w:p>
        </w:tc>
        <w:tc>
          <w:tcPr>
            <w:tcW w:w="4860" w:type="dxa"/>
          </w:tcPr>
          <w:p w:rsidR="00D63F30" w:rsidRPr="00E24101" w:rsidRDefault="00D63F30"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Приложение </w:t>
            </w:r>
          </w:p>
          <w:p w:rsidR="00B75BF3" w:rsidRPr="00E24101" w:rsidRDefault="00D63F30"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к приказу от 16.11.2016.№5023</w:t>
            </w:r>
          </w:p>
        </w:tc>
      </w:tr>
    </w:tbl>
    <w:p w:rsidR="00B75BF3" w:rsidRPr="00E24101" w:rsidRDefault="00B75BF3" w:rsidP="00B75BF3">
      <w:pPr>
        <w:pStyle w:val="af"/>
        <w:jc w:val="both"/>
        <w:rPr>
          <w:rFonts w:ascii="Times New Roman" w:hAnsi="Times New Roman" w:cs="Times New Roman"/>
          <w:sz w:val="24"/>
          <w:szCs w:val="24"/>
        </w:rPr>
      </w:pPr>
    </w:p>
    <w:p w:rsidR="00B75BF3" w:rsidRPr="00E24101" w:rsidRDefault="00B75BF3" w:rsidP="00B75BF3">
      <w:pPr>
        <w:pStyle w:val="af"/>
        <w:jc w:val="both"/>
        <w:rPr>
          <w:rFonts w:ascii="Times New Roman" w:hAnsi="Times New Roman" w:cs="Times New Roman"/>
          <w:b/>
          <w:sz w:val="24"/>
          <w:szCs w:val="24"/>
        </w:rPr>
      </w:pPr>
      <w:bookmarkStart w:id="14" w:name="_Toc400654543"/>
      <w:r w:rsidRPr="00E24101">
        <w:rPr>
          <w:rFonts w:ascii="Times New Roman" w:hAnsi="Times New Roman" w:cs="Times New Roman"/>
          <w:sz w:val="24"/>
          <w:szCs w:val="24"/>
        </w:rPr>
        <w:t xml:space="preserve"> </w:t>
      </w:r>
      <w:r w:rsidRPr="00E24101">
        <w:rPr>
          <w:rFonts w:ascii="Times New Roman" w:hAnsi="Times New Roman" w:cs="Times New Roman"/>
          <w:b/>
          <w:sz w:val="24"/>
          <w:szCs w:val="24"/>
        </w:rPr>
        <w:t xml:space="preserve"> </w:t>
      </w:r>
    </w:p>
    <w:p w:rsidR="00B75BF3" w:rsidRPr="00E24101" w:rsidRDefault="00B75BF3" w:rsidP="00B75BF3">
      <w:pPr>
        <w:pStyle w:val="af"/>
        <w:jc w:val="both"/>
        <w:rPr>
          <w:rFonts w:ascii="Times New Roman" w:hAnsi="Times New Roman" w:cs="Times New Roman"/>
          <w:sz w:val="24"/>
          <w:szCs w:val="24"/>
        </w:rPr>
      </w:pPr>
    </w:p>
    <w:p w:rsidR="00B75BF3" w:rsidRPr="00E24101" w:rsidRDefault="00B75BF3" w:rsidP="00D63F30">
      <w:pPr>
        <w:pStyle w:val="af"/>
        <w:jc w:val="center"/>
        <w:rPr>
          <w:rFonts w:ascii="Times New Roman" w:hAnsi="Times New Roman" w:cs="Times New Roman"/>
          <w:sz w:val="24"/>
          <w:szCs w:val="24"/>
        </w:rPr>
      </w:pPr>
      <w:r w:rsidRPr="00E24101">
        <w:rPr>
          <w:rFonts w:ascii="Times New Roman" w:hAnsi="Times New Roman" w:cs="Times New Roman"/>
          <w:sz w:val="24"/>
          <w:szCs w:val="24"/>
        </w:rPr>
        <w:t>КРИТЕРИИ</w:t>
      </w:r>
    </w:p>
    <w:p w:rsidR="00B75BF3" w:rsidRPr="00E24101" w:rsidRDefault="00B75BF3" w:rsidP="00D63F30">
      <w:pPr>
        <w:pStyle w:val="af"/>
        <w:jc w:val="center"/>
        <w:rPr>
          <w:rFonts w:ascii="Times New Roman" w:hAnsi="Times New Roman" w:cs="Times New Roman"/>
          <w:sz w:val="24"/>
          <w:szCs w:val="24"/>
        </w:rPr>
      </w:pPr>
      <w:r w:rsidRPr="00E24101">
        <w:rPr>
          <w:rFonts w:ascii="Times New Roman" w:hAnsi="Times New Roman" w:cs="Times New Roman"/>
          <w:sz w:val="24"/>
          <w:szCs w:val="24"/>
        </w:rPr>
        <w:t>оценивания итогового сочинения (изложения)</w:t>
      </w:r>
    </w:p>
    <w:p w:rsidR="00B75BF3" w:rsidRPr="00E24101" w:rsidRDefault="00B75BF3" w:rsidP="00B75BF3">
      <w:pPr>
        <w:pStyle w:val="af"/>
        <w:jc w:val="both"/>
        <w:rPr>
          <w:rFonts w:ascii="Times New Roman" w:hAnsi="Times New Roman" w:cs="Times New Roman"/>
          <w:sz w:val="24"/>
          <w:szCs w:val="24"/>
        </w:rPr>
      </w:pPr>
    </w:p>
    <w:p w:rsidR="00B75BF3" w:rsidRPr="00E24101" w:rsidRDefault="00B75BF3" w:rsidP="00B75BF3">
      <w:pPr>
        <w:pStyle w:val="af"/>
        <w:jc w:val="both"/>
        <w:rPr>
          <w:rFonts w:ascii="Times New Roman" w:hAnsi="Times New Roman" w:cs="Times New Roman"/>
          <w:sz w:val="24"/>
          <w:szCs w:val="24"/>
        </w:rPr>
      </w:pP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1. Критерии оценивания итогового сочинения </w:t>
      </w:r>
      <w:r w:rsidR="00A7736E" w:rsidRPr="00E24101">
        <w:rPr>
          <w:rFonts w:ascii="Times New Roman" w:hAnsi="Times New Roman" w:cs="Times New Roman"/>
          <w:sz w:val="24"/>
          <w:szCs w:val="24"/>
        </w:rPr>
        <w:t>МБОУ</w:t>
      </w:r>
      <w:r w:rsidRPr="00E24101">
        <w:rPr>
          <w:rFonts w:ascii="Times New Roman" w:hAnsi="Times New Roman" w:cs="Times New Roman"/>
          <w:sz w:val="24"/>
          <w:szCs w:val="24"/>
        </w:rPr>
        <w:t>, реализующими образовательные программы среднего общего образования</w:t>
      </w:r>
      <w:bookmarkEnd w:id="12"/>
      <w:bookmarkEnd w:id="13"/>
      <w:bookmarkEnd w:id="14"/>
    </w:p>
    <w:p w:rsidR="00B75BF3" w:rsidRPr="00E24101" w:rsidRDefault="00B75BF3" w:rsidP="00B75BF3">
      <w:pPr>
        <w:pStyle w:val="af"/>
        <w:jc w:val="both"/>
        <w:rPr>
          <w:rFonts w:ascii="Times New Roman" w:hAnsi="Times New Roman" w:cs="Times New Roman"/>
          <w:sz w:val="24"/>
          <w:szCs w:val="24"/>
        </w:rPr>
      </w:pP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1.1. К проверке по критериям оценивания допускаются итоговые сочинения, соответствующие установленным требованиям: </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Требование № 1.</w:t>
      </w:r>
      <w:r w:rsidRPr="00E24101">
        <w:rPr>
          <w:rFonts w:ascii="Times New Roman" w:hAnsi="Times New Roman" w:cs="Times New Roman"/>
          <w:sz w:val="24"/>
          <w:szCs w:val="24"/>
        </w:rPr>
        <w:tab/>
        <w:t xml:space="preserve"> "Объем итогового сочинения"</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Рекомендуемое количество слов – от 350. </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Максимальное количество слов в сочинении не устанавливается. Если в сочинении менее 250 слов (в подсчёт включаются все слова, в том числе и служебные), то выставляется "незачет" за невыполнение требования № 1 и "незачет" за работу в целом (такое сочинение не проверяется по критериям оценивания).</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Требование № 2.</w:t>
      </w:r>
      <w:r w:rsidRPr="00E24101">
        <w:rPr>
          <w:rFonts w:ascii="Times New Roman" w:hAnsi="Times New Roman" w:cs="Times New Roman"/>
          <w:sz w:val="24"/>
          <w:szCs w:val="24"/>
        </w:rPr>
        <w:tab/>
        <w:t xml:space="preserve"> "Самостоятельность написания итогового сочинения"</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Итоговое сочинение, соответствующее установленным требованиям, оценивается по критериям:</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 "Соответствие теме";</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"Аргументация. Привлечение литературного материала";</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"Композиция и логика рассуждения";</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"Качество письменной речи";</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"Грамотность".</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1.2. Критерии № 1 и № 2 являются основными.</w:t>
      </w:r>
      <w:r w:rsidRPr="00E24101">
        <w:rPr>
          <w:rFonts w:ascii="Times New Roman" w:hAnsi="Times New Roman" w:cs="Times New Roman"/>
          <w:i/>
          <w:sz w:val="24"/>
          <w:szCs w:val="24"/>
        </w:rPr>
        <w:t xml:space="preserve"> </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Для получения "зачета" за итоговое сочинение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1.3. Критерий № 1 "Соответствие теме".</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Данный критерий нацеливает на проверку содержания сочинения.</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 т.п.).</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"Незачет" ставится только в случае, если сочинение не соответствует теме или в нем не прослеживается конкретной цели высказывания, то есть коммуникативного замысла. Во всех остальных случаях выставляется "зачет".</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1.4. Критерий № 2 "Аргументация. Привлечение литературного материала".</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Данный критерий нацеливает на проверку умения использовать литературный материал (художественные произведения, дневники, мемуары, публицистику, произведения устного народного творчества (за исключением малых жанров), другие литературные источники) для аргументации своей позиции.</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Участник должен строить рассуждение, привлекая для аргументации не менее одного произведения отечественной или мировой литературы, избирая свой путь использования литературного материала; при этом он может показать разный уровень осмысления художественного текста: от элементов смыслового анализа (например, тематика, проблематика, сюжет, характеры и т.п.) до комплексного анализа произведения в единстве формы и содержания и его интерпретации в аспекте выбранной темы.</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"Незачет" ставится при условии, если сочинение написано без привлечения литературного материала или в нем существенно искажено содержание произведения, или литературные произведения лишь упоминаются в работе, не становясь опорой для аргументации. Во всех остальных случаях выставляется "зачет".</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1.5. Критерий № 3 "Композиция и логика рассуждения".</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Данный критерий нацеливает на проверку умения логично выстраивать рассуждение на предложенную тему. Участник должен выдерживать соотношение между тезисом и доказательствами.</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"Незачет"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"зачет".</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Критерий № 4 "Качество письменной речи".</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Данный критерий нацеливает на проверку речевого оформления текста сочинения.</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"Незачет"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"зачет".</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1.6. Критерий № 5 "Грамотность"</w:t>
      </w:r>
      <w:r w:rsidRPr="00E24101">
        <w:rPr>
          <w:rFonts w:ascii="Times New Roman" w:hAnsi="Times New Roman" w:cs="Times New Roman"/>
          <w:sz w:val="24"/>
          <w:szCs w:val="24"/>
          <w:vertAlign w:val="superscript"/>
        </w:rPr>
        <w:t>.</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Данный критерий позволяет оценить грамотность выпускника.</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"Незачет" ставится при условии, если на 100 слов приходится в сумме более пяти ошибок: грамматических, орфографических, пунктуационных.</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1.7. Итоговое сочинение для лиц с ограниченными возможностями здоровья, детей-инвалидов и инвалидов может по их желанию проводиться в устной форме. Оценивание итогового сочинения указанной категории участников итогового сочинения проводится по двум установленным требованиям "Объем итогового сочинения" и "Самостоятельность написания итогового сочинения". </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Итоговое сочинение, соответствующее установленным требованиям, оценивается по критериям. Для получения "зачета" за итоговое сочинение необходимо получить "зачет" по критериям № 1 и № 2, а также дополнительно "зачет" по одному из критериев № 3- № 4.</w:t>
      </w:r>
    </w:p>
    <w:p w:rsidR="00B75BF3" w:rsidRPr="00E24101" w:rsidRDefault="00B75BF3" w:rsidP="00B75BF3">
      <w:pPr>
        <w:pStyle w:val="af"/>
        <w:jc w:val="both"/>
        <w:rPr>
          <w:rFonts w:ascii="Times New Roman" w:hAnsi="Times New Roman" w:cs="Times New Roman"/>
          <w:sz w:val="24"/>
          <w:szCs w:val="24"/>
        </w:rPr>
      </w:pPr>
    </w:p>
    <w:p w:rsidR="00B75BF3" w:rsidRPr="00E24101" w:rsidRDefault="00B75BF3" w:rsidP="00B75BF3">
      <w:pPr>
        <w:pStyle w:val="af"/>
        <w:jc w:val="both"/>
        <w:rPr>
          <w:rFonts w:ascii="Times New Roman" w:eastAsia="Calibri" w:hAnsi="Times New Roman" w:cs="Times New Roman"/>
          <w:b/>
          <w:sz w:val="24"/>
          <w:szCs w:val="24"/>
        </w:rPr>
      </w:pPr>
      <w:bookmarkStart w:id="15" w:name="Par41"/>
      <w:bookmarkStart w:id="16" w:name="_Toc401159012"/>
      <w:bookmarkStart w:id="17" w:name="_Toc463362465"/>
      <w:bookmarkStart w:id="18" w:name="_Toc463598419"/>
      <w:bookmarkEnd w:id="15"/>
      <w:r w:rsidRPr="00E24101">
        <w:rPr>
          <w:rFonts w:ascii="Times New Roman" w:eastAsia="Calibri" w:hAnsi="Times New Roman" w:cs="Times New Roman"/>
          <w:b/>
          <w:sz w:val="24"/>
          <w:szCs w:val="24"/>
        </w:rPr>
        <w:t xml:space="preserve">2. </w:t>
      </w:r>
      <w:bookmarkEnd w:id="16"/>
      <w:r w:rsidRPr="00E24101">
        <w:rPr>
          <w:rFonts w:ascii="Times New Roman" w:eastAsia="Calibri" w:hAnsi="Times New Roman" w:cs="Times New Roman"/>
          <w:b/>
          <w:sz w:val="24"/>
          <w:szCs w:val="24"/>
        </w:rPr>
        <w:t>Критерии оценивания итогового изложения организациями, реализующими образовательные программы среднего общего образования</w:t>
      </w:r>
      <w:bookmarkEnd w:id="17"/>
      <w:bookmarkEnd w:id="18"/>
    </w:p>
    <w:p w:rsidR="00B75BF3" w:rsidRPr="00E24101" w:rsidRDefault="00B75BF3" w:rsidP="00B75BF3">
      <w:pPr>
        <w:pStyle w:val="af"/>
        <w:jc w:val="both"/>
        <w:rPr>
          <w:rFonts w:ascii="Times New Roman" w:hAnsi="Times New Roman" w:cs="Times New Roman"/>
          <w:sz w:val="24"/>
          <w:szCs w:val="24"/>
        </w:rPr>
      </w:pP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2.1. Итоговое изложение пишется подробно.</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 xml:space="preserve">К проверке по критериям оценивания допускаются итоговые изложения, соответствующие установленным требованиям: </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Требование № 1.</w:t>
      </w:r>
      <w:r w:rsidRPr="00E24101">
        <w:rPr>
          <w:rFonts w:ascii="Times New Roman" w:hAnsi="Times New Roman" w:cs="Times New Roman"/>
          <w:sz w:val="24"/>
          <w:szCs w:val="24"/>
        </w:rPr>
        <w:tab/>
        <w:t>"Объем итогового изложения"</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 xml:space="preserve">Рекомендуемое количество слов – 250-300. </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 xml:space="preserve">Максимальное количество слов в изложении не устанавливается: участник должен исходить из содержания исходного текста. </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Если в изложении менее 150 слов (в подсчёт включаются все слова, в том числе и служебные), то выставляется "незачет" за невыполнение требования № 1 и "незачет" за работу в целом (такое изложение не проверяется по критериям оценивания).</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Требование № 2.</w:t>
      </w:r>
      <w:r w:rsidRPr="00E24101">
        <w:rPr>
          <w:rFonts w:ascii="Times New Roman" w:hAnsi="Times New Roman" w:cs="Times New Roman"/>
          <w:sz w:val="24"/>
          <w:szCs w:val="24"/>
        </w:rPr>
        <w:tab/>
        <w:t xml:space="preserve"> "Самостоятельность написания итогового изложения"</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другое).</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Если изложение признано несамостоятельным, то выставляется "незачет" за невыполнение требования № 2 и "незачет" за работу в целом (такое изложение не проверяется по критериям оценивания).</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 xml:space="preserve">Итоговое изложение (подробное), соответствующее установленным требованиям, оценивается по критериям: </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1. "Содержание изложения";</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2. "Логичность изложения";</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3. "Использование элементов стиля исходного текста";</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4. "Качество письменной речи";</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5. "Грамотность". </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2.2. Критерии № 1 и № 2 являются основными.</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Для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2.3. Критерий № 1 "Содержание изложения".</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Проверяется умение участника передать содержание исходного текста.</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 xml:space="preserve">"Незачет" ставится при условии, если участник существенно исказил содержание исходного текста или не передал его содержания. Во всех остальных случаях выставляется "зачет". </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2.4. Критерий №2 "Логичность изложения".</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 xml:space="preserve">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 </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"Незачет" ставится при условии, если грубые логические нарушения мешают пониманию смысла изложенного. Во всех остальных случаях выставляется "зачет".</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2.5. Критерий № 3 "Использование элементов стиля исходного текста".</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 xml:space="preserve">Проверяется умение участника сохранить в изложении отдельные элементы стиля исходного текста. </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"Незачет" ставится при условии, если в изложении полностью отсутствуют элементы стиля исходного текста. Во всех остальных случаях выставляется "зачет".</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2.6. Критерий № 4 "Качество письменной речи".</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 xml:space="preserve">Проверяется умение участника выражать мысли, используя разнообразную лексику и различные речевые конструкции. </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"Незачет" ставится при условии, если низкое качество речи (в том числе грубые речевые ошибки) существенно затрудняет понимание смысла изложения. Во всех остальных случаях выставляется "зачет".</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2.7. Критерий № 5 "Грамотность".</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Проверяется грамотность участника.</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 xml:space="preserve">"Незачет" ставится при условии, если на 100 слов приходится в сумме более десяти ошибок: грамматических, орфографических, пунктуационных. </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 xml:space="preserve">2.8. Итоговое изложение для лиц с ограниченными возможностями здоровья, детей-инвалидов и инвалидов может по их желанию проводиться в устной форме. </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 xml:space="preserve">Оценивание итогового изложения указанной категории участников итогового изложения проводится по двум установленным требованиям "Объем итогового изложения" и "Самостоятельность написания итогового изложения". </w:t>
      </w:r>
    </w:p>
    <w:p w:rsidR="00B75BF3" w:rsidRPr="00E24101" w:rsidRDefault="00B75BF3" w:rsidP="00B75BF3">
      <w:pPr>
        <w:pStyle w:val="af"/>
        <w:jc w:val="both"/>
        <w:rPr>
          <w:rFonts w:ascii="Times New Roman" w:hAnsi="Times New Roman" w:cs="Times New Roman"/>
          <w:sz w:val="24"/>
          <w:szCs w:val="24"/>
        </w:rPr>
      </w:pPr>
      <w:r w:rsidRPr="00E24101">
        <w:rPr>
          <w:rFonts w:ascii="Times New Roman" w:hAnsi="Times New Roman" w:cs="Times New Roman"/>
          <w:sz w:val="24"/>
          <w:szCs w:val="24"/>
        </w:rPr>
        <w:t>Итоговое изложение, соответствующее установленным требованиям, оценивается по критериям. Для получения "зачета" за итоговое изложение необходимо получить "зачет" по критериям № 1 и № 2, а также дополнительно "зачет" по одному из критериев № 3- № 4.</w:t>
      </w:r>
    </w:p>
    <w:p w:rsidR="00B75BF3" w:rsidRPr="00E24101" w:rsidRDefault="00B75BF3" w:rsidP="00A7736E">
      <w:pPr>
        <w:pStyle w:val="af"/>
        <w:ind w:firstLine="708"/>
        <w:jc w:val="both"/>
        <w:rPr>
          <w:rFonts w:ascii="Times New Roman" w:hAnsi="Times New Roman" w:cs="Times New Roman"/>
          <w:sz w:val="24"/>
          <w:szCs w:val="24"/>
        </w:rPr>
      </w:pPr>
      <w:r w:rsidRPr="00E24101">
        <w:rPr>
          <w:rFonts w:ascii="Times New Roman" w:hAnsi="Times New Roman" w:cs="Times New Roman"/>
          <w:sz w:val="24"/>
          <w:szCs w:val="24"/>
        </w:rPr>
        <w:t>При оценке грамотности следует учитывать специфику письменной речи глухих и слабослышащих обучающихся, проявляющуюся в "аграмматизмах", которые должны рассматриваться как однотипные и негрубые ошибки.</w:t>
      </w:r>
    </w:p>
    <w:p w:rsidR="00B75BF3" w:rsidRPr="00E24101" w:rsidRDefault="00B75BF3" w:rsidP="00B75BF3">
      <w:pPr>
        <w:pStyle w:val="af"/>
        <w:jc w:val="both"/>
        <w:rPr>
          <w:rFonts w:ascii="Times New Roman" w:hAnsi="Times New Roman" w:cs="Times New Roman"/>
          <w:sz w:val="24"/>
          <w:szCs w:val="24"/>
        </w:rPr>
      </w:pPr>
    </w:p>
    <w:p w:rsidR="00B75BF3" w:rsidRPr="00E24101" w:rsidRDefault="00B75BF3" w:rsidP="00B75BF3">
      <w:pPr>
        <w:pStyle w:val="af"/>
        <w:jc w:val="both"/>
        <w:rPr>
          <w:rFonts w:ascii="Times New Roman" w:hAnsi="Times New Roman" w:cs="Times New Roman"/>
          <w:sz w:val="24"/>
          <w:szCs w:val="24"/>
        </w:rPr>
      </w:pPr>
    </w:p>
    <w:p w:rsidR="00A7736E" w:rsidRPr="00E24101" w:rsidRDefault="00A7736E" w:rsidP="00A7736E">
      <w:pPr>
        <w:pStyle w:val="af"/>
        <w:jc w:val="both"/>
        <w:rPr>
          <w:rFonts w:ascii="Times New Roman" w:hAnsi="Times New Roman" w:cs="Times New Roman"/>
          <w:sz w:val="24"/>
          <w:szCs w:val="24"/>
        </w:rPr>
      </w:pPr>
    </w:p>
    <w:p w:rsidR="00A7736E" w:rsidRPr="00E24101" w:rsidRDefault="00A7736E" w:rsidP="00A7736E">
      <w:pPr>
        <w:pStyle w:val="af"/>
        <w:jc w:val="both"/>
        <w:rPr>
          <w:rFonts w:ascii="Times New Roman" w:hAnsi="Times New Roman" w:cs="Times New Roman"/>
          <w:sz w:val="24"/>
          <w:szCs w:val="24"/>
        </w:rPr>
      </w:pPr>
      <w:r w:rsidRPr="00E24101">
        <w:rPr>
          <w:rFonts w:ascii="Times New Roman" w:hAnsi="Times New Roman" w:cs="Times New Roman"/>
          <w:sz w:val="24"/>
          <w:szCs w:val="24"/>
        </w:rPr>
        <w:t>Начальник отдела по образованию</w:t>
      </w:r>
      <w:r w:rsidRPr="00E24101">
        <w:rPr>
          <w:rFonts w:ascii="Times New Roman" w:hAnsi="Times New Roman" w:cs="Times New Roman"/>
          <w:sz w:val="24"/>
          <w:szCs w:val="24"/>
        </w:rPr>
        <w:tab/>
      </w:r>
      <w:r w:rsidRPr="00E24101">
        <w:rPr>
          <w:rFonts w:ascii="Times New Roman" w:hAnsi="Times New Roman" w:cs="Times New Roman"/>
          <w:sz w:val="24"/>
          <w:szCs w:val="24"/>
        </w:rPr>
        <w:tab/>
      </w:r>
      <w:r w:rsidRPr="00E24101">
        <w:rPr>
          <w:rFonts w:ascii="Times New Roman" w:hAnsi="Times New Roman" w:cs="Times New Roman"/>
          <w:sz w:val="24"/>
          <w:szCs w:val="24"/>
        </w:rPr>
        <w:tab/>
        <w:t xml:space="preserve">        С.А. Рассадникова</w:t>
      </w:r>
    </w:p>
    <w:p w:rsidR="001476B1" w:rsidRPr="00E24101" w:rsidRDefault="001476B1" w:rsidP="00A7736E">
      <w:pPr>
        <w:pStyle w:val="af"/>
        <w:jc w:val="both"/>
        <w:rPr>
          <w:rFonts w:ascii="Times New Roman" w:hAnsi="Times New Roman" w:cs="Times New Roman"/>
          <w:sz w:val="24"/>
          <w:szCs w:val="24"/>
        </w:rPr>
      </w:pPr>
      <w:r w:rsidRPr="00E24101">
        <w:rPr>
          <w:rFonts w:ascii="Times New Roman" w:hAnsi="Times New Roman" w:cs="Times New Roman"/>
          <w:sz w:val="24"/>
          <w:szCs w:val="24"/>
        </w:rPr>
        <w:br w:type="page"/>
      </w:r>
    </w:p>
    <w:p w:rsidR="001476B1" w:rsidRPr="00E24101" w:rsidRDefault="001476B1" w:rsidP="001476B1">
      <w:pPr>
        <w:pStyle w:val="af"/>
        <w:jc w:val="right"/>
        <w:rPr>
          <w:rFonts w:ascii="Times New Roman" w:hAnsi="Times New Roman" w:cs="Times New Roman"/>
          <w:sz w:val="24"/>
          <w:szCs w:val="24"/>
        </w:rPr>
      </w:pPr>
      <w:r w:rsidRPr="00E24101">
        <w:rPr>
          <w:rFonts w:ascii="Times New Roman" w:hAnsi="Times New Roman" w:cs="Times New Roman"/>
          <w:sz w:val="24"/>
          <w:szCs w:val="24"/>
        </w:rPr>
        <w:t xml:space="preserve">Приложение </w:t>
      </w:r>
    </w:p>
    <w:p w:rsidR="00A7736E" w:rsidRPr="00E24101" w:rsidRDefault="001476B1" w:rsidP="001476B1">
      <w:pPr>
        <w:pStyle w:val="af"/>
        <w:jc w:val="right"/>
        <w:rPr>
          <w:rFonts w:ascii="Times New Roman" w:hAnsi="Times New Roman" w:cs="Times New Roman"/>
          <w:sz w:val="24"/>
          <w:szCs w:val="24"/>
        </w:rPr>
      </w:pPr>
      <w:r w:rsidRPr="00E24101">
        <w:rPr>
          <w:rFonts w:ascii="Times New Roman" w:hAnsi="Times New Roman" w:cs="Times New Roman"/>
          <w:sz w:val="24"/>
          <w:szCs w:val="24"/>
        </w:rPr>
        <w:t>к приказу от 16.11.2016 №502</w:t>
      </w:r>
    </w:p>
    <w:p w:rsidR="001476B1" w:rsidRPr="00E24101" w:rsidRDefault="001476B1" w:rsidP="00A7736E">
      <w:pPr>
        <w:pStyle w:val="2"/>
        <w:spacing w:before="0" w:line="240" w:lineRule="exact"/>
        <w:jc w:val="center"/>
        <w:rPr>
          <w:rFonts w:ascii="Times New Roman" w:hAnsi="Times New Roman"/>
          <w:b w:val="0"/>
          <w:color w:val="auto"/>
          <w:sz w:val="24"/>
          <w:szCs w:val="24"/>
        </w:rPr>
      </w:pPr>
      <w:bookmarkStart w:id="19" w:name="_Toc401158732"/>
      <w:bookmarkStart w:id="20" w:name="_Toc463621058"/>
    </w:p>
    <w:p w:rsidR="00A7736E" w:rsidRPr="00E24101" w:rsidRDefault="00A7736E" w:rsidP="00A7736E">
      <w:pPr>
        <w:pStyle w:val="2"/>
        <w:spacing w:before="0" w:line="240" w:lineRule="exact"/>
        <w:jc w:val="center"/>
        <w:rPr>
          <w:rFonts w:ascii="Times New Roman" w:hAnsi="Times New Roman"/>
          <w:b w:val="0"/>
          <w:color w:val="auto"/>
          <w:sz w:val="24"/>
          <w:szCs w:val="24"/>
        </w:rPr>
      </w:pPr>
      <w:r w:rsidRPr="00E24101">
        <w:rPr>
          <w:rFonts w:ascii="Times New Roman" w:hAnsi="Times New Roman"/>
          <w:b w:val="0"/>
          <w:color w:val="auto"/>
          <w:sz w:val="24"/>
          <w:szCs w:val="24"/>
        </w:rPr>
        <w:t>РЕКОМЕНДАЦИИ</w:t>
      </w:r>
    </w:p>
    <w:p w:rsidR="00A7736E" w:rsidRPr="00E24101" w:rsidRDefault="00A7736E" w:rsidP="00A7736E">
      <w:pPr>
        <w:pStyle w:val="2"/>
        <w:spacing w:before="0" w:line="240" w:lineRule="exact"/>
        <w:jc w:val="center"/>
        <w:rPr>
          <w:rFonts w:ascii="Times New Roman" w:hAnsi="Times New Roman"/>
          <w:b w:val="0"/>
          <w:color w:val="auto"/>
          <w:sz w:val="24"/>
          <w:szCs w:val="24"/>
        </w:rPr>
      </w:pPr>
    </w:p>
    <w:p w:rsidR="00A7736E" w:rsidRPr="00E24101" w:rsidRDefault="00A7736E" w:rsidP="00A7736E">
      <w:pPr>
        <w:pStyle w:val="2"/>
        <w:spacing w:before="0" w:line="240" w:lineRule="exact"/>
        <w:jc w:val="center"/>
        <w:rPr>
          <w:rFonts w:ascii="Times New Roman" w:hAnsi="Times New Roman"/>
          <w:b w:val="0"/>
          <w:color w:val="auto"/>
          <w:sz w:val="24"/>
          <w:szCs w:val="24"/>
        </w:rPr>
      </w:pPr>
      <w:r w:rsidRPr="00E24101">
        <w:rPr>
          <w:rFonts w:ascii="Times New Roman" w:hAnsi="Times New Roman"/>
          <w:b w:val="0"/>
          <w:color w:val="auto"/>
          <w:sz w:val="24"/>
          <w:szCs w:val="24"/>
        </w:rPr>
        <w:t xml:space="preserve"> по квалификации ошибок при проверке итоговых сочинений (изложений)</w:t>
      </w:r>
      <w:bookmarkEnd w:id="19"/>
      <w:bookmarkEnd w:id="20"/>
    </w:p>
    <w:p w:rsidR="00A7736E" w:rsidRPr="00E24101" w:rsidRDefault="00A7736E" w:rsidP="00A7736E">
      <w:pPr>
        <w:rPr>
          <w:lang w:eastAsia="en-US"/>
        </w:rPr>
      </w:pPr>
    </w:p>
    <w:p w:rsidR="00A7736E" w:rsidRPr="00E24101" w:rsidRDefault="00A7736E" w:rsidP="00A7736E">
      <w:pPr>
        <w:ind w:firstLine="709"/>
        <w:jc w:val="both"/>
        <w:rPr>
          <w:bCs/>
          <w:shd w:val="clear" w:color="auto" w:fill="FFFFFF"/>
        </w:rPr>
      </w:pPr>
      <w:r w:rsidRPr="00E24101">
        <w:rPr>
          <w:bCs/>
          <w:shd w:val="clear" w:color="auto" w:fill="FFFFFF"/>
        </w:rPr>
        <w:t>1. При проверке сочинения (изложения) учитываются следующие виды ошибок:</w:t>
      </w:r>
    </w:p>
    <w:p w:rsidR="00A7736E" w:rsidRPr="00E24101" w:rsidRDefault="00A7736E" w:rsidP="00A7736E">
      <w:pPr>
        <w:numPr>
          <w:ilvl w:val="0"/>
          <w:numId w:val="42"/>
        </w:numPr>
        <w:ind w:left="0" w:firstLine="709"/>
        <w:jc w:val="both"/>
        <w:rPr>
          <w:bCs/>
          <w:shd w:val="clear" w:color="auto" w:fill="FFFFFF"/>
        </w:rPr>
      </w:pPr>
      <w:r w:rsidRPr="00E24101">
        <w:rPr>
          <w:bCs/>
          <w:shd w:val="clear" w:color="auto" w:fill="FFFFFF"/>
        </w:rPr>
        <w:t>несоответствие содержания сочинения теме или подмена темы;</w:t>
      </w:r>
    </w:p>
    <w:p w:rsidR="00A7736E" w:rsidRPr="00E24101" w:rsidRDefault="00A7736E" w:rsidP="00A7736E">
      <w:pPr>
        <w:numPr>
          <w:ilvl w:val="0"/>
          <w:numId w:val="42"/>
        </w:numPr>
        <w:ind w:left="0" w:firstLine="709"/>
        <w:jc w:val="both"/>
        <w:rPr>
          <w:bCs/>
          <w:shd w:val="clear" w:color="auto" w:fill="FFFFFF"/>
        </w:rPr>
      </w:pPr>
      <w:r w:rsidRPr="00E24101">
        <w:rPr>
          <w:bCs/>
          <w:shd w:val="clear" w:color="auto" w:fill="FFFFFF"/>
        </w:rPr>
        <w:t xml:space="preserve">фактические ошибки, связанные с отсутствием у пишущего достоверной информации по обсуждаемой теме, незнанием (или слабым знанием) текстов художественных произведений, историко-литературного и культурно-исторического контекста, неверным или неточным использованием терминов и понятий; </w:t>
      </w:r>
    </w:p>
    <w:p w:rsidR="00A7736E" w:rsidRPr="00E24101" w:rsidRDefault="00A7736E" w:rsidP="00A7736E">
      <w:pPr>
        <w:numPr>
          <w:ilvl w:val="0"/>
          <w:numId w:val="42"/>
        </w:numPr>
        <w:ind w:left="0" w:firstLine="709"/>
        <w:jc w:val="both"/>
        <w:rPr>
          <w:bCs/>
          <w:shd w:val="clear" w:color="auto" w:fill="FFFFFF"/>
        </w:rPr>
      </w:pPr>
      <w:r w:rsidRPr="00E24101">
        <w:rPr>
          <w:bCs/>
          <w:shd w:val="clear" w:color="auto" w:fill="FFFFFF"/>
        </w:rPr>
        <w:t xml:space="preserve">логические ошибки, связанные с нарушением законов логики как в пределах одного предложения, суждения, так и в пределах целого текста, например: сопоставление (противопоставление) различных по объему и содержанию понятий, использование взаимоисключающих понятий, подмена одного суждения другим, необоснованное противопоставление, установление неверных причинно-следственных связей, несоответствие аргументации заявленному тезису; неправильное формирование контраргументов; отсутствие связи между сформулированной проблемой и высказанным мнением в связи с обозначенной в сочинении проблемой; неиспользование или неправильное использование средств логической связи, неправильное деление текста на абзацы; </w:t>
      </w:r>
    </w:p>
    <w:p w:rsidR="00A7736E" w:rsidRPr="00E24101" w:rsidRDefault="00A7736E" w:rsidP="00A7736E">
      <w:pPr>
        <w:numPr>
          <w:ilvl w:val="0"/>
          <w:numId w:val="42"/>
        </w:numPr>
        <w:ind w:left="0" w:firstLine="709"/>
        <w:jc w:val="both"/>
        <w:rPr>
          <w:bCs/>
          <w:shd w:val="clear" w:color="auto" w:fill="FFFFFF"/>
        </w:rPr>
      </w:pPr>
      <w:r w:rsidRPr="00E24101">
        <w:rPr>
          <w:bCs/>
          <w:shd w:val="clear" w:color="auto" w:fill="FFFFFF"/>
        </w:rPr>
        <w:t>речевые (в том числе стилистические) ошибки, нарушение стилевого единства текста;</w:t>
      </w:r>
    </w:p>
    <w:p w:rsidR="00A7736E" w:rsidRPr="00E24101" w:rsidRDefault="00A7736E" w:rsidP="00A7736E">
      <w:pPr>
        <w:numPr>
          <w:ilvl w:val="0"/>
          <w:numId w:val="42"/>
        </w:numPr>
        <w:ind w:left="0" w:firstLine="709"/>
        <w:jc w:val="both"/>
        <w:rPr>
          <w:bCs/>
          <w:shd w:val="clear" w:color="auto" w:fill="FFFFFF"/>
        </w:rPr>
      </w:pPr>
      <w:r w:rsidRPr="00E24101">
        <w:rPr>
          <w:bCs/>
          <w:shd w:val="clear" w:color="auto" w:fill="FFFFFF"/>
        </w:rPr>
        <w:t>грамматические ошибки;</w:t>
      </w:r>
    </w:p>
    <w:p w:rsidR="00A7736E" w:rsidRPr="00E24101" w:rsidRDefault="00A7736E" w:rsidP="00A7736E">
      <w:pPr>
        <w:numPr>
          <w:ilvl w:val="0"/>
          <w:numId w:val="42"/>
        </w:numPr>
        <w:ind w:left="0" w:firstLine="709"/>
        <w:jc w:val="both"/>
        <w:rPr>
          <w:bCs/>
          <w:shd w:val="clear" w:color="auto" w:fill="FFFFFF"/>
        </w:rPr>
      </w:pPr>
      <w:r w:rsidRPr="00E24101">
        <w:rPr>
          <w:bCs/>
          <w:shd w:val="clear" w:color="auto" w:fill="FFFFFF"/>
        </w:rPr>
        <w:t>орфографические и пунктуационные ошибки;</w:t>
      </w:r>
    </w:p>
    <w:p w:rsidR="00A7736E" w:rsidRPr="00E24101" w:rsidRDefault="00A7736E" w:rsidP="00A7736E">
      <w:pPr>
        <w:numPr>
          <w:ilvl w:val="0"/>
          <w:numId w:val="42"/>
        </w:numPr>
        <w:ind w:left="0" w:firstLine="709"/>
        <w:jc w:val="both"/>
        <w:rPr>
          <w:bCs/>
          <w:shd w:val="clear" w:color="auto" w:fill="FFFFFF"/>
        </w:rPr>
      </w:pPr>
      <w:r w:rsidRPr="00E24101">
        <w:rPr>
          <w:bCs/>
          <w:shd w:val="clear" w:color="auto" w:fill="FFFFFF"/>
        </w:rPr>
        <w:t xml:space="preserve">несоблюдение требуемого объема. </w:t>
      </w:r>
    </w:p>
    <w:p w:rsidR="00A7736E" w:rsidRPr="00E24101" w:rsidRDefault="00A7736E" w:rsidP="00A7736E">
      <w:pPr>
        <w:autoSpaceDE w:val="0"/>
        <w:autoSpaceDN w:val="0"/>
        <w:adjustRightInd w:val="0"/>
        <w:ind w:firstLine="708"/>
        <w:jc w:val="both"/>
      </w:pPr>
      <w:r w:rsidRPr="00E24101">
        <w:t>Подробная квалификация ошибок размещена в "Учебно-методических материалах для председателей и членов региональных предметных комиссий по проверке выполнения заданий с развернутым ответом экзаменационных работ ЕГЭ по русскому языку" на сайте федерального государственного бюджетного научного учреждения "Федеральный институт педагогических измерений"                           (http://fipi.ru/ege-i-gve-11/dlya-predmetnyh-komissiy-subektov-rf).</w:t>
      </w:r>
    </w:p>
    <w:p w:rsidR="00A7736E" w:rsidRPr="00E24101" w:rsidRDefault="00A7736E" w:rsidP="00A7736E">
      <w:pPr>
        <w:ind w:firstLine="709"/>
        <w:jc w:val="both"/>
        <w:rPr>
          <w:color w:val="000000"/>
          <w:shd w:val="clear" w:color="auto" w:fill="FFFFFF"/>
        </w:rPr>
      </w:pPr>
      <w:bookmarkStart w:id="21" w:name="_Toc399152033"/>
      <w:bookmarkStart w:id="22" w:name="_Toc400654554"/>
      <w:r w:rsidRPr="00E24101">
        <w:rPr>
          <w:color w:val="000000"/>
          <w:shd w:val="clear" w:color="auto" w:fill="FFFFFF"/>
        </w:rPr>
        <w:t>2. Ошибки, связанные с содержанием и логикой работы выпускника</w:t>
      </w:r>
      <w:bookmarkEnd w:id="21"/>
      <w:bookmarkEnd w:id="22"/>
      <w:r w:rsidRPr="00E24101">
        <w:rPr>
          <w:color w:val="000000"/>
          <w:shd w:val="clear" w:color="auto" w:fill="FFFFFF"/>
        </w:rPr>
        <w:t>.</w:t>
      </w:r>
    </w:p>
    <w:p w:rsidR="00A7736E" w:rsidRPr="00E24101" w:rsidRDefault="00A7736E" w:rsidP="00A7736E">
      <w:pPr>
        <w:ind w:firstLine="709"/>
        <w:jc w:val="both"/>
        <w:rPr>
          <w:bCs/>
          <w:shd w:val="clear" w:color="auto" w:fill="FFFFFF"/>
        </w:rPr>
      </w:pPr>
      <w:r w:rsidRPr="00E24101">
        <w:rPr>
          <w:bCs/>
          <w:shd w:val="clear" w:color="auto" w:fill="FFFFFF"/>
        </w:rPr>
        <w:t>2.1. Фактические ошибки</w:t>
      </w:r>
    </w:p>
    <w:p w:rsidR="00A7736E" w:rsidRPr="00E24101" w:rsidRDefault="00A7736E" w:rsidP="00A7736E">
      <w:pPr>
        <w:ind w:firstLine="709"/>
        <w:jc w:val="both"/>
      </w:pPr>
      <w:r w:rsidRPr="00E24101">
        <w:t xml:space="preserve">Нарушение требования достоверности в передаче фактического материала вызывает фактические ошибки, представляющие собой искажение изображаемой в высказывании ситуации или отдельных ее деталей. </w:t>
      </w:r>
    </w:p>
    <w:p w:rsidR="00A7736E" w:rsidRPr="00E24101" w:rsidRDefault="00A7736E" w:rsidP="00A7736E">
      <w:pPr>
        <w:ind w:firstLine="709"/>
        <w:jc w:val="both"/>
      </w:pPr>
      <w:r w:rsidRPr="00E24101">
        <w:t>Выделяются две категории фактических ошибок:</w:t>
      </w:r>
    </w:p>
    <w:p w:rsidR="00A7736E" w:rsidRPr="00E24101" w:rsidRDefault="00A7736E" w:rsidP="00A7736E">
      <w:pPr>
        <w:ind w:firstLine="709"/>
        <w:jc w:val="both"/>
      </w:pPr>
      <w:r w:rsidRPr="00E24101">
        <w:t xml:space="preserve">1) фактические ошибки, связанные с привлечением литературного материала (искажение историко-литературных фактов, неверное именование героев, неправильное обозначение времени и места события; ошибки в передаче последовательности действий, в установлении причин и следствий событий и т. п.); неверное указание даты жизни писателя или времени создания художественного произведения, неверные обозначения топонимов, ошибки в употреблении терминологии, неправильно названные жанры, литературные течения и направления и т. д. </w:t>
      </w:r>
    </w:p>
    <w:p w:rsidR="00A7736E" w:rsidRPr="00E24101" w:rsidRDefault="00A7736E" w:rsidP="00A7736E">
      <w:pPr>
        <w:ind w:firstLine="709"/>
        <w:jc w:val="both"/>
      </w:pPr>
      <w:r w:rsidRPr="00E24101">
        <w:t>2) ошибки в фоновом материале – различного рода искажения фактов, не связанных с литературным материалом.</w:t>
      </w:r>
    </w:p>
    <w:p w:rsidR="00A7736E" w:rsidRPr="00E24101" w:rsidRDefault="00A7736E" w:rsidP="00A7736E">
      <w:pPr>
        <w:ind w:firstLine="709"/>
        <w:jc w:val="both"/>
      </w:pPr>
      <w:r w:rsidRPr="00E24101">
        <w:t>Фактические ошибки можно разделить на грубые и негрубые. Если экзаменуемый утверждает, что автором "Евгения Онегина" является Лермонтов, или называет Татьяну Ларину Ольгой – это грубые фактические ошибки. Если же вместо "Княжна Мери", выпускник написал "Княжна Мэри", то эта ошибка может оцениваться экспертом как фактическая неточность или описка и не учитываться при оценивании работы.</w:t>
      </w:r>
    </w:p>
    <w:p w:rsidR="00A7736E" w:rsidRPr="00E24101" w:rsidRDefault="00A7736E" w:rsidP="00A7736E">
      <w:pPr>
        <w:ind w:firstLine="709"/>
        <w:jc w:val="both"/>
      </w:pPr>
      <w:r w:rsidRPr="00E24101">
        <w:t>2.2. Логические ошибки.</w:t>
      </w:r>
    </w:p>
    <w:p w:rsidR="00A7736E" w:rsidRPr="00E24101" w:rsidRDefault="00A7736E" w:rsidP="00A7736E">
      <w:pPr>
        <w:ind w:firstLine="709"/>
        <w:jc w:val="both"/>
      </w:pPr>
      <w:r w:rsidRPr="00E24101">
        <w:t xml:space="preserve">Логическая ошибка – нарушение правил или законов логики, признак формальной несостоятельности определений, рассуждений, доказательств и выводов. Логические ошибки включают широкий спектр нарушений в построении развернутого монологического высказывания на заданную тему, начиная с отступлений от темы, пропуска необходимых частей работы, отсутствия связи между частями и заканчивая отдельными логическими несообразностями в толковании фактов и явлений. К характерным логическим ошибкам относятся: </w:t>
      </w:r>
    </w:p>
    <w:p w:rsidR="00A7736E" w:rsidRPr="00E24101" w:rsidRDefault="00A7736E" w:rsidP="00A7736E">
      <w:pPr>
        <w:ind w:firstLine="709"/>
        <w:jc w:val="both"/>
      </w:pPr>
      <w:r w:rsidRPr="00E24101">
        <w:t>1) нарушение последовательности высказывания;</w:t>
      </w:r>
    </w:p>
    <w:p w:rsidR="00A7736E" w:rsidRPr="00E24101" w:rsidRDefault="00A7736E" w:rsidP="00A7736E">
      <w:pPr>
        <w:ind w:firstLine="709"/>
        <w:jc w:val="both"/>
      </w:pPr>
      <w:r w:rsidRPr="00E24101">
        <w:t>2) отсутствие связи между частями высказывания;</w:t>
      </w:r>
    </w:p>
    <w:p w:rsidR="00A7736E" w:rsidRPr="00E24101" w:rsidRDefault="00A7736E" w:rsidP="00A7736E">
      <w:pPr>
        <w:ind w:firstLine="709"/>
        <w:jc w:val="both"/>
      </w:pPr>
      <w:r w:rsidRPr="00E24101">
        <w:t>3) неоправданное повторение высказанной ранее мысли;</w:t>
      </w:r>
    </w:p>
    <w:p w:rsidR="00A7736E" w:rsidRPr="00E24101" w:rsidRDefault="00A7736E" w:rsidP="00A7736E">
      <w:pPr>
        <w:ind w:firstLine="709"/>
        <w:jc w:val="both"/>
      </w:pPr>
      <w:r w:rsidRPr="00E24101">
        <w:t>4) раздробление микротемы другой микротемой;</w:t>
      </w:r>
    </w:p>
    <w:p w:rsidR="00A7736E" w:rsidRPr="00E24101" w:rsidRDefault="00A7736E" w:rsidP="00A7736E">
      <w:pPr>
        <w:ind w:firstLine="709"/>
        <w:jc w:val="both"/>
      </w:pPr>
      <w:r w:rsidRPr="00E24101">
        <w:t>5) несоразмерность частей высказывания;</w:t>
      </w:r>
    </w:p>
    <w:p w:rsidR="00A7736E" w:rsidRPr="00E24101" w:rsidRDefault="00A7736E" w:rsidP="00A7736E">
      <w:pPr>
        <w:ind w:firstLine="709"/>
        <w:jc w:val="both"/>
      </w:pPr>
      <w:r w:rsidRPr="00E24101">
        <w:t>6) отсутствие необходимых частей высказывания и т. п.;</w:t>
      </w:r>
    </w:p>
    <w:p w:rsidR="00A7736E" w:rsidRPr="00E24101" w:rsidRDefault="00A7736E" w:rsidP="00A7736E">
      <w:pPr>
        <w:ind w:firstLine="709"/>
        <w:jc w:val="both"/>
      </w:pPr>
      <w:r w:rsidRPr="00E24101">
        <w:t>7) нарушение причинно-следственных связей;</w:t>
      </w:r>
    </w:p>
    <w:p w:rsidR="00A7736E" w:rsidRPr="00E24101" w:rsidRDefault="00A7736E" w:rsidP="00A7736E">
      <w:pPr>
        <w:ind w:firstLine="709"/>
        <w:jc w:val="both"/>
      </w:pPr>
      <w:r w:rsidRPr="00E24101">
        <w:t xml:space="preserve">8) нарушение логико-композиционной структуры текста. </w:t>
      </w:r>
    </w:p>
    <w:p w:rsidR="00A7736E" w:rsidRPr="00E24101" w:rsidRDefault="00A7736E" w:rsidP="00A7736E">
      <w:pPr>
        <w:ind w:firstLine="709"/>
        <w:jc w:val="both"/>
      </w:pPr>
      <w:r w:rsidRPr="00E24101">
        <w:t>Текст представляет собой группу тесно взаимосвязанных по смыслу и грамматически предложений, раскрывающих одну микротему. Текст имеет, как правило, следующую логико-композиционную структуру: зачин (начало мысли, формулировка темы), средняя часть (развитие мысли, темы) и концовка (подведение итога). Следует отметить, что данная композиция является характерной, типовой, но не обязательной. В зависимости от структуры произведения или его фрагментов возможны тексты без какого-либо из этих компонентов. Текст, в отличие от единичного предложения, имеет гибкую структуру, поэтому при его построении есть некоторая свобода выбора форм. Однако она не беспредельна. При написании сочинения необходимо логично и аргументированно строить монологическое высказывание, делать обобщения.</w:t>
      </w:r>
    </w:p>
    <w:p w:rsidR="00A7736E" w:rsidRPr="00E24101" w:rsidRDefault="00A7736E" w:rsidP="00A7736E">
      <w:pPr>
        <w:ind w:firstLine="709"/>
        <w:jc w:val="both"/>
      </w:pPr>
      <w:r w:rsidRPr="00E24101">
        <w:t>Примеры логических ошибок в разных частях текста:</w:t>
      </w:r>
    </w:p>
    <w:p w:rsidR="00A7736E" w:rsidRPr="00E24101" w:rsidRDefault="00A7736E" w:rsidP="00A7736E">
      <w:pPr>
        <w:ind w:firstLine="709"/>
        <w:jc w:val="both"/>
        <w:rPr>
          <w:u w:val="single"/>
        </w:rPr>
      </w:pPr>
      <w:r w:rsidRPr="00E24101">
        <w:rPr>
          <w:u w:val="single"/>
        </w:rPr>
        <w:t>Неудачный зачин.</w:t>
      </w:r>
    </w:p>
    <w:p w:rsidR="00A7736E" w:rsidRPr="00E24101" w:rsidRDefault="00A7736E" w:rsidP="00A7736E">
      <w:pPr>
        <w:ind w:firstLine="709"/>
        <w:jc w:val="both"/>
      </w:pPr>
      <w:r w:rsidRPr="00E24101">
        <w:t xml:space="preserve">Текст начинается предложением, содержащим указание на предыдущий контекст, который в самом тексте отсутствует, например: </w:t>
      </w:r>
      <w:r w:rsidRPr="00E24101">
        <w:rPr>
          <w:i/>
        </w:rPr>
        <w:t xml:space="preserve">С особенной силой этот эпизод описан в романе... </w:t>
      </w:r>
      <w:r w:rsidRPr="00E24101">
        <w:t>Наличие указательных словоформ в данных предложениях отсылает к предшествующему тексту, таким образом, сами предложения не могут служить началом сочинения.</w:t>
      </w:r>
    </w:p>
    <w:p w:rsidR="00A7736E" w:rsidRPr="00E24101" w:rsidRDefault="00A7736E" w:rsidP="00A7736E">
      <w:pPr>
        <w:ind w:firstLine="709"/>
        <w:jc w:val="both"/>
        <w:rPr>
          <w:u w:val="single"/>
        </w:rPr>
      </w:pPr>
      <w:r w:rsidRPr="00E24101">
        <w:rPr>
          <w:u w:val="single"/>
        </w:rPr>
        <w:t>Ошибки в средней части.</w:t>
      </w:r>
    </w:p>
    <w:p w:rsidR="00A7736E" w:rsidRPr="00E24101" w:rsidRDefault="00A7736E" w:rsidP="00A7736E">
      <w:pPr>
        <w:ind w:firstLine="709"/>
        <w:jc w:val="both"/>
      </w:pPr>
      <w:r w:rsidRPr="00E24101">
        <w:t xml:space="preserve">а) в одном предложении сближаются относительно далекие мысли, например: </w:t>
      </w:r>
      <w:r w:rsidRPr="00E24101">
        <w:rPr>
          <w:i/>
        </w:rPr>
        <w:t>Большую, страстную любовь она проявляла к сыну Митрофанушке и исполняла все его прихоти. Она всячески издевалась над крепостными, как мать она заботилась о его воспитании и образовании</w:t>
      </w:r>
      <w:r w:rsidRPr="00E24101">
        <w:t>.</w:t>
      </w:r>
    </w:p>
    <w:p w:rsidR="00A7736E" w:rsidRPr="00E24101" w:rsidRDefault="00A7736E" w:rsidP="00A7736E">
      <w:pPr>
        <w:ind w:firstLine="709"/>
        <w:jc w:val="both"/>
      </w:pPr>
      <w:r w:rsidRPr="00E24101">
        <w:t xml:space="preserve">б) отсутствует последовательность в мыслях, нарушен порядок предложений, что приводит к бессвязности, например: </w:t>
      </w:r>
      <w:r w:rsidRPr="00E24101">
        <w:rPr>
          <w:i/>
        </w:rPr>
        <w:t>Из Митрофанушки Простакова воспитала невежественного грубияна. Комедия "Недоросль" имеет большое значение в наши дни. В комедии Простакова является отрицательным типом</w:t>
      </w:r>
      <w:r w:rsidRPr="00E24101">
        <w:t xml:space="preserve">. Или: </w:t>
      </w:r>
      <w:r w:rsidRPr="00E24101">
        <w:rPr>
          <w:i/>
        </w:rPr>
        <w:t>В своем произведении "Недоросль" Фонвизин показывает помещицу Простакову, ее брата Скотинина и крепостных. Простакова – властная и жестокая помещица. Ее имение взято в опеку</w:t>
      </w:r>
      <w:r w:rsidRPr="00E24101">
        <w:t>.</w:t>
      </w:r>
    </w:p>
    <w:p w:rsidR="00A7736E" w:rsidRPr="00E24101" w:rsidRDefault="00A7736E" w:rsidP="00A7736E">
      <w:pPr>
        <w:ind w:firstLine="709"/>
        <w:jc w:val="both"/>
      </w:pPr>
      <w:r w:rsidRPr="00E24101">
        <w:t xml:space="preserve">в) использованы разнотипные по структуре предложения, что ведет к затруднению понимания смысла, например: </w:t>
      </w:r>
      <w:r w:rsidRPr="00E24101">
        <w:rPr>
          <w:i/>
        </w:rPr>
        <w:t>Общее поднятие местности над уровнем моря обусловливает суровость и резкость климата. Холодные, малоснежные зимы, сменяющиеся жарким летом. Весна коротка с быстрым переходом к лету</w:t>
      </w:r>
      <w:r w:rsidRPr="00E24101">
        <w:t xml:space="preserve">. Правильный вариант: </w:t>
      </w:r>
      <w:r w:rsidRPr="00E24101">
        <w:rPr>
          <w:i/>
        </w:rPr>
        <w:t>Общее поднятие местности над уровнем моря обусловливает суровость и резкость климата. Холодные, малоснежные зимы сменяются короткой весной, быстро переходящей в жаркое лето</w:t>
      </w:r>
      <w:r w:rsidRPr="00E24101">
        <w:t>.</w:t>
      </w:r>
    </w:p>
    <w:p w:rsidR="00A7736E" w:rsidRPr="00E24101" w:rsidRDefault="00A7736E" w:rsidP="00A7736E">
      <w:pPr>
        <w:ind w:firstLine="709"/>
        <w:jc w:val="both"/>
      </w:pPr>
      <w:r w:rsidRPr="00E24101">
        <w:t xml:space="preserve">г) экзаменуемый не различает причину и следствие, часть и целое, смежные явления и другие отношения, например: </w:t>
      </w:r>
      <w:r w:rsidRPr="00E24101">
        <w:rPr>
          <w:i/>
        </w:rPr>
        <w:t>Так как Обломов – человек ленивый, у него был Захар – его слуга.</w:t>
      </w:r>
    </w:p>
    <w:p w:rsidR="00A7736E" w:rsidRPr="00E24101" w:rsidRDefault="00A7736E" w:rsidP="00A7736E">
      <w:pPr>
        <w:ind w:firstLine="709"/>
        <w:jc w:val="both"/>
        <w:rPr>
          <w:u w:val="single"/>
        </w:rPr>
      </w:pPr>
      <w:r w:rsidRPr="00E24101">
        <w:rPr>
          <w:u w:val="single"/>
        </w:rPr>
        <w:t>Неудачная концовка.</w:t>
      </w:r>
    </w:p>
    <w:p w:rsidR="00A7736E" w:rsidRPr="00E24101" w:rsidRDefault="00A7736E" w:rsidP="00A7736E">
      <w:pPr>
        <w:ind w:firstLine="709"/>
        <w:jc w:val="both"/>
      </w:pPr>
      <w:r w:rsidRPr="00E24101">
        <w:t xml:space="preserve">Вывод продублирован: </w:t>
      </w:r>
      <w:r w:rsidRPr="00E24101">
        <w:rPr>
          <w:i/>
        </w:rPr>
        <w:t>Итак, Простакова горячо и страстно любит сына, но своей любовью вредит ему. Таким образом, Простакова своей слепой любовью воспитывает в Митрофанушке лень, распущенность и бессердечие</w:t>
      </w:r>
      <w:r w:rsidRPr="00E24101">
        <w:t>.</w:t>
      </w:r>
    </w:p>
    <w:p w:rsidR="00A7736E" w:rsidRPr="00E24101" w:rsidRDefault="00A7736E" w:rsidP="00A7736E">
      <w:pPr>
        <w:ind w:firstLine="709"/>
        <w:jc w:val="both"/>
      </w:pPr>
      <w:bookmarkStart w:id="23" w:name="_Toc399152034"/>
      <w:bookmarkStart w:id="24" w:name="_Toc400654555"/>
      <w:r w:rsidRPr="00E24101">
        <w:t>3. Ошибки, связанные с нарушением речевых, грамматических,</w:t>
      </w:r>
      <w:r w:rsidRPr="00E24101">
        <w:br/>
        <w:t>орфографических и пунктуационных норм</w:t>
      </w:r>
      <w:bookmarkEnd w:id="23"/>
      <w:bookmarkEnd w:id="24"/>
      <w:r w:rsidRPr="00E24101">
        <w:t>.</w:t>
      </w:r>
    </w:p>
    <w:p w:rsidR="00A7736E" w:rsidRPr="00E24101" w:rsidRDefault="00A7736E" w:rsidP="00A7736E">
      <w:pPr>
        <w:ind w:firstLine="709"/>
        <w:jc w:val="both"/>
      </w:pPr>
      <w:r w:rsidRPr="00E24101">
        <w:t>3.1. Речевые ошибки.</w:t>
      </w:r>
    </w:p>
    <w:p w:rsidR="00A7736E" w:rsidRPr="00E24101" w:rsidRDefault="00A7736E" w:rsidP="00A7736E">
      <w:pPr>
        <w:ind w:firstLine="709"/>
        <w:jc w:val="both"/>
      </w:pPr>
      <w:r w:rsidRPr="00E24101">
        <w:t xml:space="preserve">Речевая (в том числе стилистическая) ошибка – это ошибка не в построении, не в структуре языковой единицы, а в ее использовании, чаще всего в употреблении слова. По преимуществу это нарушения лексических норм, например: </w:t>
      </w:r>
      <w:r w:rsidRPr="00E24101">
        <w:rPr>
          <w:i/>
        </w:rPr>
        <w:t xml:space="preserve">Штольц – один из главных героев одноименного романа Гончарова "Обломов"; Они потеряли на войне двух единственных сыновей. </w:t>
      </w:r>
      <w:r w:rsidRPr="00E24101">
        <w:t xml:space="preserve">Само по себе слово </w:t>
      </w:r>
      <w:r w:rsidRPr="00E24101">
        <w:rPr>
          <w:i/>
        </w:rPr>
        <w:t>одноименный</w:t>
      </w:r>
      <w:r w:rsidRPr="00E24101">
        <w:t xml:space="preserve"> (или </w:t>
      </w:r>
      <w:r w:rsidRPr="00E24101">
        <w:rPr>
          <w:i/>
        </w:rPr>
        <w:t>единственный</w:t>
      </w:r>
      <w:r w:rsidRPr="00E24101">
        <w:t>) ошибки не содержит, оно лишь неудачно употреблено, не "вписывается" в контекст, не сочетается по смыслу со своим ближайшим окружением.</w:t>
      </w:r>
    </w:p>
    <w:p w:rsidR="00A7736E" w:rsidRPr="00E24101" w:rsidRDefault="00A7736E" w:rsidP="00A7736E">
      <w:pPr>
        <w:ind w:firstLine="709"/>
        <w:jc w:val="both"/>
      </w:pPr>
      <w:r w:rsidRPr="00E24101">
        <w:t>К речевым (в том числе стилистическим) ошибкам следует относить:</w:t>
      </w:r>
    </w:p>
    <w:p w:rsidR="00A7736E" w:rsidRPr="00E24101" w:rsidRDefault="00A7736E" w:rsidP="00A7736E">
      <w:pPr>
        <w:ind w:firstLine="709"/>
        <w:jc w:val="both"/>
      </w:pPr>
      <w:r w:rsidRPr="00E24101">
        <w:t>1) употребление слова в несвойственном ему значении;</w:t>
      </w:r>
    </w:p>
    <w:p w:rsidR="00A7736E" w:rsidRPr="00E24101" w:rsidRDefault="00A7736E" w:rsidP="00A7736E">
      <w:pPr>
        <w:ind w:firstLine="709"/>
        <w:jc w:val="both"/>
      </w:pPr>
      <w:r w:rsidRPr="00E24101">
        <w:t>2) употребление иностилевых слов и выражений;</w:t>
      </w:r>
    </w:p>
    <w:p w:rsidR="00A7736E" w:rsidRPr="00E24101" w:rsidRDefault="00A7736E" w:rsidP="00A7736E">
      <w:pPr>
        <w:ind w:firstLine="709"/>
        <w:jc w:val="both"/>
      </w:pPr>
      <w:r w:rsidRPr="00E24101">
        <w:t>3) неуместное использование экспрессивных, эмоционально окрашенных средств;</w:t>
      </w:r>
    </w:p>
    <w:p w:rsidR="00A7736E" w:rsidRPr="00E24101" w:rsidRDefault="00A7736E" w:rsidP="00A7736E">
      <w:pPr>
        <w:ind w:firstLine="709"/>
        <w:jc w:val="both"/>
      </w:pPr>
      <w:r w:rsidRPr="00E24101">
        <w:t>4) немотивированное применение диалектных и просторечных слов и выражений;</w:t>
      </w:r>
    </w:p>
    <w:p w:rsidR="00A7736E" w:rsidRPr="00E24101" w:rsidRDefault="00A7736E" w:rsidP="00A7736E">
      <w:pPr>
        <w:ind w:firstLine="709"/>
        <w:jc w:val="both"/>
      </w:pPr>
      <w:r w:rsidRPr="00E24101">
        <w:t>5) смешение лексики разных исторических эпох;</w:t>
      </w:r>
    </w:p>
    <w:p w:rsidR="00A7736E" w:rsidRPr="00E24101" w:rsidRDefault="00A7736E" w:rsidP="00A7736E">
      <w:pPr>
        <w:ind w:firstLine="709"/>
        <w:jc w:val="both"/>
      </w:pPr>
      <w:r w:rsidRPr="00E24101">
        <w:t>6) нарушение лексической сочетаемости (слова в русском языке сочетаются друг с другом в зависимости от их смысла; от традиций употребления, вызванных языковой практикой (слова с ограниченной сочетаемостью);</w:t>
      </w:r>
    </w:p>
    <w:p w:rsidR="00A7736E" w:rsidRPr="00E24101" w:rsidRDefault="00A7736E" w:rsidP="00A7736E">
      <w:pPr>
        <w:ind w:firstLine="709"/>
        <w:jc w:val="both"/>
      </w:pPr>
      <w:r w:rsidRPr="00E24101">
        <w:t>7) употребление лишнего слова (плеоназм);</w:t>
      </w:r>
    </w:p>
    <w:p w:rsidR="00A7736E" w:rsidRPr="00E24101" w:rsidRDefault="00A7736E" w:rsidP="00A7736E">
      <w:pPr>
        <w:ind w:firstLine="709"/>
        <w:jc w:val="both"/>
      </w:pPr>
      <w:r w:rsidRPr="00E24101">
        <w:t xml:space="preserve">8) повторение или двойное употребление в словесном тексте близких по смыслу синонимов без оправданной необходимости (тавтология); </w:t>
      </w:r>
    </w:p>
    <w:p w:rsidR="00A7736E" w:rsidRPr="00E24101" w:rsidRDefault="00A7736E" w:rsidP="00A7736E">
      <w:pPr>
        <w:ind w:firstLine="709"/>
        <w:jc w:val="both"/>
      </w:pPr>
      <w:r w:rsidRPr="00E24101">
        <w:t>9) необоснованный пропуск слова;</w:t>
      </w:r>
    </w:p>
    <w:p w:rsidR="00A7736E" w:rsidRPr="00E24101" w:rsidRDefault="00A7736E" w:rsidP="00A7736E">
      <w:pPr>
        <w:ind w:firstLine="709"/>
        <w:jc w:val="both"/>
      </w:pPr>
      <w:r w:rsidRPr="00E24101">
        <w:t>10) бедность и однообразие синтаксических конструкций;</w:t>
      </w:r>
    </w:p>
    <w:p w:rsidR="00A7736E" w:rsidRPr="00E24101" w:rsidRDefault="00A7736E" w:rsidP="00A7736E">
      <w:pPr>
        <w:ind w:firstLine="709"/>
        <w:jc w:val="both"/>
      </w:pPr>
      <w:r w:rsidRPr="00E24101">
        <w:t>11) порядок слов, приводящий к неоднозначному пониманию предложения.</w:t>
      </w:r>
    </w:p>
    <w:p w:rsidR="00A7736E" w:rsidRPr="00E24101" w:rsidRDefault="00A7736E" w:rsidP="00A7736E">
      <w:pPr>
        <w:ind w:firstLine="709"/>
        <w:jc w:val="both"/>
      </w:pPr>
      <w:r w:rsidRPr="00E24101">
        <w:t>Разграничение видов речевых (в том числе стилистических) ошибок особенно важно при оценивании работ отличного и хорошего уровня. В то же время следует помнить, что соблюдение единства стиля – самое высокое достижение пишущего. Поэтому отдельные стилистические погрешности, допущенные школьниками, предлагается считать стилистическими недочетами.</w:t>
      </w:r>
    </w:p>
    <w:p w:rsidR="00A7736E" w:rsidRPr="00E24101" w:rsidRDefault="00A7736E" w:rsidP="00A7736E">
      <w:pPr>
        <w:ind w:firstLine="709"/>
        <w:jc w:val="both"/>
      </w:pPr>
      <w:r w:rsidRPr="00E24101">
        <w:t>Речевые ошибки следует отличать от ошибок грамматических.</w:t>
      </w:r>
    </w:p>
    <w:p w:rsidR="00A7736E" w:rsidRPr="00E24101" w:rsidRDefault="00A7736E" w:rsidP="00A7736E">
      <w:pPr>
        <w:ind w:firstLine="709"/>
        <w:jc w:val="both"/>
      </w:pPr>
      <w:r w:rsidRPr="00E24101">
        <w:t xml:space="preserve">Проведенная апробация выявила следующие речевые ошибки: нарушения, связанные с неразвитостью речи: плеоназм, тавтология, речевые штампы, немотивированное использование просторечной лексики, диалектизмов, жаргонизмов; неудачное использование экспрессивных средств, канцелярит, неразличение (смешение) паронимов, ошибки в употреблении омонимов, антонимов, синонимов, не устраненная контекстом многозначность. </w:t>
      </w:r>
    </w:p>
    <w:p w:rsidR="00A7736E" w:rsidRPr="00E24101" w:rsidRDefault="00A7736E" w:rsidP="00A7736E">
      <w:pPr>
        <w:ind w:firstLine="709"/>
        <w:jc w:val="both"/>
      </w:pPr>
      <w:r w:rsidRPr="00E24101">
        <w:t>К наиболее частотным ошибкам относятся следующие:</w:t>
      </w:r>
    </w:p>
    <w:p w:rsidR="00A7736E" w:rsidRPr="00E24101" w:rsidRDefault="00A7736E" w:rsidP="00A7736E">
      <w:pPr>
        <w:ind w:firstLine="709"/>
        <w:jc w:val="both"/>
      </w:pPr>
      <w:r w:rsidRPr="00E24101">
        <w:t xml:space="preserve">1) неразличение (смешение) паронимов: </w:t>
      </w:r>
      <w:r w:rsidRPr="00E24101">
        <w:rPr>
          <w:i/>
        </w:rPr>
        <w:t>Хищное</w:t>
      </w:r>
      <w:r w:rsidRPr="00E24101">
        <w:t xml:space="preserve"> (вместо </w:t>
      </w:r>
      <w:r w:rsidRPr="00E24101">
        <w:rPr>
          <w:i/>
        </w:rPr>
        <w:t>хищническое</w:t>
      </w:r>
      <w:r w:rsidRPr="00E24101">
        <w:t xml:space="preserve">) </w:t>
      </w:r>
      <w:r w:rsidRPr="00E24101">
        <w:rPr>
          <w:i/>
        </w:rPr>
        <w:t>истребление лесов привело к образованию оврагов; В конце собрания слово представили</w:t>
      </w:r>
      <w:r w:rsidRPr="00E24101">
        <w:t xml:space="preserve"> (вместо </w:t>
      </w:r>
      <w:r w:rsidRPr="00E24101">
        <w:rPr>
          <w:i/>
        </w:rPr>
        <w:t>предоставили</w:t>
      </w:r>
      <w:r w:rsidRPr="00E24101">
        <w:t xml:space="preserve">) </w:t>
      </w:r>
      <w:r w:rsidRPr="00E24101">
        <w:rPr>
          <w:i/>
        </w:rPr>
        <w:t>известному ученому; В таких случаях я взглядываю в "Философский словарь"</w:t>
      </w:r>
      <w:r w:rsidRPr="00E24101">
        <w:t xml:space="preserve"> (глагол </w:t>
      </w:r>
      <w:r w:rsidRPr="00E24101">
        <w:rPr>
          <w:i/>
        </w:rPr>
        <w:t>взглянуть</w:t>
      </w:r>
      <w:r w:rsidRPr="00E24101">
        <w:t xml:space="preserve"> обычно имеет при себе дополнение с предлогом </w:t>
      </w:r>
      <w:r w:rsidRPr="00E24101">
        <w:rPr>
          <w:i/>
        </w:rPr>
        <w:t>на</w:t>
      </w:r>
      <w:r w:rsidRPr="00E24101">
        <w:t xml:space="preserve">: </w:t>
      </w:r>
      <w:r w:rsidRPr="00E24101">
        <w:rPr>
          <w:i/>
        </w:rPr>
        <w:t>взглянуть на кого-нибудь или на что-нибудь</w:t>
      </w:r>
      <w:r w:rsidRPr="00E24101">
        <w:t xml:space="preserve">, а глагол </w:t>
      </w:r>
      <w:r w:rsidRPr="00E24101">
        <w:rPr>
          <w:i/>
        </w:rPr>
        <w:t>заглянуть</w:t>
      </w:r>
      <w:r w:rsidRPr="00E24101">
        <w:t xml:space="preserve">, который необходимо употребить в этом предложении, имеет дополнение с предлогом </w:t>
      </w:r>
      <w:r w:rsidRPr="00E24101">
        <w:rPr>
          <w:i/>
        </w:rPr>
        <w:t>в</w:t>
      </w:r>
      <w:r w:rsidRPr="00E24101">
        <w:t>).</w:t>
      </w:r>
    </w:p>
    <w:p w:rsidR="00A7736E" w:rsidRPr="00E24101" w:rsidRDefault="00A7736E" w:rsidP="00A7736E">
      <w:pPr>
        <w:ind w:firstLine="709"/>
        <w:jc w:val="both"/>
      </w:pPr>
      <w:r w:rsidRPr="00E24101">
        <w:t xml:space="preserve">2) ошибки в выборе синонима: </w:t>
      </w:r>
      <w:r w:rsidRPr="00E24101">
        <w:rPr>
          <w:i/>
        </w:rPr>
        <w:t>Имя этого поэта знакомо во многих странах</w:t>
      </w:r>
      <w:r w:rsidRPr="00E24101">
        <w:t xml:space="preserve"> (вместо слова </w:t>
      </w:r>
      <w:r w:rsidRPr="00E24101">
        <w:rPr>
          <w:i/>
        </w:rPr>
        <w:t>известно</w:t>
      </w:r>
      <w:r w:rsidRPr="00E24101">
        <w:t xml:space="preserve"> в предложении ошибочно употреблен его синоним </w:t>
      </w:r>
      <w:r w:rsidRPr="00E24101">
        <w:rPr>
          <w:i/>
        </w:rPr>
        <w:t>знакомо</w:t>
      </w:r>
      <w:r w:rsidRPr="00E24101">
        <w:t xml:space="preserve">); </w:t>
      </w:r>
      <w:r w:rsidRPr="00E24101">
        <w:rPr>
          <w:i/>
        </w:rPr>
        <w:t>Теперь в нашей печати отводится значительное пространство для рекламы, и это нам не импонирует</w:t>
      </w:r>
      <w:r w:rsidRPr="00E24101">
        <w:t xml:space="preserve"> (в данном случае вместо слова </w:t>
      </w:r>
      <w:r w:rsidRPr="00E24101">
        <w:rPr>
          <w:i/>
        </w:rPr>
        <w:t>пространство</w:t>
      </w:r>
      <w:r w:rsidRPr="00E24101">
        <w:t xml:space="preserve"> лучше употребить его синоним </w:t>
      </w:r>
      <w:r w:rsidRPr="00E24101">
        <w:rPr>
          <w:i/>
        </w:rPr>
        <w:t>место</w:t>
      </w:r>
      <w:r w:rsidRPr="00E24101">
        <w:t xml:space="preserve">; иноязычное слово </w:t>
      </w:r>
      <w:r w:rsidRPr="00E24101">
        <w:rPr>
          <w:i/>
        </w:rPr>
        <w:t>импонирует</w:t>
      </w:r>
      <w:r w:rsidRPr="00E24101">
        <w:t xml:space="preserve"> также требует синонимической замены).</w:t>
      </w:r>
    </w:p>
    <w:p w:rsidR="00A7736E" w:rsidRPr="00E24101" w:rsidRDefault="00A7736E" w:rsidP="00A7736E">
      <w:pPr>
        <w:ind w:firstLine="709"/>
        <w:jc w:val="both"/>
      </w:pPr>
      <w:r w:rsidRPr="00E24101">
        <w:t xml:space="preserve">3) ошибки при употреблении антонимов в построении антитезы: </w:t>
      </w:r>
      <w:r w:rsidRPr="00E24101">
        <w:rPr>
          <w:i/>
        </w:rPr>
        <w:t>В третьей части текста не веселый, но и не мажорный мотив заставляет нас задуматься</w:t>
      </w:r>
      <w:r w:rsidRPr="00E24101">
        <w:t xml:space="preserve"> (антитеза требует четкости и точности в сопоставлении контрастных слов, а </w:t>
      </w:r>
      <w:r w:rsidRPr="00E24101">
        <w:rPr>
          <w:i/>
        </w:rPr>
        <w:t>не веселый</w:t>
      </w:r>
      <w:r w:rsidRPr="00E24101">
        <w:t xml:space="preserve"> и </w:t>
      </w:r>
      <w:r w:rsidRPr="00E24101">
        <w:rPr>
          <w:i/>
        </w:rPr>
        <w:t>мажорный</w:t>
      </w:r>
      <w:r w:rsidRPr="00E24101">
        <w:t xml:space="preserve"> не являются даже контекстуальными антонимами, поскольку не выражают разнополярных проявлений одного и того же признака).</w:t>
      </w:r>
    </w:p>
    <w:p w:rsidR="00A7736E" w:rsidRPr="00E24101" w:rsidRDefault="00A7736E" w:rsidP="00A7736E">
      <w:pPr>
        <w:ind w:firstLine="709"/>
        <w:jc w:val="both"/>
      </w:pPr>
      <w:r w:rsidRPr="00E24101">
        <w:t xml:space="preserve">4) нарушение лексической сочетаемости: </w:t>
      </w:r>
      <w:r w:rsidRPr="00E24101">
        <w:rPr>
          <w:i/>
        </w:rPr>
        <w:t>В этом книжном магазине очень дешевые цены; Леонид вперед меня выполнил задание; Узнав об аварии, начальник скоропостижно прибыл на объект</w:t>
      </w:r>
      <w:r w:rsidRPr="00E24101">
        <w:t>.</w:t>
      </w:r>
    </w:p>
    <w:p w:rsidR="00A7736E" w:rsidRPr="00E24101" w:rsidRDefault="00A7736E" w:rsidP="00A7736E">
      <w:pPr>
        <w:ind w:firstLine="709"/>
        <w:jc w:val="both"/>
      </w:pPr>
      <w:r w:rsidRPr="00E24101">
        <w:t>3.2. Грамматические ошибки.</w:t>
      </w:r>
    </w:p>
    <w:p w:rsidR="00A7736E" w:rsidRPr="00E24101" w:rsidRDefault="00A7736E" w:rsidP="00A7736E">
      <w:pPr>
        <w:ind w:firstLine="709"/>
        <w:jc w:val="both"/>
      </w:pPr>
      <w:r w:rsidRPr="00E24101">
        <w:t>Грамматическая ошибка – это ошибка в структуре языковой единицы: в структуре слова, словосочетания или предложения; это нарушение какой-либо грамматической нормы – словообразовательной, морфологической, синтаксической. Для обнаружения грамматической ошибки не нужен контекст, и в этом ее отличие от ошибки речевой, которая выявляется в контексте. Не следует также смешивать ошибки грамматические и орфографические.</w:t>
      </w:r>
    </w:p>
    <w:p w:rsidR="00A7736E" w:rsidRPr="00E24101" w:rsidRDefault="00A7736E" w:rsidP="00A7736E">
      <w:pPr>
        <w:ind w:firstLine="709"/>
        <w:jc w:val="both"/>
      </w:pPr>
      <w:r w:rsidRPr="00E24101">
        <w:t>Грамматические ошибки состоят в ошибочном словообразовании, ошибочном образовании форм частей речи, в нарушении согласования, управления, видовременной соотнесенности глагольных форм, в нарушении связи между подлежащим и сказуемым, ошибочном построении предложения с деепричастным или причастным оборотом, однородными членами, а также сложных предложений, в смешении прямой и косвенной речи в нарушении границ предложения. Например:</w:t>
      </w:r>
    </w:p>
    <w:p w:rsidR="00A7736E" w:rsidRPr="00E24101" w:rsidRDefault="00A7736E" w:rsidP="00A7736E">
      <w:pPr>
        <w:ind w:firstLine="709"/>
        <w:jc w:val="both"/>
      </w:pPr>
      <w:r w:rsidRPr="00E24101">
        <w:t xml:space="preserve">– </w:t>
      </w:r>
      <w:r w:rsidRPr="00E24101">
        <w:rPr>
          <w:i/>
        </w:rPr>
        <w:t>подскользнуться</w:t>
      </w:r>
      <w:r w:rsidRPr="00E24101">
        <w:t xml:space="preserve"> вместо </w:t>
      </w:r>
      <w:r w:rsidRPr="00E24101">
        <w:rPr>
          <w:i/>
        </w:rPr>
        <w:t>поскользнуться</w:t>
      </w:r>
      <w:r w:rsidRPr="00E24101">
        <w:t xml:space="preserve">, </w:t>
      </w:r>
      <w:r w:rsidRPr="00E24101">
        <w:rPr>
          <w:i/>
        </w:rPr>
        <w:t>благородность</w:t>
      </w:r>
      <w:r w:rsidRPr="00E24101">
        <w:t xml:space="preserve"> вместо </w:t>
      </w:r>
      <w:r w:rsidRPr="00E24101">
        <w:rPr>
          <w:i/>
        </w:rPr>
        <w:t>благородство</w:t>
      </w:r>
      <w:r w:rsidRPr="00E24101">
        <w:t xml:space="preserve"> (здесь допущена ошибка в словообразовательной структуре слова, использована не та приставка или не тот суффикс);</w:t>
      </w:r>
    </w:p>
    <w:p w:rsidR="00A7736E" w:rsidRPr="00E24101" w:rsidRDefault="00A7736E" w:rsidP="00A7736E">
      <w:pPr>
        <w:ind w:firstLine="709"/>
        <w:jc w:val="both"/>
      </w:pPr>
      <w:r w:rsidRPr="00E24101">
        <w:t xml:space="preserve">– </w:t>
      </w:r>
      <w:r w:rsidRPr="00E24101">
        <w:rPr>
          <w:i/>
        </w:rPr>
        <w:t>без комментарий</w:t>
      </w:r>
      <w:r w:rsidRPr="00E24101">
        <w:t xml:space="preserve"> вместо </w:t>
      </w:r>
      <w:r w:rsidRPr="00E24101">
        <w:rPr>
          <w:i/>
        </w:rPr>
        <w:t>без комментариев</w:t>
      </w:r>
      <w:r w:rsidRPr="00E24101">
        <w:t xml:space="preserve">, </w:t>
      </w:r>
      <w:r w:rsidRPr="00E24101">
        <w:rPr>
          <w:i/>
        </w:rPr>
        <w:t>едь</w:t>
      </w:r>
      <w:r w:rsidRPr="00E24101">
        <w:t xml:space="preserve"> вместо </w:t>
      </w:r>
      <w:r w:rsidRPr="00E24101">
        <w:rPr>
          <w:i/>
        </w:rPr>
        <w:t>поезжай</w:t>
      </w:r>
      <w:r w:rsidRPr="00E24101">
        <w:t xml:space="preserve">, </w:t>
      </w:r>
      <w:r w:rsidRPr="00E24101">
        <w:rPr>
          <w:i/>
        </w:rPr>
        <w:t>более легче</w:t>
      </w:r>
      <w:r w:rsidRPr="00E24101">
        <w:t xml:space="preserve"> (неправильно образована форма слова, т.е. нарушена морфологическая норма);</w:t>
      </w:r>
    </w:p>
    <w:p w:rsidR="00A7736E" w:rsidRPr="00E24101" w:rsidRDefault="00A7736E" w:rsidP="00A7736E">
      <w:pPr>
        <w:ind w:firstLine="709"/>
        <w:jc w:val="both"/>
      </w:pPr>
      <w:r w:rsidRPr="00E24101">
        <w:t xml:space="preserve">– </w:t>
      </w:r>
      <w:r w:rsidRPr="00E24101">
        <w:rPr>
          <w:i/>
        </w:rPr>
        <w:t>заплатить за квартплату, удостоен наградой</w:t>
      </w:r>
      <w:r w:rsidRPr="00E24101">
        <w:t xml:space="preserve"> (нарушена структура словосочетания: не соблюдаются нормы управления);</w:t>
      </w:r>
    </w:p>
    <w:p w:rsidR="00A7736E" w:rsidRPr="00E24101" w:rsidRDefault="00A7736E" w:rsidP="00A7736E">
      <w:pPr>
        <w:ind w:firstLine="709"/>
        <w:jc w:val="both"/>
      </w:pPr>
      <w:r w:rsidRPr="00E24101">
        <w:t xml:space="preserve">– </w:t>
      </w:r>
      <w:r w:rsidRPr="00E24101">
        <w:rPr>
          <w:i/>
        </w:rPr>
        <w:t>Покатавшись на катке, болят ноги; В сочинении я хотел показать значение спорта и почему я его люблю</w:t>
      </w:r>
      <w:r w:rsidRPr="00E24101">
        <w:t xml:space="preserve"> (неправильно построены предложения с деепричастным оборотом (1) и с однородными членами (2), т.е. нарушены синтаксические нормы).</w:t>
      </w:r>
    </w:p>
    <w:p w:rsidR="00A7736E" w:rsidRPr="00E24101" w:rsidRDefault="00A7736E" w:rsidP="00A7736E">
      <w:pPr>
        <w:ind w:firstLine="709"/>
        <w:jc w:val="both"/>
      </w:pPr>
      <w:r w:rsidRPr="00E24101">
        <w:t>Одними из наиболее типичных грамматических ошибок являются ошибки, связанные с употреблением глагольных форм, наречий, частиц:</w:t>
      </w:r>
    </w:p>
    <w:p w:rsidR="00A7736E" w:rsidRPr="00E24101" w:rsidRDefault="00A7736E" w:rsidP="00A7736E">
      <w:pPr>
        <w:ind w:firstLine="709"/>
        <w:jc w:val="both"/>
      </w:pPr>
      <w:r w:rsidRPr="00E24101">
        <w:t xml:space="preserve">1) ошибки в образовании личных форм глаголов: </w:t>
      </w:r>
      <w:r w:rsidRPr="00E24101">
        <w:rPr>
          <w:i/>
        </w:rPr>
        <w:t>Им двигает чувство сострадания</w:t>
      </w:r>
      <w:r w:rsidRPr="00E24101">
        <w:t xml:space="preserve"> (норма для употребленного в тексте значения глагола </w:t>
      </w:r>
      <w:r w:rsidRPr="00E24101">
        <w:rPr>
          <w:i/>
        </w:rPr>
        <w:t>движет</w:t>
      </w:r>
      <w:r w:rsidRPr="00E24101">
        <w:t>);</w:t>
      </w:r>
    </w:p>
    <w:p w:rsidR="00A7736E" w:rsidRPr="00E24101" w:rsidRDefault="00A7736E" w:rsidP="00A7736E">
      <w:pPr>
        <w:ind w:firstLine="709"/>
        <w:jc w:val="both"/>
      </w:pPr>
      <w:r w:rsidRPr="00E24101">
        <w:t xml:space="preserve">2) неправильное употребление временных форм глаголов: </w:t>
      </w:r>
      <w:r w:rsidRPr="00E24101">
        <w:rPr>
          <w:i/>
        </w:rPr>
        <w:t>Эта книга дает знания об истории календаря, научит делать календарные расчеты быстро и точно</w:t>
      </w:r>
      <w:r w:rsidRPr="00E24101">
        <w:t xml:space="preserve"> (следует </w:t>
      </w:r>
      <w:r w:rsidRPr="00E24101">
        <w:rPr>
          <w:i/>
        </w:rPr>
        <w:t>...даст.., научит</w:t>
      </w:r>
      <w:r w:rsidRPr="00E24101">
        <w:t>... или ...</w:t>
      </w:r>
      <w:r w:rsidRPr="00E24101">
        <w:rPr>
          <w:i/>
        </w:rPr>
        <w:t>дает..., учит</w:t>
      </w:r>
      <w:r w:rsidRPr="00E24101">
        <w:t xml:space="preserve">...); </w:t>
      </w:r>
    </w:p>
    <w:p w:rsidR="00A7736E" w:rsidRPr="00E24101" w:rsidRDefault="00A7736E" w:rsidP="00A7736E">
      <w:pPr>
        <w:ind w:firstLine="709"/>
        <w:jc w:val="both"/>
      </w:pPr>
      <w:r w:rsidRPr="00E24101">
        <w:t xml:space="preserve">3) ошибки в употреблении действительных и страдательных причастий: </w:t>
      </w:r>
      <w:r w:rsidRPr="00E24101">
        <w:rPr>
          <w:i/>
        </w:rPr>
        <w:t>Ручейки воды, стекаемые вниз, поразили автора текста</w:t>
      </w:r>
      <w:r w:rsidRPr="00E24101">
        <w:t xml:space="preserve"> (следует </w:t>
      </w:r>
      <w:r w:rsidRPr="00E24101">
        <w:rPr>
          <w:i/>
        </w:rPr>
        <w:t>стекавшие</w:t>
      </w:r>
      <w:r w:rsidRPr="00E24101">
        <w:t xml:space="preserve">); </w:t>
      </w:r>
    </w:p>
    <w:p w:rsidR="00A7736E" w:rsidRPr="00E24101" w:rsidRDefault="00A7736E" w:rsidP="00A7736E">
      <w:pPr>
        <w:ind w:firstLine="709"/>
        <w:jc w:val="both"/>
      </w:pPr>
      <w:r w:rsidRPr="00E24101">
        <w:t xml:space="preserve">4) ошибки в образовании деепричастий: </w:t>
      </w:r>
      <w:r w:rsidRPr="00E24101">
        <w:rPr>
          <w:i/>
        </w:rPr>
        <w:t>Вышев на сцену, певцы поклонились</w:t>
      </w:r>
      <w:r w:rsidRPr="00E24101">
        <w:t xml:space="preserve"> (норма </w:t>
      </w:r>
      <w:r w:rsidRPr="00E24101">
        <w:rPr>
          <w:i/>
        </w:rPr>
        <w:t>выйдя</w:t>
      </w:r>
      <w:r w:rsidRPr="00E24101">
        <w:t xml:space="preserve">); </w:t>
      </w:r>
    </w:p>
    <w:p w:rsidR="00A7736E" w:rsidRPr="00E24101" w:rsidRDefault="00A7736E" w:rsidP="00A7736E">
      <w:pPr>
        <w:ind w:firstLine="709"/>
        <w:jc w:val="both"/>
      </w:pPr>
      <w:r w:rsidRPr="00E24101">
        <w:t xml:space="preserve">5) неправильное образование наречий: </w:t>
      </w:r>
      <w:r w:rsidRPr="00E24101">
        <w:rPr>
          <w:i/>
        </w:rPr>
        <w:t>Автор тута был не прав</w:t>
      </w:r>
      <w:r w:rsidRPr="00E24101">
        <w:t xml:space="preserve"> (норма </w:t>
      </w:r>
      <w:r w:rsidRPr="00E24101">
        <w:rPr>
          <w:i/>
        </w:rPr>
        <w:t>тут</w:t>
      </w:r>
      <w:r w:rsidRPr="00E24101">
        <w:t>);</w:t>
      </w:r>
    </w:p>
    <w:p w:rsidR="00A7736E" w:rsidRPr="00E24101" w:rsidRDefault="00A7736E" w:rsidP="00A7736E">
      <w:pPr>
        <w:ind w:firstLine="709"/>
        <w:jc w:val="both"/>
      </w:pPr>
      <w:r w:rsidRPr="00E24101">
        <w:t>6) ошибки, связанные с нарушением закономерностей и правил грамматики, возникающие под влиянием просторечия и диалектов.</w:t>
      </w:r>
    </w:p>
    <w:p w:rsidR="00A7736E" w:rsidRPr="00E24101" w:rsidRDefault="00A7736E" w:rsidP="00A7736E">
      <w:pPr>
        <w:ind w:firstLine="709"/>
        <w:jc w:val="both"/>
      </w:pPr>
      <w:r w:rsidRPr="00E24101">
        <w:t>Кроме того, к типичным можно отнести и синтаксические ошибки, а именно:</w:t>
      </w:r>
    </w:p>
    <w:p w:rsidR="00A7736E" w:rsidRPr="00E24101" w:rsidRDefault="00A7736E" w:rsidP="00A7736E">
      <w:pPr>
        <w:ind w:firstLine="709"/>
        <w:jc w:val="both"/>
      </w:pPr>
      <w:r w:rsidRPr="00E24101">
        <w:t xml:space="preserve">1) нарушение связи между подлежащим и сказуемым: </w:t>
      </w:r>
      <w:r w:rsidRPr="00E24101">
        <w:rPr>
          <w:i/>
        </w:rPr>
        <w:t>Главное, чему теперь я хочу уделить внимание, это художественной стороне произведения</w:t>
      </w:r>
      <w:r w:rsidRPr="00E24101">
        <w:t xml:space="preserve"> (правильно </w:t>
      </w:r>
      <w:r w:rsidRPr="00E24101">
        <w:rPr>
          <w:i/>
        </w:rPr>
        <w:t>это художественная</w:t>
      </w:r>
      <w:r w:rsidRPr="00E24101">
        <w:t xml:space="preserve"> </w:t>
      </w:r>
      <w:r w:rsidRPr="00E24101">
        <w:rPr>
          <w:i/>
        </w:rPr>
        <w:t>сторона произведения</w:t>
      </w:r>
      <w:r w:rsidRPr="00E24101">
        <w:t xml:space="preserve">); </w:t>
      </w:r>
      <w:r w:rsidRPr="00E24101">
        <w:rPr>
          <w:i/>
        </w:rPr>
        <w:t>Чтобы приносить пользу Родине, нужно смелость, знания, честность</w:t>
      </w:r>
      <w:r w:rsidRPr="00E24101">
        <w:t xml:space="preserve"> (вместо </w:t>
      </w:r>
      <w:r w:rsidRPr="00E24101">
        <w:rPr>
          <w:i/>
        </w:rPr>
        <w:t>нужны смелость, знания, честность</w:t>
      </w:r>
      <w:r w:rsidRPr="00E24101">
        <w:t>);</w:t>
      </w:r>
    </w:p>
    <w:p w:rsidR="00A7736E" w:rsidRPr="00E24101" w:rsidRDefault="00A7736E" w:rsidP="00A7736E">
      <w:pPr>
        <w:ind w:firstLine="709"/>
        <w:jc w:val="both"/>
      </w:pPr>
      <w:r w:rsidRPr="00E24101">
        <w:t xml:space="preserve">2) ошибки, связанные с употреблением частиц: </w:t>
      </w:r>
      <w:r w:rsidRPr="00E24101">
        <w:rPr>
          <w:i/>
        </w:rPr>
        <w:t>Хорошо было бы, если бы на картине стояла бы подпись художника</w:t>
      </w:r>
      <w:r w:rsidRPr="00E24101">
        <w:t xml:space="preserve">; отрыв частицы от того компонента предложения, к которому она относится (обычно частицы ставятся перед теми членами предложения, которые они должны выделять, но эта закономерность часто нарушается в сочинениях): </w:t>
      </w:r>
      <w:r w:rsidRPr="00E24101">
        <w:rPr>
          <w:i/>
        </w:rPr>
        <w:t>В тексте всего раскрываются две проблемы</w:t>
      </w:r>
      <w:r w:rsidRPr="00E24101">
        <w:t xml:space="preserve"> (ограничительная частица </w:t>
      </w:r>
      <w:r w:rsidRPr="00E24101">
        <w:rPr>
          <w:i/>
        </w:rPr>
        <w:t>всего</w:t>
      </w:r>
      <w:r w:rsidRPr="00E24101">
        <w:t xml:space="preserve"> должна стоять перед подлежащим: ... </w:t>
      </w:r>
      <w:r w:rsidRPr="00E24101">
        <w:rPr>
          <w:i/>
        </w:rPr>
        <w:t>всего две проблемы</w:t>
      </w:r>
      <w:r w:rsidRPr="00E24101">
        <w:t>);</w:t>
      </w:r>
    </w:p>
    <w:p w:rsidR="00A7736E" w:rsidRPr="00E24101" w:rsidRDefault="00A7736E" w:rsidP="00A7736E">
      <w:pPr>
        <w:ind w:firstLine="709"/>
        <w:jc w:val="both"/>
      </w:pPr>
      <w:r w:rsidRPr="00E24101">
        <w:t xml:space="preserve">3) неоправданный пропуск подлежащего (эллипсис): </w:t>
      </w:r>
      <w:r w:rsidRPr="00E24101">
        <w:rPr>
          <w:i/>
        </w:rPr>
        <w:t>Его храбрость, (?) постоять за честь и справедливость привлекают автора текста</w:t>
      </w:r>
      <w:r w:rsidRPr="00E24101">
        <w:t>;</w:t>
      </w:r>
    </w:p>
    <w:p w:rsidR="00A7736E" w:rsidRPr="00E24101" w:rsidRDefault="00A7736E" w:rsidP="00A7736E">
      <w:pPr>
        <w:ind w:firstLine="709"/>
        <w:jc w:val="both"/>
        <w:rPr>
          <w:i/>
        </w:rPr>
      </w:pPr>
      <w:r w:rsidRPr="00E24101">
        <w:t xml:space="preserve">4) неправильное построение сложносочиненного предложения: </w:t>
      </w:r>
      <w:r w:rsidRPr="00E24101">
        <w:rPr>
          <w:i/>
        </w:rPr>
        <w:t>Ум автор текста понимает не только как просвещенность, интеллигентность, но и с понятием "умный" связывалось представление о вольнодумстве.</w:t>
      </w:r>
    </w:p>
    <w:p w:rsidR="00A7736E" w:rsidRPr="00E24101" w:rsidRDefault="00A7736E" w:rsidP="00A7736E">
      <w:pPr>
        <w:ind w:firstLine="709"/>
        <w:jc w:val="both"/>
      </w:pPr>
      <w:r w:rsidRPr="00E24101">
        <w:t>3.3. Орфографические ошибки.</w:t>
      </w:r>
    </w:p>
    <w:p w:rsidR="00A7736E" w:rsidRPr="00E24101" w:rsidRDefault="00A7736E" w:rsidP="00A7736E">
      <w:pPr>
        <w:ind w:firstLine="709"/>
        <w:jc w:val="both"/>
      </w:pPr>
      <w:r w:rsidRPr="00E24101">
        <w:t xml:space="preserve">Орфографическая ошибка – это неправильное написание слова; она может быть допущена только на письме, обычно в слабой фонетической позиции (для гласных – в безударном положении, для согласных – на конце слова или перед другим согласным) или в слитно-раздельно-дефисных написаниях, например: </w:t>
      </w:r>
      <w:r w:rsidRPr="00E24101">
        <w:rPr>
          <w:i/>
        </w:rPr>
        <w:t>на площаде, о синим карандаше, небыл, кто то, полапельсина</w:t>
      </w:r>
      <w:r w:rsidRPr="00E24101">
        <w:t>.</w:t>
      </w:r>
    </w:p>
    <w:p w:rsidR="00A7736E" w:rsidRPr="00E24101" w:rsidRDefault="00A7736E" w:rsidP="00A7736E">
      <w:pPr>
        <w:ind w:firstLine="709"/>
        <w:jc w:val="both"/>
      </w:pPr>
      <w:r w:rsidRPr="00E24101">
        <w:t xml:space="preserve">На оценку сочинения распространяются положения об однотипных и негрубых ошибках. </w:t>
      </w:r>
    </w:p>
    <w:p w:rsidR="00A7736E" w:rsidRPr="00E24101" w:rsidRDefault="00A7736E" w:rsidP="00A7736E">
      <w:pPr>
        <w:ind w:firstLine="709"/>
        <w:jc w:val="both"/>
      </w:pPr>
      <w:r w:rsidRPr="00E24101">
        <w:t xml:space="preserve">Среди орфографических ошибок следует выделять </w:t>
      </w:r>
      <w:r w:rsidRPr="00E24101">
        <w:rPr>
          <w:i/>
        </w:rPr>
        <w:t>негрубые,</w:t>
      </w:r>
      <w:r w:rsidRPr="00E24101">
        <w:t xml:space="preserve"> т.е. не имеющие существенного значения для характеристики грамотности. При подсчете ошибок две негрубые считаются за одну.</w:t>
      </w:r>
    </w:p>
    <w:p w:rsidR="00A7736E" w:rsidRPr="00E24101" w:rsidRDefault="00A7736E" w:rsidP="00A7736E">
      <w:pPr>
        <w:ind w:firstLine="709"/>
        <w:jc w:val="both"/>
      </w:pPr>
      <w:r w:rsidRPr="00E24101">
        <w:t>К негрубым относятся ошибки:</w:t>
      </w:r>
    </w:p>
    <w:p w:rsidR="00A7736E" w:rsidRPr="00E24101" w:rsidRDefault="00A7736E" w:rsidP="00A7736E">
      <w:pPr>
        <w:ind w:firstLine="709"/>
        <w:jc w:val="both"/>
      </w:pPr>
      <w:r w:rsidRPr="00E24101">
        <w:t>1) в исключениях из правил;</w:t>
      </w:r>
    </w:p>
    <w:p w:rsidR="00A7736E" w:rsidRPr="00E24101" w:rsidRDefault="00A7736E" w:rsidP="00A7736E">
      <w:pPr>
        <w:ind w:firstLine="709"/>
        <w:jc w:val="both"/>
      </w:pPr>
      <w:r w:rsidRPr="00E24101">
        <w:t>2) в написании большой буквы в составных собственных наименованиях;</w:t>
      </w:r>
    </w:p>
    <w:p w:rsidR="00A7736E" w:rsidRPr="00E24101" w:rsidRDefault="00A7736E" w:rsidP="00A7736E">
      <w:pPr>
        <w:ind w:firstLine="709"/>
        <w:jc w:val="both"/>
      </w:pPr>
      <w:r w:rsidRPr="00E24101">
        <w:t>3) в случаях раздельного и слитного написания не с прилагательными и причастиями, выступающими в роли сказуемого;</w:t>
      </w:r>
    </w:p>
    <w:p w:rsidR="00A7736E" w:rsidRPr="00E24101" w:rsidRDefault="00A7736E" w:rsidP="00A7736E">
      <w:pPr>
        <w:ind w:firstLine="709"/>
        <w:jc w:val="both"/>
      </w:pPr>
      <w:r w:rsidRPr="00E24101">
        <w:t xml:space="preserve">4) в написании </w:t>
      </w:r>
      <w:r w:rsidRPr="00E24101">
        <w:rPr>
          <w:i/>
        </w:rPr>
        <w:t>и</w:t>
      </w:r>
      <w:r w:rsidRPr="00E24101">
        <w:t xml:space="preserve"> и </w:t>
      </w:r>
      <w:r w:rsidRPr="00E24101">
        <w:rPr>
          <w:i/>
        </w:rPr>
        <w:t>ы</w:t>
      </w:r>
      <w:r w:rsidRPr="00E24101">
        <w:t xml:space="preserve"> после приставок;</w:t>
      </w:r>
    </w:p>
    <w:p w:rsidR="00A7736E" w:rsidRPr="00E24101" w:rsidRDefault="00A7736E" w:rsidP="00A7736E">
      <w:pPr>
        <w:ind w:firstLine="709"/>
        <w:jc w:val="both"/>
      </w:pPr>
      <w:r w:rsidRPr="00E24101">
        <w:t>5) в трудных случаях различения не и ни (</w:t>
      </w:r>
      <w:r w:rsidRPr="00E24101">
        <w:rPr>
          <w:i/>
        </w:rPr>
        <w:t>Куда он только не обращался! Куда он ни обращался, никто не мог дать ему ответ. Никто иной не …; не кто иной, как …; ничто иное не …; не что иное, как</w:t>
      </w:r>
      <w:r w:rsidRPr="00E24101">
        <w:t xml:space="preserve"> … и другое).</w:t>
      </w:r>
    </w:p>
    <w:p w:rsidR="00A7736E" w:rsidRPr="00E24101" w:rsidRDefault="00A7736E" w:rsidP="00A7736E">
      <w:pPr>
        <w:ind w:firstLine="709"/>
        <w:jc w:val="both"/>
      </w:pPr>
      <w:r w:rsidRPr="00E24101">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A7736E" w:rsidRPr="00E24101" w:rsidRDefault="00A7736E" w:rsidP="00A7736E">
      <w:pPr>
        <w:ind w:firstLine="709"/>
        <w:jc w:val="both"/>
      </w:pPr>
      <w:r w:rsidRPr="00E24101">
        <w:rPr>
          <w:i/>
        </w:rPr>
        <w:t>Однотипными</w:t>
      </w:r>
      <w:r w:rsidRPr="00E24101">
        <w:t xml:space="preserve"> считаются ошибки на одно правило, если условия выбора правильного написания заключены в грамматических (</w:t>
      </w:r>
      <w:r w:rsidRPr="00E24101">
        <w:rPr>
          <w:i/>
        </w:rPr>
        <w:t>в армии, в роще; колют, борются</w:t>
      </w:r>
      <w:r w:rsidRPr="00E24101">
        <w:t>) и фонетических (</w:t>
      </w:r>
      <w:r w:rsidRPr="00E24101">
        <w:rPr>
          <w:i/>
        </w:rPr>
        <w:t>пирожок, сверчок</w:t>
      </w:r>
      <w:r w:rsidRPr="00E24101">
        <w:t>) особенностях данного слова.</w:t>
      </w:r>
    </w:p>
    <w:p w:rsidR="00A7736E" w:rsidRPr="00E24101" w:rsidRDefault="00A7736E" w:rsidP="00A7736E">
      <w:pPr>
        <w:ind w:firstLine="709"/>
        <w:jc w:val="both"/>
      </w:pPr>
      <w:r w:rsidRPr="00E24101">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w:t>
      </w:r>
      <w:r w:rsidRPr="00E24101">
        <w:rPr>
          <w:i/>
        </w:rPr>
        <w:t>вода – воды, рот – ротик, грустный – грустить, резкий – резок</w:t>
      </w:r>
      <w:r w:rsidRPr="00E24101">
        <w:t>).</w:t>
      </w:r>
    </w:p>
    <w:p w:rsidR="00A7736E" w:rsidRPr="00E24101" w:rsidRDefault="00A7736E" w:rsidP="00A7736E">
      <w:pPr>
        <w:ind w:firstLine="709"/>
        <w:jc w:val="both"/>
      </w:pPr>
      <w:r w:rsidRPr="00E24101">
        <w:t>Первые три однотипные ошибки считаются за одну ошибку, каждая следующая подобная ошибка учитывается как самостоятельная. Если в одном непроверяемом слове допущены две и более ошибки, то все они считаются за одну ошибку.</w:t>
      </w:r>
    </w:p>
    <w:p w:rsidR="00A7736E" w:rsidRPr="00E24101" w:rsidRDefault="00A7736E" w:rsidP="00A7736E">
      <w:pPr>
        <w:ind w:firstLine="709"/>
        <w:jc w:val="both"/>
      </w:pPr>
      <w:r w:rsidRPr="00E24101">
        <w:t>При оценке сочинения исправляются, но не учитываются следующие ошибки:</w:t>
      </w:r>
    </w:p>
    <w:p w:rsidR="00A7736E" w:rsidRPr="00E24101" w:rsidRDefault="00A7736E" w:rsidP="00A7736E">
      <w:pPr>
        <w:ind w:firstLine="709"/>
        <w:jc w:val="both"/>
      </w:pPr>
      <w:r w:rsidRPr="00E24101">
        <w:t>1) в переносе слов;</w:t>
      </w:r>
    </w:p>
    <w:p w:rsidR="00A7736E" w:rsidRPr="00E24101" w:rsidRDefault="00A7736E" w:rsidP="00A7736E">
      <w:pPr>
        <w:ind w:firstLine="709"/>
        <w:jc w:val="both"/>
      </w:pPr>
      <w:r w:rsidRPr="00E24101">
        <w:t>2) буквы э/е после согласных в иноязычных словах (</w:t>
      </w:r>
      <w:r w:rsidRPr="00E24101">
        <w:rPr>
          <w:i/>
        </w:rPr>
        <w:t>рэкет, пленэр</w:t>
      </w:r>
      <w:r w:rsidRPr="00E24101">
        <w:t>) и после гласных в собственных именах (</w:t>
      </w:r>
      <w:r w:rsidRPr="00E24101">
        <w:rPr>
          <w:i/>
        </w:rPr>
        <w:t>Мариетта</w:t>
      </w:r>
      <w:r w:rsidRPr="00E24101">
        <w:t>).</w:t>
      </w:r>
    </w:p>
    <w:p w:rsidR="00A7736E" w:rsidRPr="00E24101" w:rsidRDefault="00A7736E" w:rsidP="00A7736E">
      <w:pPr>
        <w:ind w:firstLine="709"/>
        <w:jc w:val="both"/>
      </w:pPr>
      <w:r w:rsidRPr="00E24101">
        <w:t xml:space="preserve">3) в названиях, связанных с религией: </w:t>
      </w:r>
      <w:r w:rsidRPr="00E24101">
        <w:rPr>
          <w:i/>
        </w:rPr>
        <w:t>М(м)асленица, Р(р)ождество, Б(б)ог</w:t>
      </w:r>
      <w:r w:rsidRPr="00E24101">
        <w:t>.</w:t>
      </w:r>
    </w:p>
    <w:p w:rsidR="00A7736E" w:rsidRPr="00E24101" w:rsidRDefault="00A7736E" w:rsidP="00A7736E">
      <w:pPr>
        <w:ind w:firstLine="709"/>
        <w:jc w:val="both"/>
      </w:pPr>
      <w:r w:rsidRPr="00E24101">
        <w:t>4) при переносном употреблении собственных имен (</w:t>
      </w:r>
      <w:r w:rsidRPr="00E24101">
        <w:rPr>
          <w:i/>
        </w:rPr>
        <w:t>Обломовы</w:t>
      </w:r>
      <w:r w:rsidRPr="00E24101">
        <w:t xml:space="preserve"> и </w:t>
      </w:r>
      <w:r w:rsidRPr="00E24101">
        <w:rPr>
          <w:i/>
        </w:rPr>
        <w:t>обломовы</w:t>
      </w:r>
      <w:r w:rsidRPr="00E24101">
        <w:t>).</w:t>
      </w:r>
    </w:p>
    <w:p w:rsidR="00A7736E" w:rsidRPr="00E24101" w:rsidRDefault="00A7736E" w:rsidP="00A7736E">
      <w:pPr>
        <w:ind w:firstLine="709"/>
        <w:jc w:val="both"/>
      </w:pPr>
      <w:r w:rsidRPr="00E24101">
        <w:t xml:space="preserve">5) в собственных именах нерусского происхождения; написание фамилий с первыми частями </w:t>
      </w:r>
      <w:r w:rsidRPr="00E24101">
        <w:rPr>
          <w:i/>
        </w:rPr>
        <w:t>дон, ван, сент</w:t>
      </w:r>
      <w:r w:rsidRPr="00E24101">
        <w:t>... (</w:t>
      </w:r>
      <w:r w:rsidRPr="00E24101">
        <w:rPr>
          <w:i/>
        </w:rPr>
        <w:t>дон Педро</w:t>
      </w:r>
      <w:r w:rsidRPr="00E24101">
        <w:t xml:space="preserve"> и </w:t>
      </w:r>
      <w:r w:rsidRPr="00E24101">
        <w:rPr>
          <w:i/>
        </w:rPr>
        <w:t>Дон Кихот</w:t>
      </w:r>
      <w:r w:rsidRPr="00E24101">
        <w:t>).</w:t>
      </w:r>
    </w:p>
    <w:p w:rsidR="00A7736E" w:rsidRPr="00E24101" w:rsidRDefault="00A7736E" w:rsidP="00A7736E">
      <w:pPr>
        <w:ind w:firstLine="709"/>
        <w:jc w:val="both"/>
      </w:pPr>
      <w:r w:rsidRPr="00E24101">
        <w:t>6) сложные существительные без соединительной гласной (в основном заимствования), не регулируемые правилами и не входящие в словарь-минимум (</w:t>
      </w:r>
      <w:r w:rsidRPr="00E24101">
        <w:rPr>
          <w:i/>
        </w:rPr>
        <w:t>ленд-лиз, люля-кебаб, ноу-хау, папье-маше, перекати-поле, гуляй-город пресс-папье</w:t>
      </w:r>
      <w:r w:rsidRPr="00E24101">
        <w:t xml:space="preserve">, но </w:t>
      </w:r>
      <w:r w:rsidRPr="00E24101">
        <w:rPr>
          <w:i/>
        </w:rPr>
        <w:t>бефстроганов</w:t>
      </w:r>
      <w:r w:rsidRPr="00E24101">
        <w:t xml:space="preserve">, </w:t>
      </w:r>
      <w:r w:rsidRPr="00E24101">
        <w:rPr>
          <w:i/>
        </w:rPr>
        <w:t>метрдотель, портшез, прейскурант</w:t>
      </w:r>
      <w:r w:rsidRPr="00E24101">
        <w:t xml:space="preserve">). </w:t>
      </w:r>
    </w:p>
    <w:p w:rsidR="00A7736E" w:rsidRPr="00E24101" w:rsidRDefault="00A7736E" w:rsidP="00A7736E">
      <w:pPr>
        <w:ind w:firstLine="709"/>
        <w:jc w:val="both"/>
      </w:pPr>
      <w:r w:rsidRPr="00E24101">
        <w:t xml:space="preserve">7) на правила, которые не включены в школьную программу (например, правило слитного / раздельного написания наречных единиц / наречий с приставкой / предлогом, например: </w:t>
      </w:r>
      <w:r w:rsidRPr="00E24101">
        <w:rPr>
          <w:i/>
        </w:rPr>
        <w:t>в разлив, за глаза ругать, под стать, в бегах, в рассрочку, на попятную, в диковинку, на ощупь, на подхвате, на попа ставить</w:t>
      </w:r>
      <w:r w:rsidRPr="00E24101">
        <w:t xml:space="preserve"> (ср. действующее написание </w:t>
      </w:r>
      <w:r w:rsidRPr="00E24101">
        <w:rPr>
          <w:i/>
        </w:rPr>
        <w:t>напропалую, врассыпную</w:t>
      </w:r>
      <w:r w:rsidRPr="00E24101">
        <w:t>).</w:t>
      </w:r>
    </w:p>
    <w:p w:rsidR="00A7736E" w:rsidRPr="00E24101" w:rsidRDefault="00A7736E" w:rsidP="00A7736E">
      <w:pPr>
        <w:ind w:firstLine="709"/>
        <w:jc w:val="both"/>
      </w:pPr>
      <w:r w:rsidRPr="00E24101">
        <w:t xml:space="preserve">В отдельную категорию выделяются </w:t>
      </w:r>
      <w:r w:rsidRPr="00E24101">
        <w:rPr>
          <w:i/>
        </w:rPr>
        <w:t>графические ошибки,</w:t>
      </w:r>
      <w:r w:rsidRPr="00E24101">
        <w:t xml:space="preserve"> т.е. различные описки, вызванные невнимательностью пишущего или поспешностью написания. Например, неправильные написания, искажающие звуковой облик слова (</w:t>
      </w:r>
      <w:r w:rsidRPr="00E24101">
        <w:rPr>
          <w:i/>
        </w:rPr>
        <w:t>рапотает</w:t>
      </w:r>
      <w:r w:rsidRPr="00E24101">
        <w:t xml:space="preserve"> вместо </w:t>
      </w:r>
      <w:r w:rsidRPr="00E24101">
        <w:rPr>
          <w:i/>
        </w:rPr>
        <w:t>работает</w:t>
      </w:r>
      <w:r w:rsidRPr="00E24101">
        <w:t xml:space="preserve">, </w:t>
      </w:r>
      <w:r w:rsidRPr="00E24101">
        <w:rPr>
          <w:i/>
        </w:rPr>
        <w:t>мемля</w:t>
      </w:r>
      <w:r w:rsidRPr="00E24101">
        <w:t xml:space="preserve"> вместо </w:t>
      </w:r>
      <w:r w:rsidRPr="00E24101">
        <w:rPr>
          <w:i/>
        </w:rPr>
        <w:t>земля</w:t>
      </w:r>
      <w:r w:rsidRPr="00E24101">
        <w:t xml:space="preserve">). Эти ошибки связаны с графикой, т.е. средствами письменности данного языка, фиксирующими отношения между буквами на письме и звуками устной речи. К графическим средствам помимо букв относятся различные приемы сокращения слов, использование пробелов между словами, различные подчеркивания и шрифтовые выделения. </w:t>
      </w:r>
    </w:p>
    <w:p w:rsidR="00A7736E" w:rsidRPr="00E24101" w:rsidRDefault="00A7736E" w:rsidP="00A7736E">
      <w:pPr>
        <w:ind w:firstLine="709"/>
        <w:jc w:val="both"/>
      </w:pPr>
      <w:r w:rsidRPr="00E24101">
        <w:t>Одиночные графические ошибки не учитываются при проверке, но если таких ошибок больше 5 на 100 слов, то работу следует признать безграмотной.</w:t>
      </w:r>
    </w:p>
    <w:p w:rsidR="00A7736E" w:rsidRPr="00E24101" w:rsidRDefault="00A7736E" w:rsidP="00A7736E">
      <w:pPr>
        <w:ind w:firstLine="709"/>
        <w:jc w:val="both"/>
      </w:pPr>
      <w:r w:rsidRPr="00E24101">
        <w:t>4. Пунктуационные ошибки.</w:t>
      </w:r>
    </w:p>
    <w:p w:rsidR="00A7736E" w:rsidRPr="00E24101" w:rsidRDefault="00A7736E" w:rsidP="00A7736E">
      <w:pPr>
        <w:ind w:firstLine="709"/>
        <w:jc w:val="both"/>
      </w:pPr>
      <w:r w:rsidRPr="00E24101">
        <w:t>4.1. Пунктуационная ошибка – это неиспользование пишущим необходимого знака препинания или его употребление там, где он не требуется, а также необоснованная замена одного знака препинания другим.</w:t>
      </w:r>
    </w:p>
    <w:p w:rsidR="00A7736E" w:rsidRPr="00E24101" w:rsidRDefault="00A7736E" w:rsidP="00A7736E">
      <w:pPr>
        <w:ind w:firstLine="709"/>
        <w:jc w:val="both"/>
      </w:pPr>
      <w:r w:rsidRPr="00E24101">
        <w:t>4.2. В соответствии с "Нормами оценки знаний, умений и навыков по русскому языку" исправляются, но не учитываются следующие пунктуационные ошибки:</w:t>
      </w:r>
    </w:p>
    <w:p w:rsidR="00A7736E" w:rsidRPr="00E24101" w:rsidRDefault="00A7736E" w:rsidP="00A7736E">
      <w:pPr>
        <w:ind w:firstLine="709"/>
        <w:jc w:val="both"/>
      </w:pPr>
      <w:r w:rsidRPr="00E24101">
        <w:t>1) тире в неполном предложении;</w:t>
      </w:r>
    </w:p>
    <w:p w:rsidR="00A7736E" w:rsidRPr="00E24101" w:rsidRDefault="00A7736E" w:rsidP="00A7736E">
      <w:pPr>
        <w:ind w:firstLine="709"/>
        <w:jc w:val="both"/>
      </w:pPr>
      <w:r w:rsidRPr="00E24101">
        <w:t>2) обособление несогласованных определений, относящихся к нарицательным именам существительным;</w:t>
      </w:r>
    </w:p>
    <w:p w:rsidR="00A7736E" w:rsidRPr="00E24101" w:rsidRDefault="00A7736E" w:rsidP="00A7736E">
      <w:pPr>
        <w:ind w:firstLine="709"/>
        <w:jc w:val="both"/>
      </w:pPr>
      <w:r w:rsidRPr="00E24101">
        <w:t>3) запятые при ограничительно-выделительных оборотах;</w:t>
      </w:r>
    </w:p>
    <w:p w:rsidR="00A7736E" w:rsidRPr="00E24101" w:rsidRDefault="00A7736E" w:rsidP="00A7736E">
      <w:pPr>
        <w:ind w:firstLine="709"/>
        <w:jc w:val="both"/>
      </w:pPr>
      <w:r w:rsidRPr="00E24101">
        <w:t>4) различение омонимичных частиц и междометий и, соответственно, невыделение или выделение их запятыми;</w:t>
      </w:r>
    </w:p>
    <w:p w:rsidR="00A7736E" w:rsidRPr="00E24101" w:rsidRDefault="00A7736E" w:rsidP="00A7736E">
      <w:pPr>
        <w:ind w:firstLine="709"/>
        <w:jc w:val="both"/>
      </w:pPr>
      <w:r w:rsidRPr="00E24101">
        <w:t>5) в передаче авторской пунктуации.</w:t>
      </w:r>
    </w:p>
    <w:p w:rsidR="00A7736E" w:rsidRPr="00E24101" w:rsidRDefault="00A7736E" w:rsidP="00A7736E">
      <w:pPr>
        <w:ind w:firstLine="709"/>
        <w:jc w:val="both"/>
      </w:pPr>
      <w:r w:rsidRPr="00E24101">
        <w:t>4.3. Среди пунктуационных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w:t>
      </w:r>
    </w:p>
    <w:p w:rsidR="00A7736E" w:rsidRPr="00E24101" w:rsidRDefault="00A7736E" w:rsidP="00A7736E">
      <w:pPr>
        <w:ind w:firstLine="709"/>
        <w:jc w:val="both"/>
      </w:pPr>
      <w:r w:rsidRPr="00E24101">
        <w:t>К негрубым относятся ошибки:</w:t>
      </w:r>
    </w:p>
    <w:p w:rsidR="00A7736E" w:rsidRPr="00E24101" w:rsidRDefault="00A7736E" w:rsidP="00A7736E">
      <w:pPr>
        <w:ind w:firstLine="709"/>
        <w:jc w:val="both"/>
      </w:pPr>
      <w:r w:rsidRPr="00E24101">
        <w:t>1) в случаях, когда вместо одного знака препинания поставлен другой;</w:t>
      </w:r>
    </w:p>
    <w:p w:rsidR="00A7736E" w:rsidRPr="00E24101" w:rsidRDefault="00A7736E" w:rsidP="00A7736E">
      <w:pPr>
        <w:ind w:firstLine="709"/>
        <w:jc w:val="both"/>
      </w:pPr>
      <w:r w:rsidRPr="00E24101">
        <w:t xml:space="preserve">2) в пропуске одного из сочетающихся знаков препинания или в нарушении их последовательности. </w:t>
      </w:r>
    </w:p>
    <w:p w:rsidR="00A7736E" w:rsidRPr="00E24101" w:rsidRDefault="00A7736E" w:rsidP="00A7736E">
      <w:pPr>
        <w:ind w:firstLine="709"/>
        <w:jc w:val="both"/>
      </w:pPr>
      <w:r w:rsidRPr="00E24101">
        <w:t>4.4. Правила подсчета однотипных и повторяющихся ошибок на пунктуацию не распространяется.</w:t>
      </w:r>
    </w:p>
    <w:p w:rsidR="00A7736E" w:rsidRPr="00E24101" w:rsidRDefault="00A7736E" w:rsidP="00A7736E">
      <w:pPr>
        <w:autoSpaceDE w:val="0"/>
        <w:autoSpaceDN w:val="0"/>
        <w:adjustRightInd w:val="0"/>
        <w:ind w:firstLine="709"/>
        <w:jc w:val="both"/>
      </w:pPr>
    </w:p>
    <w:p w:rsidR="00A7736E" w:rsidRPr="00E24101" w:rsidRDefault="00A7736E" w:rsidP="00A7736E">
      <w:pPr>
        <w:pStyle w:val="ListParagraph"/>
        <w:widowControl w:val="0"/>
        <w:spacing w:line="240" w:lineRule="exact"/>
        <w:ind w:hanging="720"/>
        <w:jc w:val="both"/>
        <w:rPr>
          <w:sz w:val="24"/>
          <w:szCs w:val="24"/>
        </w:rPr>
      </w:pPr>
    </w:p>
    <w:p w:rsidR="00A7736E" w:rsidRPr="00E24101" w:rsidRDefault="00A7736E" w:rsidP="00A7736E">
      <w:pPr>
        <w:pStyle w:val="ListParagraph"/>
        <w:widowControl w:val="0"/>
        <w:spacing w:line="240" w:lineRule="exact"/>
        <w:ind w:hanging="720"/>
        <w:jc w:val="both"/>
        <w:rPr>
          <w:sz w:val="24"/>
          <w:szCs w:val="24"/>
        </w:rPr>
      </w:pPr>
    </w:p>
    <w:p w:rsidR="00A7736E" w:rsidRPr="00E24101" w:rsidRDefault="009F1092" w:rsidP="009F1092">
      <w:pPr>
        <w:pStyle w:val="ListParagraph"/>
        <w:widowControl w:val="0"/>
        <w:spacing w:line="240" w:lineRule="exact"/>
        <w:ind w:right="-1" w:hanging="720"/>
        <w:rPr>
          <w:rFonts w:ascii="Times New Roman" w:hAnsi="Times New Roman"/>
          <w:sz w:val="24"/>
          <w:szCs w:val="24"/>
        </w:rPr>
        <w:sectPr w:rsidR="00A7736E" w:rsidRPr="00E24101" w:rsidSect="00E24101">
          <w:pgSz w:w="11906" w:h="16838"/>
          <w:pgMar w:top="567" w:right="1276" w:bottom="567" w:left="1559" w:header="709" w:footer="709" w:gutter="0"/>
          <w:pgNumType w:start="1"/>
          <w:cols w:space="708"/>
          <w:titlePg/>
          <w:docGrid w:linePitch="360"/>
        </w:sectPr>
      </w:pPr>
      <w:r w:rsidRPr="00E24101">
        <w:rPr>
          <w:rFonts w:ascii="Times New Roman" w:hAnsi="Times New Roman"/>
          <w:sz w:val="24"/>
          <w:szCs w:val="24"/>
        </w:rPr>
        <w:t>Начальник отдела по образованию</w:t>
      </w:r>
      <w:r w:rsidRPr="00E24101">
        <w:rPr>
          <w:rFonts w:ascii="Times New Roman" w:hAnsi="Times New Roman"/>
          <w:sz w:val="24"/>
          <w:szCs w:val="24"/>
        </w:rPr>
        <w:tab/>
      </w:r>
      <w:r w:rsidRPr="00E24101">
        <w:rPr>
          <w:rFonts w:ascii="Times New Roman" w:hAnsi="Times New Roman"/>
          <w:sz w:val="24"/>
          <w:szCs w:val="24"/>
        </w:rPr>
        <w:tab/>
      </w:r>
      <w:r w:rsidRPr="00E24101">
        <w:rPr>
          <w:rFonts w:ascii="Times New Roman" w:hAnsi="Times New Roman"/>
          <w:sz w:val="24"/>
          <w:szCs w:val="24"/>
        </w:rPr>
        <w:tab/>
      </w:r>
      <w:r w:rsidRPr="00E24101">
        <w:rPr>
          <w:rFonts w:ascii="Times New Roman" w:hAnsi="Times New Roman"/>
          <w:sz w:val="24"/>
          <w:szCs w:val="24"/>
        </w:rPr>
        <w:tab/>
        <w:t>С.А. Рассадникова</w:t>
      </w:r>
    </w:p>
    <w:tbl>
      <w:tblPr>
        <w:tblW w:w="9648" w:type="dxa"/>
        <w:tblLook w:val="01E0" w:firstRow="1" w:lastRow="1" w:firstColumn="1" w:lastColumn="1" w:noHBand="0" w:noVBand="0"/>
      </w:tblPr>
      <w:tblGrid>
        <w:gridCol w:w="6228"/>
        <w:gridCol w:w="3420"/>
      </w:tblGrid>
      <w:tr w:rsidR="00A7736E" w:rsidRPr="00B8054B" w:rsidTr="00A7736E">
        <w:tc>
          <w:tcPr>
            <w:tcW w:w="6228" w:type="dxa"/>
          </w:tcPr>
          <w:p w:rsidR="00A7736E" w:rsidRPr="00B8054B" w:rsidRDefault="00A7736E" w:rsidP="00A7736E">
            <w:pPr>
              <w:pStyle w:val="af2"/>
              <w:spacing w:before="0" w:beforeAutospacing="0" w:after="0" w:afterAutospacing="0"/>
              <w:jc w:val="center"/>
              <w:rPr>
                <w:rStyle w:val="af5"/>
                <w:b w:val="0"/>
                <w:sz w:val="28"/>
                <w:szCs w:val="28"/>
              </w:rPr>
            </w:pPr>
          </w:p>
        </w:tc>
        <w:tc>
          <w:tcPr>
            <w:tcW w:w="3420" w:type="dxa"/>
          </w:tcPr>
          <w:p w:rsidR="009F1092" w:rsidRPr="009F1092" w:rsidRDefault="009F1092" w:rsidP="00A7736E">
            <w:pPr>
              <w:pStyle w:val="af2"/>
              <w:spacing w:before="0" w:beforeAutospacing="0" w:after="0" w:afterAutospacing="0"/>
              <w:rPr>
                <w:rStyle w:val="af5"/>
                <w:b w:val="0"/>
              </w:rPr>
            </w:pPr>
            <w:r w:rsidRPr="009F1092">
              <w:rPr>
                <w:rStyle w:val="af5"/>
                <w:b w:val="0"/>
              </w:rPr>
              <w:t xml:space="preserve">Приложение </w:t>
            </w:r>
          </w:p>
          <w:p w:rsidR="00A7736E" w:rsidRPr="009F1092" w:rsidRDefault="009F1092" w:rsidP="00A7736E">
            <w:pPr>
              <w:pStyle w:val="af2"/>
              <w:spacing w:before="0" w:beforeAutospacing="0" w:after="0" w:afterAutospacing="0"/>
              <w:rPr>
                <w:rStyle w:val="af5"/>
                <w:b w:val="0"/>
              </w:rPr>
            </w:pPr>
            <w:r w:rsidRPr="009F1092">
              <w:rPr>
                <w:rStyle w:val="af5"/>
                <w:b w:val="0"/>
              </w:rPr>
              <w:t>к приказу от 16.11.2016 №502</w:t>
            </w:r>
          </w:p>
          <w:p w:rsidR="00A7736E" w:rsidRPr="00B8054B" w:rsidRDefault="00A7736E" w:rsidP="00A7736E">
            <w:pPr>
              <w:pStyle w:val="af2"/>
              <w:spacing w:before="0" w:beforeAutospacing="0" w:after="0" w:afterAutospacing="0"/>
              <w:jc w:val="center"/>
              <w:rPr>
                <w:rStyle w:val="af5"/>
                <w:b w:val="0"/>
                <w:sz w:val="28"/>
                <w:szCs w:val="28"/>
              </w:rPr>
            </w:pPr>
          </w:p>
        </w:tc>
      </w:tr>
    </w:tbl>
    <w:p w:rsidR="00A7736E" w:rsidRPr="006C0699" w:rsidRDefault="00A7736E" w:rsidP="00A7736E">
      <w:pPr>
        <w:pStyle w:val="ListParagraph"/>
        <w:widowControl w:val="0"/>
        <w:spacing w:line="240" w:lineRule="exact"/>
        <w:ind w:hanging="720"/>
        <w:jc w:val="both"/>
        <w:rPr>
          <w:sz w:val="28"/>
          <w:szCs w:val="28"/>
        </w:rPr>
      </w:pPr>
    </w:p>
    <w:p w:rsidR="00A7736E" w:rsidRPr="00E24101" w:rsidRDefault="00A7736E" w:rsidP="00A7736E">
      <w:pPr>
        <w:pStyle w:val="ListParagraph"/>
        <w:widowControl w:val="0"/>
        <w:spacing w:line="240" w:lineRule="exact"/>
        <w:ind w:hanging="720"/>
        <w:jc w:val="center"/>
        <w:rPr>
          <w:rFonts w:ascii="Times New Roman" w:hAnsi="Times New Roman"/>
          <w:sz w:val="24"/>
          <w:szCs w:val="24"/>
        </w:rPr>
      </w:pPr>
      <w:r w:rsidRPr="00E24101">
        <w:rPr>
          <w:rFonts w:ascii="Times New Roman" w:hAnsi="Times New Roman"/>
          <w:sz w:val="24"/>
          <w:szCs w:val="24"/>
        </w:rPr>
        <w:t>ИНСТРУКЦИЯ</w:t>
      </w:r>
    </w:p>
    <w:p w:rsidR="00A7736E" w:rsidRPr="00E24101" w:rsidRDefault="00A7736E" w:rsidP="00A7736E">
      <w:pPr>
        <w:pStyle w:val="ListParagraph"/>
        <w:widowControl w:val="0"/>
        <w:spacing w:line="240" w:lineRule="exact"/>
        <w:ind w:hanging="720"/>
        <w:jc w:val="center"/>
        <w:rPr>
          <w:rFonts w:ascii="Times New Roman" w:hAnsi="Times New Roman"/>
          <w:sz w:val="24"/>
          <w:szCs w:val="24"/>
        </w:rPr>
      </w:pPr>
      <w:r w:rsidRPr="00E24101">
        <w:rPr>
          <w:rFonts w:ascii="Times New Roman" w:hAnsi="Times New Roman"/>
          <w:sz w:val="24"/>
          <w:szCs w:val="24"/>
        </w:rPr>
        <w:t>для участников итогового сочинения (изложения) по подготовке к итоговому сочинению (изложению)</w:t>
      </w:r>
    </w:p>
    <w:p w:rsidR="00A7736E" w:rsidRPr="00E24101" w:rsidRDefault="00A7736E" w:rsidP="00A7736E">
      <w:pPr>
        <w:widowControl w:val="0"/>
        <w:tabs>
          <w:tab w:val="left" w:pos="-284"/>
        </w:tabs>
        <w:ind w:firstLine="709"/>
        <w:contextualSpacing/>
        <w:jc w:val="both"/>
      </w:pPr>
      <w:r w:rsidRPr="00E24101">
        <w:t xml:space="preserve">Критерии оценивания итогового сочинения и изложения образовательными организациями, реализующими образовательные программы среднего общего образования, сближены (таблица 1). </w:t>
      </w:r>
    </w:p>
    <w:p w:rsidR="00A7736E" w:rsidRDefault="00A7736E" w:rsidP="00A7736E">
      <w:pPr>
        <w:widowControl w:val="0"/>
        <w:tabs>
          <w:tab w:val="left" w:pos="-284"/>
        </w:tabs>
        <w:ind w:firstLine="709"/>
        <w:contextualSpacing/>
        <w:jc w:val="right"/>
        <w:rPr>
          <w:sz w:val="28"/>
          <w:szCs w:val="28"/>
        </w:rPr>
      </w:pPr>
    </w:p>
    <w:p w:rsidR="00A7736E" w:rsidRPr="00B93226" w:rsidRDefault="00A7736E" w:rsidP="00A7736E">
      <w:pPr>
        <w:widowControl w:val="0"/>
        <w:tabs>
          <w:tab w:val="left" w:pos="-284"/>
        </w:tabs>
        <w:ind w:firstLine="709"/>
        <w:contextualSpacing/>
        <w:jc w:val="right"/>
        <w:rPr>
          <w:sz w:val="28"/>
          <w:szCs w:val="28"/>
        </w:rPr>
      </w:pPr>
      <w:r>
        <w:rPr>
          <w:sz w:val="28"/>
          <w:szCs w:val="28"/>
        </w:rPr>
        <w:t xml:space="preserve">Таблица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2"/>
        <w:gridCol w:w="4825"/>
      </w:tblGrid>
      <w:tr w:rsidR="00A7736E" w:rsidRPr="00E24101" w:rsidTr="009F1092">
        <w:tc>
          <w:tcPr>
            <w:tcW w:w="4678" w:type="dxa"/>
          </w:tcPr>
          <w:p w:rsidR="00A7736E" w:rsidRPr="00E24101" w:rsidRDefault="00A7736E" w:rsidP="00A7736E">
            <w:pPr>
              <w:autoSpaceDE w:val="0"/>
              <w:autoSpaceDN w:val="0"/>
              <w:adjustRightInd w:val="0"/>
              <w:spacing w:line="240" w:lineRule="exact"/>
              <w:ind w:firstLine="709"/>
              <w:jc w:val="center"/>
            </w:pPr>
            <w:r w:rsidRPr="00E24101">
              <w:t>Сочинение</w:t>
            </w:r>
          </w:p>
        </w:tc>
        <w:tc>
          <w:tcPr>
            <w:tcW w:w="5068" w:type="dxa"/>
          </w:tcPr>
          <w:p w:rsidR="00A7736E" w:rsidRPr="00E24101" w:rsidRDefault="00A7736E" w:rsidP="00A7736E">
            <w:pPr>
              <w:autoSpaceDE w:val="0"/>
              <w:autoSpaceDN w:val="0"/>
              <w:adjustRightInd w:val="0"/>
              <w:spacing w:line="240" w:lineRule="exact"/>
              <w:ind w:firstLine="709"/>
              <w:jc w:val="center"/>
            </w:pPr>
            <w:r w:rsidRPr="00E24101">
              <w:t>Изложение</w:t>
            </w:r>
          </w:p>
        </w:tc>
      </w:tr>
      <w:tr w:rsidR="00A7736E" w:rsidRPr="00E24101" w:rsidTr="009F1092">
        <w:tc>
          <w:tcPr>
            <w:tcW w:w="4678" w:type="dxa"/>
          </w:tcPr>
          <w:p w:rsidR="00A7736E" w:rsidRPr="00E24101" w:rsidRDefault="00A7736E" w:rsidP="00A7736E">
            <w:pPr>
              <w:autoSpaceDE w:val="0"/>
              <w:autoSpaceDN w:val="0"/>
              <w:adjustRightInd w:val="0"/>
              <w:spacing w:line="240" w:lineRule="exact"/>
              <w:ind w:firstLine="709"/>
              <w:jc w:val="center"/>
            </w:pPr>
            <w:r w:rsidRPr="00E24101">
              <w:t>1</w:t>
            </w:r>
          </w:p>
        </w:tc>
        <w:tc>
          <w:tcPr>
            <w:tcW w:w="5068" w:type="dxa"/>
          </w:tcPr>
          <w:p w:rsidR="00A7736E" w:rsidRPr="00E24101" w:rsidRDefault="00A7736E" w:rsidP="00A7736E">
            <w:pPr>
              <w:autoSpaceDE w:val="0"/>
              <w:autoSpaceDN w:val="0"/>
              <w:adjustRightInd w:val="0"/>
              <w:spacing w:line="240" w:lineRule="exact"/>
              <w:ind w:firstLine="709"/>
              <w:jc w:val="center"/>
            </w:pPr>
            <w:r w:rsidRPr="00E24101">
              <w:t>2</w:t>
            </w:r>
          </w:p>
        </w:tc>
      </w:tr>
      <w:tr w:rsidR="00A7736E" w:rsidRPr="00E24101" w:rsidTr="009F1092">
        <w:tc>
          <w:tcPr>
            <w:tcW w:w="4678" w:type="dxa"/>
          </w:tcPr>
          <w:p w:rsidR="00A7736E" w:rsidRPr="00E24101" w:rsidRDefault="00A7736E" w:rsidP="009F1092">
            <w:pPr>
              <w:autoSpaceDE w:val="0"/>
              <w:autoSpaceDN w:val="0"/>
              <w:adjustRightInd w:val="0"/>
              <w:spacing w:line="240" w:lineRule="exact"/>
            </w:pPr>
            <w:r w:rsidRPr="00E24101">
              <w:t>1. Соответствие теме</w:t>
            </w:r>
          </w:p>
        </w:tc>
        <w:tc>
          <w:tcPr>
            <w:tcW w:w="5068" w:type="dxa"/>
          </w:tcPr>
          <w:p w:rsidR="00A7736E" w:rsidRPr="00E24101" w:rsidRDefault="00A7736E" w:rsidP="009F1092">
            <w:pPr>
              <w:autoSpaceDE w:val="0"/>
              <w:autoSpaceDN w:val="0"/>
              <w:adjustRightInd w:val="0"/>
              <w:spacing w:line="240" w:lineRule="exact"/>
            </w:pPr>
            <w:r w:rsidRPr="00E24101">
              <w:t>1. Содержание изложения</w:t>
            </w:r>
          </w:p>
        </w:tc>
      </w:tr>
      <w:tr w:rsidR="00A7736E" w:rsidRPr="00E24101" w:rsidTr="009F1092">
        <w:tc>
          <w:tcPr>
            <w:tcW w:w="4678" w:type="dxa"/>
          </w:tcPr>
          <w:p w:rsidR="00A7736E" w:rsidRPr="00E24101" w:rsidRDefault="00A7736E" w:rsidP="009F1092">
            <w:pPr>
              <w:autoSpaceDE w:val="0"/>
              <w:autoSpaceDN w:val="0"/>
              <w:adjustRightInd w:val="0"/>
              <w:spacing w:line="240" w:lineRule="exact"/>
            </w:pPr>
            <w:r w:rsidRPr="00E24101">
              <w:t>2. Аргументация. Привлечение литературного материала</w:t>
            </w:r>
          </w:p>
        </w:tc>
        <w:tc>
          <w:tcPr>
            <w:tcW w:w="5068" w:type="dxa"/>
          </w:tcPr>
          <w:p w:rsidR="00A7736E" w:rsidRPr="00E24101" w:rsidRDefault="00A7736E" w:rsidP="009F1092">
            <w:pPr>
              <w:autoSpaceDE w:val="0"/>
              <w:autoSpaceDN w:val="0"/>
              <w:adjustRightInd w:val="0"/>
              <w:spacing w:line="240" w:lineRule="exact"/>
            </w:pPr>
            <w:r w:rsidRPr="00E24101">
              <w:t>2. Логичность изложения</w:t>
            </w:r>
          </w:p>
        </w:tc>
      </w:tr>
      <w:tr w:rsidR="00A7736E" w:rsidRPr="00E24101" w:rsidTr="009F1092">
        <w:tc>
          <w:tcPr>
            <w:tcW w:w="4678" w:type="dxa"/>
          </w:tcPr>
          <w:p w:rsidR="00A7736E" w:rsidRPr="00E24101" w:rsidRDefault="00A7736E" w:rsidP="009F1092">
            <w:pPr>
              <w:autoSpaceDE w:val="0"/>
              <w:autoSpaceDN w:val="0"/>
              <w:adjustRightInd w:val="0"/>
              <w:spacing w:line="240" w:lineRule="exact"/>
            </w:pPr>
            <w:r w:rsidRPr="00E24101">
              <w:t>3. Композиция и логика рассуждения</w:t>
            </w:r>
          </w:p>
        </w:tc>
        <w:tc>
          <w:tcPr>
            <w:tcW w:w="5068" w:type="dxa"/>
          </w:tcPr>
          <w:p w:rsidR="00A7736E" w:rsidRPr="00E24101" w:rsidRDefault="00A7736E" w:rsidP="009F1092">
            <w:pPr>
              <w:autoSpaceDE w:val="0"/>
              <w:autoSpaceDN w:val="0"/>
              <w:adjustRightInd w:val="0"/>
              <w:spacing w:line="240" w:lineRule="exact"/>
            </w:pPr>
            <w:r w:rsidRPr="00E24101">
              <w:t>3. Использование элементов стиля исходного текста</w:t>
            </w:r>
          </w:p>
        </w:tc>
      </w:tr>
      <w:tr w:rsidR="00A7736E" w:rsidRPr="00E24101" w:rsidTr="009F1092">
        <w:tc>
          <w:tcPr>
            <w:tcW w:w="9746" w:type="dxa"/>
            <w:gridSpan w:val="2"/>
          </w:tcPr>
          <w:p w:rsidR="00A7736E" w:rsidRPr="00E24101" w:rsidRDefault="00A7736E" w:rsidP="009F1092">
            <w:pPr>
              <w:autoSpaceDE w:val="0"/>
              <w:autoSpaceDN w:val="0"/>
              <w:adjustRightInd w:val="0"/>
              <w:spacing w:line="240" w:lineRule="exact"/>
              <w:jc w:val="center"/>
            </w:pPr>
            <w:r w:rsidRPr="00E24101">
              <w:t>4. Качество письменной речи</w:t>
            </w:r>
          </w:p>
        </w:tc>
      </w:tr>
      <w:tr w:rsidR="00A7736E" w:rsidRPr="00E24101" w:rsidTr="009F1092">
        <w:tc>
          <w:tcPr>
            <w:tcW w:w="9746" w:type="dxa"/>
            <w:gridSpan w:val="2"/>
          </w:tcPr>
          <w:p w:rsidR="00A7736E" w:rsidRPr="00E24101" w:rsidRDefault="00A7736E" w:rsidP="009F1092">
            <w:pPr>
              <w:autoSpaceDE w:val="0"/>
              <w:autoSpaceDN w:val="0"/>
              <w:adjustRightInd w:val="0"/>
              <w:spacing w:line="240" w:lineRule="exact"/>
              <w:jc w:val="center"/>
            </w:pPr>
            <w:r w:rsidRPr="00E24101">
              <w:t>5. Грамотность</w:t>
            </w:r>
          </w:p>
        </w:tc>
      </w:tr>
    </w:tbl>
    <w:p w:rsidR="00A7736E" w:rsidRPr="00B93226" w:rsidRDefault="00A7736E" w:rsidP="009F1092">
      <w:pPr>
        <w:autoSpaceDE w:val="0"/>
        <w:autoSpaceDN w:val="0"/>
        <w:adjustRightInd w:val="0"/>
        <w:jc w:val="center"/>
        <w:rPr>
          <w:sz w:val="28"/>
          <w:szCs w:val="28"/>
        </w:rPr>
      </w:pPr>
    </w:p>
    <w:p w:rsidR="00A7736E" w:rsidRPr="00E24101" w:rsidRDefault="00A7736E" w:rsidP="00A7736E">
      <w:pPr>
        <w:autoSpaceDE w:val="0"/>
        <w:autoSpaceDN w:val="0"/>
        <w:adjustRightInd w:val="0"/>
        <w:ind w:firstLine="709"/>
        <w:jc w:val="both"/>
      </w:pPr>
      <w:r w:rsidRPr="00E24101">
        <w:t xml:space="preserve">Для получения оценки "зачет" необходимо иметь положительный результат по трем критериям (по критериям № 1 и № 2 – в обязательном порядке), а также "зачет" по одному из других критериев. </w:t>
      </w:r>
    </w:p>
    <w:p w:rsidR="00A7736E" w:rsidRPr="00E24101" w:rsidRDefault="00A7736E" w:rsidP="00A7736E">
      <w:pPr>
        <w:autoSpaceDE w:val="0"/>
        <w:autoSpaceDN w:val="0"/>
        <w:adjustRightInd w:val="0"/>
        <w:ind w:firstLine="709"/>
        <w:jc w:val="both"/>
      </w:pPr>
      <w:r w:rsidRPr="00E24101">
        <w:t>10.5. Итоговое сочинение (изложение) обучающихся с ОВЗ, детей-инвалидов и инвалидов по их желанию проводится в устной форме. Оценивание итогового сочинения (изложения) указанной категории участников итогового сочинения проводится по двум установленным требованиям.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3 - № 4.</w:t>
      </w:r>
    </w:p>
    <w:p w:rsidR="00A7736E" w:rsidRPr="00E24101" w:rsidRDefault="00A7736E" w:rsidP="00A7736E">
      <w:pPr>
        <w:autoSpaceDE w:val="0"/>
        <w:autoSpaceDN w:val="0"/>
        <w:adjustRightInd w:val="0"/>
        <w:ind w:firstLine="709"/>
        <w:jc w:val="both"/>
      </w:pPr>
    </w:p>
    <w:p w:rsidR="00A7736E" w:rsidRPr="00E24101" w:rsidRDefault="00A7736E" w:rsidP="00A7736E">
      <w:pPr>
        <w:pStyle w:val="2"/>
        <w:spacing w:before="0"/>
        <w:jc w:val="both"/>
        <w:rPr>
          <w:rFonts w:ascii="Times New Roman" w:hAnsi="Times New Roman"/>
          <w:b w:val="0"/>
          <w:i/>
          <w:sz w:val="24"/>
          <w:szCs w:val="24"/>
        </w:rPr>
      </w:pPr>
      <w:bookmarkStart w:id="25" w:name="_Toc400565212"/>
      <w:bookmarkStart w:id="26" w:name="_Toc401071243"/>
      <w:bookmarkStart w:id="27" w:name="_Toc401159033"/>
      <w:bookmarkStart w:id="28" w:name="_Toc431287385"/>
      <w:bookmarkStart w:id="29" w:name="_Toc431300442"/>
      <w:bookmarkStart w:id="30" w:name="_Toc431310892"/>
      <w:bookmarkStart w:id="31" w:name="_Toc463604896"/>
      <w:bookmarkStart w:id="32" w:name="_Toc401159011"/>
    </w:p>
    <w:p w:rsidR="00A7736E" w:rsidRPr="00E24101" w:rsidRDefault="00A7736E" w:rsidP="00A7736E">
      <w:pPr>
        <w:rPr>
          <w:lang w:eastAsia="en-US"/>
        </w:rPr>
      </w:pPr>
    </w:p>
    <w:p w:rsidR="00A7736E" w:rsidRPr="00E24101" w:rsidRDefault="00122502" w:rsidP="00A7736E">
      <w:r w:rsidRPr="00E24101">
        <w:t>Начальник отдела по образованию</w:t>
      </w:r>
      <w:r w:rsidRPr="00E24101">
        <w:tab/>
      </w:r>
      <w:r w:rsidR="000B4E7A" w:rsidRPr="00E24101">
        <w:tab/>
      </w:r>
      <w:r w:rsidR="000B4E7A" w:rsidRPr="00E24101">
        <w:tab/>
      </w:r>
      <w:r w:rsidRPr="00E24101">
        <w:tab/>
        <w:t xml:space="preserve"> С.А. Рассадникова</w:t>
      </w:r>
    </w:p>
    <w:p w:rsidR="00A7736E" w:rsidRPr="00E24101" w:rsidRDefault="00A7736E" w:rsidP="00A7736E"/>
    <w:p w:rsidR="00A7736E" w:rsidRDefault="00A7736E" w:rsidP="00A7736E"/>
    <w:p w:rsidR="00A7736E" w:rsidRDefault="00A7736E" w:rsidP="00A7736E"/>
    <w:p w:rsidR="00A7736E" w:rsidRDefault="00A7736E" w:rsidP="00A7736E"/>
    <w:p w:rsidR="00A7736E" w:rsidRDefault="00A7736E" w:rsidP="00A7736E"/>
    <w:p w:rsidR="00A7736E" w:rsidRDefault="00A7736E" w:rsidP="00A7736E"/>
    <w:p w:rsidR="00A7736E" w:rsidRDefault="00A7736E" w:rsidP="00A7736E"/>
    <w:p w:rsidR="00A7736E" w:rsidRDefault="00A7736E" w:rsidP="00A7736E"/>
    <w:p w:rsidR="00A7736E" w:rsidRPr="00C52F10" w:rsidRDefault="00A7736E" w:rsidP="00A7736E"/>
    <w:p w:rsidR="00A7736E" w:rsidRDefault="00A7736E" w:rsidP="00A7736E"/>
    <w:p w:rsidR="00A7736E" w:rsidRDefault="00A7736E" w:rsidP="00A7736E">
      <w:pPr>
        <w:sectPr w:rsidR="00A7736E" w:rsidSect="00A7736E">
          <w:pgSz w:w="11906" w:h="16838"/>
          <w:pgMar w:top="1134" w:right="1276" w:bottom="1134" w:left="1559" w:header="709" w:footer="709" w:gutter="0"/>
          <w:pgNumType w:start="1"/>
          <w:cols w:space="708"/>
          <w:titlePg/>
          <w:docGrid w:linePitch="360"/>
        </w:sectPr>
      </w:pPr>
    </w:p>
    <w:tbl>
      <w:tblPr>
        <w:tblW w:w="9747" w:type="dxa"/>
        <w:tblLook w:val="01E0" w:firstRow="1" w:lastRow="1" w:firstColumn="1" w:lastColumn="1" w:noHBand="0" w:noVBand="0"/>
      </w:tblPr>
      <w:tblGrid>
        <w:gridCol w:w="5637"/>
        <w:gridCol w:w="4110"/>
      </w:tblGrid>
      <w:tr w:rsidR="00A7736E" w:rsidRPr="0042021F" w:rsidTr="00A7736E">
        <w:tc>
          <w:tcPr>
            <w:tcW w:w="5637" w:type="dxa"/>
          </w:tcPr>
          <w:p w:rsidR="00A7736E" w:rsidRPr="00B8054B" w:rsidRDefault="00A7736E" w:rsidP="00A7736E">
            <w:pPr>
              <w:pStyle w:val="afe"/>
              <w:outlineLvl w:val="0"/>
              <w:rPr>
                <w:sz w:val="28"/>
                <w:szCs w:val="28"/>
              </w:rPr>
            </w:pPr>
          </w:p>
        </w:tc>
        <w:tc>
          <w:tcPr>
            <w:tcW w:w="4110" w:type="dxa"/>
          </w:tcPr>
          <w:p w:rsidR="00A7736E" w:rsidRPr="00122502" w:rsidRDefault="00122502" w:rsidP="00A7736E">
            <w:pPr>
              <w:pStyle w:val="ListParagraph"/>
              <w:widowControl w:val="0"/>
              <w:spacing w:line="240" w:lineRule="exact"/>
              <w:ind w:left="0"/>
              <w:rPr>
                <w:rFonts w:ascii="Times New Roman" w:hAnsi="Times New Roman"/>
                <w:sz w:val="24"/>
                <w:szCs w:val="24"/>
              </w:rPr>
            </w:pPr>
            <w:r w:rsidRPr="00122502">
              <w:rPr>
                <w:rFonts w:ascii="Times New Roman" w:hAnsi="Times New Roman"/>
                <w:sz w:val="24"/>
                <w:szCs w:val="24"/>
              </w:rPr>
              <w:t>Приложение к приказу от 16.11.2016 №502</w:t>
            </w:r>
          </w:p>
          <w:p w:rsidR="00A7736E" w:rsidRPr="00122502" w:rsidRDefault="00A7736E" w:rsidP="00A7736E">
            <w:pPr>
              <w:pStyle w:val="ListParagraph"/>
              <w:widowControl w:val="0"/>
              <w:spacing w:line="240" w:lineRule="exact"/>
              <w:ind w:left="0"/>
              <w:rPr>
                <w:rFonts w:ascii="Times New Roman" w:hAnsi="Times New Roman"/>
                <w:sz w:val="24"/>
                <w:szCs w:val="24"/>
              </w:rPr>
            </w:pPr>
          </w:p>
          <w:p w:rsidR="00A7736E" w:rsidRPr="00122502" w:rsidRDefault="00A7736E" w:rsidP="00A7736E">
            <w:pPr>
              <w:pStyle w:val="afe"/>
              <w:spacing w:line="240" w:lineRule="exact"/>
              <w:jc w:val="left"/>
              <w:outlineLvl w:val="0"/>
            </w:pPr>
          </w:p>
        </w:tc>
      </w:tr>
    </w:tbl>
    <w:bookmarkEnd w:id="25"/>
    <w:p w:rsidR="00A7736E" w:rsidRPr="00B93226" w:rsidRDefault="00A7736E" w:rsidP="00A7736E">
      <w:pPr>
        <w:pStyle w:val="2"/>
        <w:spacing w:before="0" w:line="240" w:lineRule="exact"/>
        <w:jc w:val="center"/>
        <w:rPr>
          <w:rFonts w:ascii="Times New Roman" w:hAnsi="Times New Roman"/>
          <w:b w:val="0"/>
          <w:color w:val="auto"/>
          <w:sz w:val="28"/>
          <w:szCs w:val="28"/>
        </w:rPr>
      </w:pPr>
      <w:r w:rsidRPr="00B93226">
        <w:rPr>
          <w:rFonts w:ascii="Times New Roman" w:hAnsi="Times New Roman"/>
          <w:b w:val="0"/>
          <w:color w:val="auto"/>
          <w:sz w:val="28"/>
          <w:szCs w:val="28"/>
        </w:rPr>
        <w:t>Образец заявления</w:t>
      </w:r>
    </w:p>
    <w:p w:rsidR="00A7736E" w:rsidRPr="00B93226" w:rsidRDefault="00A7736E" w:rsidP="00A7736E">
      <w:pPr>
        <w:pStyle w:val="2"/>
        <w:spacing w:before="0" w:line="240" w:lineRule="exact"/>
        <w:jc w:val="center"/>
        <w:rPr>
          <w:rFonts w:ascii="Times New Roman" w:hAnsi="Times New Roman"/>
          <w:b w:val="0"/>
          <w:color w:val="auto"/>
          <w:sz w:val="28"/>
          <w:szCs w:val="28"/>
        </w:rPr>
      </w:pPr>
      <w:r w:rsidRPr="00B93226">
        <w:rPr>
          <w:rFonts w:ascii="Times New Roman" w:hAnsi="Times New Roman"/>
          <w:b w:val="0"/>
          <w:color w:val="auto"/>
          <w:sz w:val="28"/>
          <w:szCs w:val="28"/>
        </w:rPr>
        <w:t xml:space="preserve">на участие в итоговом сочинении (изложении) </w:t>
      </w:r>
    </w:p>
    <w:p w:rsidR="00A7736E" w:rsidRPr="00B93226" w:rsidRDefault="00A7736E" w:rsidP="00A7736E">
      <w:pPr>
        <w:pStyle w:val="2"/>
        <w:spacing w:before="0" w:line="240" w:lineRule="exact"/>
        <w:jc w:val="center"/>
        <w:rPr>
          <w:rFonts w:ascii="Times New Roman" w:hAnsi="Times New Roman"/>
          <w:b w:val="0"/>
          <w:i/>
          <w:color w:val="auto"/>
          <w:sz w:val="28"/>
          <w:szCs w:val="28"/>
        </w:rPr>
      </w:pPr>
      <w:r w:rsidRPr="00B93226">
        <w:rPr>
          <w:rFonts w:ascii="Times New Roman" w:hAnsi="Times New Roman"/>
          <w:b w:val="0"/>
          <w:color w:val="auto"/>
          <w:sz w:val="28"/>
          <w:szCs w:val="28"/>
        </w:rPr>
        <w:t>выпускника текущего учебного года</w:t>
      </w:r>
      <w:bookmarkEnd w:id="26"/>
      <w:bookmarkEnd w:id="27"/>
      <w:bookmarkEnd w:id="28"/>
      <w:bookmarkEnd w:id="29"/>
      <w:bookmarkEnd w:id="30"/>
      <w:bookmarkEnd w:id="31"/>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424"/>
        <w:gridCol w:w="895"/>
      </w:tblGrid>
      <w:tr w:rsidR="00A7736E" w:rsidRPr="00D47B10" w:rsidTr="00A7736E">
        <w:trPr>
          <w:cantSplit/>
          <w:trHeight w:val="1880"/>
        </w:trPr>
        <w:tc>
          <w:tcPr>
            <w:tcW w:w="4412" w:type="dxa"/>
            <w:gridSpan w:val="12"/>
          </w:tcPr>
          <w:p w:rsidR="00A7736E" w:rsidRPr="00D47B10" w:rsidRDefault="00A7736E" w:rsidP="00A7736E">
            <w:pPr>
              <w:spacing w:line="276" w:lineRule="auto"/>
              <w:rPr>
                <w:sz w:val="26"/>
                <w:szCs w:val="26"/>
              </w:rPr>
            </w:pPr>
          </w:p>
        </w:tc>
        <w:tc>
          <w:tcPr>
            <w:tcW w:w="5380" w:type="dxa"/>
            <w:gridSpan w:val="13"/>
          </w:tcPr>
          <w:p w:rsidR="00A7736E" w:rsidRPr="00D47B10" w:rsidRDefault="00A7736E" w:rsidP="00A7736E">
            <w:pPr>
              <w:ind w:firstLine="1701"/>
              <w:jc w:val="right"/>
              <w:rPr>
                <w:i/>
                <w:sz w:val="26"/>
                <w:szCs w:val="26"/>
              </w:rPr>
            </w:pPr>
          </w:p>
          <w:p w:rsidR="00A7736E" w:rsidRPr="00D47B10" w:rsidRDefault="00A7736E" w:rsidP="00A7736E">
            <w:pPr>
              <w:ind w:firstLine="675"/>
              <w:jc w:val="right"/>
              <w:rPr>
                <w:sz w:val="26"/>
                <w:szCs w:val="26"/>
              </w:rPr>
            </w:pPr>
            <w:r w:rsidRPr="00D47B10">
              <w:rPr>
                <w:sz w:val="26"/>
                <w:szCs w:val="26"/>
              </w:rPr>
              <w:t>Руководителю образовательной организации</w:t>
            </w:r>
          </w:p>
          <w:p w:rsidR="00A7736E" w:rsidRPr="00D47B10" w:rsidRDefault="00A7736E" w:rsidP="00A7736E">
            <w:pPr>
              <w:ind w:firstLine="675"/>
              <w:jc w:val="right"/>
              <w:rPr>
                <w:sz w:val="26"/>
                <w:szCs w:val="26"/>
              </w:rPr>
            </w:pPr>
            <w:r w:rsidRPr="00D47B10">
              <w:rPr>
                <w:sz w:val="26"/>
                <w:szCs w:val="26"/>
              </w:rPr>
              <w:t>__</w:t>
            </w:r>
            <w:r>
              <w:rPr>
                <w:sz w:val="26"/>
                <w:szCs w:val="26"/>
              </w:rPr>
              <w:t>________________</w:t>
            </w:r>
            <w:r w:rsidRPr="00D47B10">
              <w:rPr>
                <w:sz w:val="26"/>
                <w:szCs w:val="26"/>
              </w:rPr>
              <w:t>________________</w:t>
            </w:r>
          </w:p>
          <w:p w:rsidR="00A7736E" w:rsidRPr="00D47B10" w:rsidRDefault="00A7736E" w:rsidP="00A7736E">
            <w:pPr>
              <w:ind w:firstLine="675"/>
              <w:rPr>
                <w:sz w:val="26"/>
                <w:szCs w:val="26"/>
              </w:rPr>
            </w:pPr>
          </w:p>
        </w:tc>
      </w:tr>
      <w:tr w:rsidR="00A7736E" w:rsidRPr="00D47B10" w:rsidTr="00A7736E">
        <w:trPr>
          <w:gridAfter w:val="11"/>
          <w:wAfter w:w="4729" w:type="dxa"/>
          <w:trHeight w:val="397"/>
        </w:trPr>
        <w:tc>
          <w:tcPr>
            <w:tcW w:w="5063" w:type="dxa"/>
            <w:gridSpan w:val="14"/>
          </w:tcPr>
          <w:p w:rsidR="00A7736E" w:rsidRPr="00D47B10" w:rsidRDefault="00A7736E" w:rsidP="00A7736E">
            <w:pPr>
              <w:spacing w:after="200"/>
              <w:jc w:val="right"/>
              <w:rPr>
                <w:b/>
                <w:sz w:val="26"/>
                <w:szCs w:val="26"/>
              </w:rPr>
            </w:pPr>
            <w:r>
              <w:rPr>
                <w:b/>
                <w:sz w:val="26"/>
                <w:szCs w:val="26"/>
              </w:rPr>
              <w:t>З</w:t>
            </w:r>
            <w:r w:rsidRPr="00D47B10">
              <w:rPr>
                <w:b/>
                <w:sz w:val="26"/>
                <w:szCs w:val="26"/>
              </w:rPr>
              <w:t>аявление</w:t>
            </w:r>
          </w:p>
        </w:tc>
      </w:tr>
      <w:tr w:rsidR="00A7736E" w:rsidRPr="00D47B10" w:rsidTr="00A7736E">
        <w:trPr>
          <w:gridAfter w:val="1"/>
          <w:wAfter w:w="895" w:type="dxa"/>
          <w:trHeight w:hRule="exact" w:val="340"/>
        </w:trPr>
        <w:tc>
          <w:tcPr>
            <w:tcW w:w="511" w:type="dxa"/>
            <w:tcBorders>
              <w:top w:val="nil"/>
              <w:left w:val="nil"/>
              <w:bottom w:val="nil"/>
              <w:right w:val="single" w:sz="4" w:space="0" w:color="auto"/>
            </w:tcBorders>
          </w:tcPr>
          <w:p w:rsidR="00A7736E" w:rsidRPr="00D47B10" w:rsidRDefault="00A7736E" w:rsidP="00A7736E">
            <w:pPr>
              <w:contextualSpacing/>
              <w:jc w:val="both"/>
              <w:rPr>
                <w:b/>
                <w:sz w:val="26"/>
                <w:szCs w:val="26"/>
              </w:rPr>
            </w:pPr>
            <w:r w:rsidRPr="00D47B10">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A7736E" w:rsidRPr="00D47B10" w:rsidRDefault="00A7736E" w:rsidP="00A7736E">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A7736E" w:rsidRPr="00D47B10" w:rsidRDefault="00A7736E" w:rsidP="00A7736E">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A7736E" w:rsidRPr="00D47B10" w:rsidRDefault="00A7736E" w:rsidP="00A7736E">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A7736E" w:rsidRPr="00D47B10" w:rsidRDefault="00A7736E" w:rsidP="00A7736E">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A7736E" w:rsidRPr="00D47B10" w:rsidRDefault="00A7736E" w:rsidP="00A7736E">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A7736E" w:rsidRPr="00D47B10" w:rsidRDefault="00A7736E" w:rsidP="00A7736E">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A7736E" w:rsidRPr="00D47B10" w:rsidRDefault="00A7736E" w:rsidP="00A7736E">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A7736E" w:rsidRPr="00D47B10" w:rsidRDefault="00A7736E" w:rsidP="00A7736E">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A7736E" w:rsidRPr="00D47B10" w:rsidRDefault="00A7736E" w:rsidP="00A7736E">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A7736E" w:rsidRPr="00D47B10" w:rsidRDefault="00A7736E" w:rsidP="00A7736E">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A7736E" w:rsidRPr="00D47B10" w:rsidRDefault="00A7736E" w:rsidP="00A7736E">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A7736E" w:rsidRPr="00D47B10" w:rsidRDefault="00A7736E" w:rsidP="00A7736E">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A7736E" w:rsidRPr="00D47B10" w:rsidRDefault="00A7736E" w:rsidP="00A7736E">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A7736E" w:rsidRPr="00D47B10" w:rsidRDefault="00A7736E" w:rsidP="00A7736E">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A7736E" w:rsidRPr="00D47B10" w:rsidRDefault="00A7736E" w:rsidP="00A7736E">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A7736E" w:rsidRPr="00D47B10" w:rsidRDefault="00A7736E" w:rsidP="00A7736E">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A7736E" w:rsidRPr="00D47B10" w:rsidRDefault="00A7736E" w:rsidP="00A7736E">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A7736E" w:rsidRPr="00D47B10" w:rsidRDefault="00A7736E" w:rsidP="00A7736E">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A7736E" w:rsidRPr="00D47B10" w:rsidRDefault="00A7736E" w:rsidP="00A7736E">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A7736E" w:rsidRPr="00D47B10" w:rsidRDefault="00A7736E" w:rsidP="00A7736E">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A7736E" w:rsidRPr="00D47B10" w:rsidRDefault="00A7736E" w:rsidP="00A7736E">
            <w:pPr>
              <w:contextualSpacing/>
              <w:jc w:val="both"/>
              <w:rPr>
                <w:sz w:val="26"/>
                <w:szCs w:val="26"/>
              </w:rPr>
            </w:pPr>
          </w:p>
        </w:tc>
        <w:tc>
          <w:tcPr>
            <w:tcW w:w="424" w:type="dxa"/>
            <w:tcBorders>
              <w:top w:val="single" w:sz="4" w:space="0" w:color="auto"/>
              <w:left w:val="single" w:sz="4" w:space="0" w:color="auto"/>
              <w:bottom w:val="single" w:sz="4" w:space="0" w:color="auto"/>
              <w:right w:val="single" w:sz="4" w:space="0" w:color="auto"/>
            </w:tcBorders>
          </w:tcPr>
          <w:p w:rsidR="00A7736E" w:rsidRPr="00D47B10" w:rsidRDefault="00A7736E" w:rsidP="00A7736E">
            <w:pPr>
              <w:contextualSpacing/>
              <w:jc w:val="both"/>
              <w:rPr>
                <w:sz w:val="26"/>
                <w:szCs w:val="26"/>
              </w:rPr>
            </w:pPr>
          </w:p>
        </w:tc>
      </w:tr>
    </w:tbl>
    <w:p w:rsidR="00A7736E" w:rsidRPr="00D47B10" w:rsidRDefault="00A7736E" w:rsidP="00A7736E">
      <w:pPr>
        <w:contextualSpacing/>
        <w:jc w:val="center"/>
        <w:rPr>
          <w:i/>
          <w:sz w:val="26"/>
          <w:szCs w:val="26"/>
          <w:vertAlign w:val="superscript"/>
        </w:rPr>
      </w:pPr>
      <w:r w:rsidRPr="00D47B10">
        <w:rPr>
          <w:i/>
          <w:sz w:val="26"/>
          <w:szCs w:val="26"/>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363"/>
        <w:gridCol w:w="365"/>
        <w:gridCol w:w="365"/>
        <w:gridCol w:w="366"/>
        <w:gridCol w:w="366"/>
        <w:gridCol w:w="366"/>
        <w:gridCol w:w="366"/>
        <w:gridCol w:w="368"/>
        <w:gridCol w:w="368"/>
        <w:gridCol w:w="368"/>
        <w:gridCol w:w="368"/>
        <w:gridCol w:w="368"/>
        <w:gridCol w:w="368"/>
        <w:gridCol w:w="368"/>
        <w:gridCol w:w="368"/>
        <w:gridCol w:w="368"/>
        <w:gridCol w:w="368"/>
        <w:gridCol w:w="368"/>
        <w:gridCol w:w="368"/>
        <w:gridCol w:w="368"/>
        <w:gridCol w:w="368"/>
        <w:gridCol w:w="368"/>
        <w:gridCol w:w="365"/>
      </w:tblGrid>
      <w:tr w:rsidR="00A7736E" w:rsidRPr="00D47B10" w:rsidTr="00A7736E">
        <w:trPr>
          <w:trHeight w:hRule="exact" w:val="340"/>
        </w:trPr>
        <w:tc>
          <w:tcPr>
            <w:tcW w:w="275" w:type="pct"/>
            <w:tcBorders>
              <w:top w:val="nil"/>
              <w:left w:val="nil"/>
              <w:bottom w:val="nil"/>
            </w:tcBorders>
          </w:tcPr>
          <w:p w:rsidR="00A7736E" w:rsidRPr="00D47B10" w:rsidRDefault="00A7736E" w:rsidP="00A7736E">
            <w:pPr>
              <w:contextualSpacing/>
              <w:jc w:val="both"/>
              <w:rPr>
                <w:sz w:val="26"/>
                <w:szCs w:val="26"/>
              </w:rPr>
            </w:pPr>
          </w:p>
        </w:tc>
        <w:tc>
          <w:tcPr>
            <w:tcW w:w="203" w:type="pct"/>
          </w:tcPr>
          <w:p w:rsidR="00A7736E" w:rsidRPr="00D47B10" w:rsidRDefault="00A7736E" w:rsidP="00A7736E">
            <w:pPr>
              <w:contextualSpacing/>
              <w:jc w:val="both"/>
              <w:rPr>
                <w:sz w:val="26"/>
                <w:szCs w:val="26"/>
              </w:rPr>
            </w:pPr>
          </w:p>
        </w:tc>
        <w:tc>
          <w:tcPr>
            <w:tcW w:w="204" w:type="pct"/>
          </w:tcPr>
          <w:p w:rsidR="00A7736E" w:rsidRPr="00D47B10" w:rsidRDefault="00A7736E" w:rsidP="00A7736E">
            <w:pPr>
              <w:contextualSpacing/>
              <w:jc w:val="both"/>
              <w:rPr>
                <w:sz w:val="26"/>
                <w:szCs w:val="26"/>
              </w:rPr>
            </w:pPr>
          </w:p>
        </w:tc>
        <w:tc>
          <w:tcPr>
            <w:tcW w:w="204" w:type="pct"/>
          </w:tcPr>
          <w:p w:rsidR="00A7736E" w:rsidRPr="00D47B10" w:rsidRDefault="00A7736E" w:rsidP="00A7736E">
            <w:pPr>
              <w:contextualSpacing/>
              <w:jc w:val="both"/>
              <w:rPr>
                <w:sz w:val="26"/>
                <w:szCs w:val="26"/>
              </w:rPr>
            </w:pPr>
          </w:p>
        </w:tc>
        <w:tc>
          <w:tcPr>
            <w:tcW w:w="205" w:type="pct"/>
          </w:tcPr>
          <w:p w:rsidR="00A7736E" w:rsidRPr="00D47B10" w:rsidRDefault="00A7736E" w:rsidP="00A7736E">
            <w:pPr>
              <w:contextualSpacing/>
              <w:jc w:val="both"/>
              <w:rPr>
                <w:sz w:val="26"/>
                <w:szCs w:val="26"/>
              </w:rPr>
            </w:pPr>
          </w:p>
        </w:tc>
        <w:tc>
          <w:tcPr>
            <w:tcW w:w="205" w:type="pct"/>
          </w:tcPr>
          <w:p w:rsidR="00A7736E" w:rsidRPr="00D47B10" w:rsidRDefault="00A7736E" w:rsidP="00A7736E">
            <w:pPr>
              <w:contextualSpacing/>
              <w:jc w:val="both"/>
              <w:rPr>
                <w:sz w:val="26"/>
                <w:szCs w:val="26"/>
              </w:rPr>
            </w:pPr>
          </w:p>
        </w:tc>
        <w:tc>
          <w:tcPr>
            <w:tcW w:w="205" w:type="pct"/>
          </w:tcPr>
          <w:p w:rsidR="00A7736E" w:rsidRPr="00D47B10" w:rsidRDefault="00A7736E" w:rsidP="00A7736E">
            <w:pPr>
              <w:contextualSpacing/>
              <w:jc w:val="both"/>
              <w:rPr>
                <w:sz w:val="26"/>
                <w:szCs w:val="26"/>
              </w:rPr>
            </w:pPr>
          </w:p>
        </w:tc>
        <w:tc>
          <w:tcPr>
            <w:tcW w:w="205" w:type="pct"/>
          </w:tcPr>
          <w:p w:rsidR="00A7736E" w:rsidRPr="00D47B10" w:rsidRDefault="00A7736E" w:rsidP="00A7736E">
            <w:pPr>
              <w:contextualSpacing/>
              <w:jc w:val="both"/>
              <w:rPr>
                <w:sz w:val="26"/>
                <w:szCs w:val="26"/>
              </w:rPr>
            </w:pPr>
          </w:p>
        </w:tc>
        <w:tc>
          <w:tcPr>
            <w:tcW w:w="206" w:type="pct"/>
          </w:tcPr>
          <w:p w:rsidR="00A7736E" w:rsidRPr="00D47B10" w:rsidRDefault="00A7736E" w:rsidP="00A7736E">
            <w:pPr>
              <w:contextualSpacing/>
              <w:jc w:val="both"/>
              <w:rPr>
                <w:sz w:val="26"/>
                <w:szCs w:val="26"/>
              </w:rPr>
            </w:pPr>
          </w:p>
        </w:tc>
        <w:tc>
          <w:tcPr>
            <w:tcW w:w="206" w:type="pct"/>
          </w:tcPr>
          <w:p w:rsidR="00A7736E" w:rsidRPr="00D47B10" w:rsidRDefault="00A7736E" w:rsidP="00A7736E">
            <w:pPr>
              <w:contextualSpacing/>
              <w:jc w:val="both"/>
              <w:rPr>
                <w:sz w:val="26"/>
                <w:szCs w:val="26"/>
              </w:rPr>
            </w:pPr>
          </w:p>
        </w:tc>
        <w:tc>
          <w:tcPr>
            <w:tcW w:w="206" w:type="pct"/>
          </w:tcPr>
          <w:p w:rsidR="00A7736E" w:rsidRPr="00D47B10" w:rsidRDefault="00A7736E" w:rsidP="00A7736E">
            <w:pPr>
              <w:contextualSpacing/>
              <w:jc w:val="both"/>
              <w:rPr>
                <w:sz w:val="26"/>
                <w:szCs w:val="26"/>
              </w:rPr>
            </w:pPr>
          </w:p>
        </w:tc>
        <w:tc>
          <w:tcPr>
            <w:tcW w:w="206" w:type="pct"/>
          </w:tcPr>
          <w:p w:rsidR="00A7736E" w:rsidRPr="00D47B10" w:rsidRDefault="00A7736E" w:rsidP="00A7736E">
            <w:pPr>
              <w:contextualSpacing/>
              <w:jc w:val="both"/>
              <w:rPr>
                <w:sz w:val="26"/>
                <w:szCs w:val="26"/>
              </w:rPr>
            </w:pPr>
          </w:p>
        </w:tc>
        <w:tc>
          <w:tcPr>
            <w:tcW w:w="206" w:type="pct"/>
          </w:tcPr>
          <w:p w:rsidR="00A7736E" w:rsidRPr="00D47B10" w:rsidRDefault="00A7736E" w:rsidP="00A7736E">
            <w:pPr>
              <w:contextualSpacing/>
              <w:jc w:val="both"/>
              <w:rPr>
                <w:sz w:val="26"/>
                <w:szCs w:val="26"/>
              </w:rPr>
            </w:pPr>
          </w:p>
        </w:tc>
        <w:tc>
          <w:tcPr>
            <w:tcW w:w="206" w:type="pct"/>
          </w:tcPr>
          <w:p w:rsidR="00A7736E" w:rsidRPr="00D47B10" w:rsidRDefault="00A7736E" w:rsidP="00A7736E">
            <w:pPr>
              <w:contextualSpacing/>
              <w:jc w:val="both"/>
              <w:rPr>
                <w:sz w:val="26"/>
                <w:szCs w:val="26"/>
              </w:rPr>
            </w:pPr>
          </w:p>
        </w:tc>
        <w:tc>
          <w:tcPr>
            <w:tcW w:w="206" w:type="pct"/>
          </w:tcPr>
          <w:p w:rsidR="00A7736E" w:rsidRPr="00D47B10" w:rsidRDefault="00A7736E" w:rsidP="00A7736E">
            <w:pPr>
              <w:contextualSpacing/>
              <w:jc w:val="both"/>
              <w:rPr>
                <w:sz w:val="26"/>
                <w:szCs w:val="26"/>
              </w:rPr>
            </w:pPr>
          </w:p>
        </w:tc>
        <w:tc>
          <w:tcPr>
            <w:tcW w:w="206" w:type="pct"/>
          </w:tcPr>
          <w:p w:rsidR="00A7736E" w:rsidRPr="00D47B10" w:rsidRDefault="00A7736E" w:rsidP="00A7736E">
            <w:pPr>
              <w:contextualSpacing/>
              <w:jc w:val="both"/>
              <w:rPr>
                <w:sz w:val="26"/>
                <w:szCs w:val="26"/>
              </w:rPr>
            </w:pPr>
          </w:p>
        </w:tc>
        <w:tc>
          <w:tcPr>
            <w:tcW w:w="206" w:type="pct"/>
          </w:tcPr>
          <w:p w:rsidR="00A7736E" w:rsidRPr="00D47B10" w:rsidRDefault="00A7736E" w:rsidP="00A7736E">
            <w:pPr>
              <w:contextualSpacing/>
              <w:jc w:val="both"/>
              <w:rPr>
                <w:sz w:val="26"/>
                <w:szCs w:val="26"/>
              </w:rPr>
            </w:pPr>
          </w:p>
        </w:tc>
        <w:tc>
          <w:tcPr>
            <w:tcW w:w="206" w:type="pct"/>
          </w:tcPr>
          <w:p w:rsidR="00A7736E" w:rsidRPr="00D47B10" w:rsidRDefault="00A7736E" w:rsidP="00A7736E">
            <w:pPr>
              <w:contextualSpacing/>
              <w:jc w:val="both"/>
              <w:rPr>
                <w:sz w:val="26"/>
                <w:szCs w:val="26"/>
              </w:rPr>
            </w:pPr>
          </w:p>
        </w:tc>
        <w:tc>
          <w:tcPr>
            <w:tcW w:w="206" w:type="pct"/>
          </w:tcPr>
          <w:p w:rsidR="00A7736E" w:rsidRPr="00D47B10" w:rsidRDefault="00A7736E" w:rsidP="00A7736E">
            <w:pPr>
              <w:contextualSpacing/>
              <w:jc w:val="both"/>
              <w:rPr>
                <w:sz w:val="26"/>
                <w:szCs w:val="26"/>
              </w:rPr>
            </w:pPr>
          </w:p>
        </w:tc>
        <w:tc>
          <w:tcPr>
            <w:tcW w:w="206" w:type="pct"/>
          </w:tcPr>
          <w:p w:rsidR="00A7736E" w:rsidRPr="00D47B10" w:rsidRDefault="00A7736E" w:rsidP="00A7736E">
            <w:pPr>
              <w:contextualSpacing/>
              <w:jc w:val="both"/>
              <w:rPr>
                <w:sz w:val="26"/>
                <w:szCs w:val="26"/>
              </w:rPr>
            </w:pPr>
          </w:p>
        </w:tc>
        <w:tc>
          <w:tcPr>
            <w:tcW w:w="206" w:type="pct"/>
          </w:tcPr>
          <w:p w:rsidR="00A7736E" w:rsidRPr="00D47B10" w:rsidRDefault="00A7736E" w:rsidP="00A7736E">
            <w:pPr>
              <w:contextualSpacing/>
              <w:jc w:val="both"/>
              <w:rPr>
                <w:sz w:val="26"/>
                <w:szCs w:val="26"/>
              </w:rPr>
            </w:pPr>
          </w:p>
        </w:tc>
        <w:tc>
          <w:tcPr>
            <w:tcW w:w="206" w:type="pct"/>
          </w:tcPr>
          <w:p w:rsidR="00A7736E" w:rsidRPr="00D47B10" w:rsidRDefault="00A7736E" w:rsidP="00A7736E">
            <w:pPr>
              <w:contextualSpacing/>
              <w:jc w:val="both"/>
              <w:rPr>
                <w:sz w:val="26"/>
                <w:szCs w:val="26"/>
              </w:rPr>
            </w:pPr>
          </w:p>
        </w:tc>
        <w:tc>
          <w:tcPr>
            <w:tcW w:w="206" w:type="pct"/>
          </w:tcPr>
          <w:p w:rsidR="00A7736E" w:rsidRPr="00D47B10" w:rsidRDefault="00A7736E" w:rsidP="00A7736E">
            <w:pPr>
              <w:contextualSpacing/>
              <w:jc w:val="both"/>
              <w:rPr>
                <w:sz w:val="26"/>
                <w:szCs w:val="26"/>
              </w:rPr>
            </w:pPr>
          </w:p>
        </w:tc>
        <w:tc>
          <w:tcPr>
            <w:tcW w:w="206" w:type="pct"/>
          </w:tcPr>
          <w:p w:rsidR="00A7736E" w:rsidRPr="00D47B10" w:rsidRDefault="00A7736E" w:rsidP="00A7736E">
            <w:pPr>
              <w:contextualSpacing/>
              <w:jc w:val="both"/>
              <w:rPr>
                <w:sz w:val="26"/>
                <w:szCs w:val="26"/>
              </w:rPr>
            </w:pPr>
          </w:p>
        </w:tc>
      </w:tr>
    </w:tbl>
    <w:p w:rsidR="00A7736E" w:rsidRPr="00D47B10" w:rsidRDefault="00A7736E" w:rsidP="00A7736E">
      <w:pPr>
        <w:contextualSpacing/>
        <w:jc w:val="center"/>
        <w:rPr>
          <w:i/>
          <w:sz w:val="26"/>
          <w:szCs w:val="26"/>
          <w:vertAlign w:val="superscript"/>
        </w:rPr>
      </w:pPr>
      <w:r w:rsidRPr="00D47B10">
        <w:rPr>
          <w:i/>
          <w:sz w:val="26"/>
          <w:szCs w:val="26"/>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363"/>
        <w:gridCol w:w="365"/>
        <w:gridCol w:w="365"/>
        <w:gridCol w:w="366"/>
        <w:gridCol w:w="366"/>
        <w:gridCol w:w="366"/>
        <w:gridCol w:w="366"/>
        <w:gridCol w:w="368"/>
        <w:gridCol w:w="368"/>
        <w:gridCol w:w="368"/>
        <w:gridCol w:w="368"/>
        <w:gridCol w:w="368"/>
        <w:gridCol w:w="368"/>
        <w:gridCol w:w="368"/>
        <w:gridCol w:w="368"/>
        <w:gridCol w:w="368"/>
        <w:gridCol w:w="368"/>
        <w:gridCol w:w="368"/>
        <w:gridCol w:w="368"/>
        <w:gridCol w:w="368"/>
        <w:gridCol w:w="368"/>
        <w:gridCol w:w="368"/>
        <w:gridCol w:w="365"/>
      </w:tblGrid>
      <w:tr w:rsidR="00A7736E" w:rsidRPr="00D47B10" w:rsidTr="00A7736E">
        <w:trPr>
          <w:trHeight w:hRule="exact" w:val="340"/>
        </w:trPr>
        <w:tc>
          <w:tcPr>
            <w:tcW w:w="275" w:type="pct"/>
            <w:tcBorders>
              <w:top w:val="nil"/>
              <w:left w:val="nil"/>
              <w:bottom w:val="nil"/>
            </w:tcBorders>
          </w:tcPr>
          <w:p w:rsidR="00A7736E" w:rsidRPr="00D47B10" w:rsidRDefault="00A7736E" w:rsidP="00A7736E">
            <w:pPr>
              <w:contextualSpacing/>
              <w:jc w:val="both"/>
              <w:rPr>
                <w:sz w:val="26"/>
                <w:szCs w:val="26"/>
              </w:rPr>
            </w:pPr>
          </w:p>
        </w:tc>
        <w:tc>
          <w:tcPr>
            <w:tcW w:w="203" w:type="pct"/>
          </w:tcPr>
          <w:p w:rsidR="00A7736E" w:rsidRPr="00D47B10" w:rsidRDefault="00A7736E" w:rsidP="00A7736E">
            <w:pPr>
              <w:contextualSpacing/>
              <w:jc w:val="both"/>
              <w:rPr>
                <w:sz w:val="26"/>
                <w:szCs w:val="26"/>
              </w:rPr>
            </w:pPr>
          </w:p>
        </w:tc>
        <w:tc>
          <w:tcPr>
            <w:tcW w:w="204" w:type="pct"/>
          </w:tcPr>
          <w:p w:rsidR="00A7736E" w:rsidRPr="00D47B10" w:rsidRDefault="00A7736E" w:rsidP="00A7736E">
            <w:pPr>
              <w:contextualSpacing/>
              <w:jc w:val="both"/>
              <w:rPr>
                <w:sz w:val="26"/>
                <w:szCs w:val="26"/>
              </w:rPr>
            </w:pPr>
          </w:p>
        </w:tc>
        <w:tc>
          <w:tcPr>
            <w:tcW w:w="204" w:type="pct"/>
          </w:tcPr>
          <w:p w:rsidR="00A7736E" w:rsidRPr="00D47B10" w:rsidRDefault="00A7736E" w:rsidP="00A7736E">
            <w:pPr>
              <w:contextualSpacing/>
              <w:jc w:val="both"/>
              <w:rPr>
                <w:sz w:val="26"/>
                <w:szCs w:val="26"/>
              </w:rPr>
            </w:pPr>
          </w:p>
        </w:tc>
        <w:tc>
          <w:tcPr>
            <w:tcW w:w="205" w:type="pct"/>
          </w:tcPr>
          <w:p w:rsidR="00A7736E" w:rsidRPr="00D47B10" w:rsidRDefault="00A7736E" w:rsidP="00A7736E">
            <w:pPr>
              <w:contextualSpacing/>
              <w:jc w:val="both"/>
              <w:rPr>
                <w:sz w:val="26"/>
                <w:szCs w:val="26"/>
              </w:rPr>
            </w:pPr>
          </w:p>
        </w:tc>
        <w:tc>
          <w:tcPr>
            <w:tcW w:w="205" w:type="pct"/>
          </w:tcPr>
          <w:p w:rsidR="00A7736E" w:rsidRPr="00D47B10" w:rsidRDefault="00A7736E" w:rsidP="00A7736E">
            <w:pPr>
              <w:contextualSpacing/>
              <w:jc w:val="both"/>
              <w:rPr>
                <w:sz w:val="26"/>
                <w:szCs w:val="26"/>
              </w:rPr>
            </w:pPr>
          </w:p>
        </w:tc>
        <w:tc>
          <w:tcPr>
            <w:tcW w:w="205" w:type="pct"/>
          </w:tcPr>
          <w:p w:rsidR="00A7736E" w:rsidRPr="00D47B10" w:rsidRDefault="00A7736E" w:rsidP="00A7736E">
            <w:pPr>
              <w:contextualSpacing/>
              <w:jc w:val="both"/>
              <w:rPr>
                <w:sz w:val="26"/>
                <w:szCs w:val="26"/>
              </w:rPr>
            </w:pPr>
          </w:p>
        </w:tc>
        <w:tc>
          <w:tcPr>
            <w:tcW w:w="205" w:type="pct"/>
          </w:tcPr>
          <w:p w:rsidR="00A7736E" w:rsidRPr="00D47B10" w:rsidRDefault="00A7736E" w:rsidP="00A7736E">
            <w:pPr>
              <w:contextualSpacing/>
              <w:jc w:val="both"/>
              <w:rPr>
                <w:sz w:val="26"/>
                <w:szCs w:val="26"/>
              </w:rPr>
            </w:pPr>
          </w:p>
        </w:tc>
        <w:tc>
          <w:tcPr>
            <w:tcW w:w="206" w:type="pct"/>
          </w:tcPr>
          <w:p w:rsidR="00A7736E" w:rsidRPr="00D47B10" w:rsidRDefault="00A7736E" w:rsidP="00A7736E">
            <w:pPr>
              <w:contextualSpacing/>
              <w:jc w:val="both"/>
              <w:rPr>
                <w:sz w:val="26"/>
                <w:szCs w:val="26"/>
              </w:rPr>
            </w:pPr>
          </w:p>
        </w:tc>
        <w:tc>
          <w:tcPr>
            <w:tcW w:w="206" w:type="pct"/>
          </w:tcPr>
          <w:p w:rsidR="00A7736E" w:rsidRPr="00D47B10" w:rsidRDefault="00A7736E" w:rsidP="00A7736E">
            <w:pPr>
              <w:contextualSpacing/>
              <w:jc w:val="both"/>
              <w:rPr>
                <w:sz w:val="26"/>
                <w:szCs w:val="26"/>
              </w:rPr>
            </w:pPr>
          </w:p>
        </w:tc>
        <w:tc>
          <w:tcPr>
            <w:tcW w:w="206" w:type="pct"/>
          </w:tcPr>
          <w:p w:rsidR="00A7736E" w:rsidRPr="00D47B10" w:rsidRDefault="00A7736E" w:rsidP="00A7736E">
            <w:pPr>
              <w:contextualSpacing/>
              <w:jc w:val="both"/>
              <w:rPr>
                <w:sz w:val="26"/>
                <w:szCs w:val="26"/>
              </w:rPr>
            </w:pPr>
          </w:p>
        </w:tc>
        <w:tc>
          <w:tcPr>
            <w:tcW w:w="206" w:type="pct"/>
          </w:tcPr>
          <w:p w:rsidR="00A7736E" w:rsidRPr="00D47B10" w:rsidRDefault="00A7736E" w:rsidP="00A7736E">
            <w:pPr>
              <w:contextualSpacing/>
              <w:jc w:val="both"/>
              <w:rPr>
                <w:sz w:val="26"/>
                <w:szCs w:val="26"/>
              </w:rPr>
            </w:pPr>
          </w:p>
        </w:tc>
        <w:tc>
          <w:tcPr>
            <w:tcW w:w="206" w:type="pct"/>
          </w:tcPr>
          <w:p w:rsidR="00A7736E" w:rsidRPr="00D47B10" w:rsidRDefault="00A7736E" w:rsidP="00A7736E">
            <w:pPr>
              <w:contextualSpacing/>
              <w:jc w:val="both"/>
              <w:rPr>
                <w:sz w:val="26"/>
                <w:szCs w:val="26"/>
              </w:rPr>
            </w:pPr>
          </w:p>
        </w:tc>
        <w:tc>
          <w:tcPr>
            <w:tcW w:w="206" w:type="pct"/>
          </w:tcPr>
          <w:p w:rsidR="00A7736E" w:rsidRPr="00D47B10" w:rsidRDefault="00A7736E" w:rsidP="00A7736E">
            <w:pPr>
              <w:contextualSpacing/>
              <w:jc w:val="both"/>
              <w:rPr>
                <w:sz w:val="26"/>
                <w:szCs w:val="26"/>
              </w:rPr>
            </w:pPr>
          </w:p>
        </w:tc>
        <w:tc>
          <w:tcPr>
            <w:tcW w:w="206" w:type="pct"/>
          </w:tcPr>
          <w:p w:rsidR="00A7736E" w:rsidRPr="00D47B10" w:rsidRDefault="00A7736E" w:rsidP="00A7736E">
            <w:pPr>
              <w:contextualSpacing/>
              <w:jc w:val="both"/>
              <w:rPr>
                <w:sz w:val="26"/>
                <w:szCs w:val="26"/>
              </w:rPr>
            </w:pPr>
          </w:p>
        </w:tc>
        <w:tc>
          <w:tcPr>
            <w:tcW w:w="206" w:type="pct"/>
          </w:tcPr>
          <w:p w:rsidR="00A7736E" w:rsidRPr="00D47B10" w:rsidRDefault="00A7736E" w:rsidP="00A7736E">
            <w:pPr>
              <w:contextualSpacing/>
              <w:jc w:val="both"/>
              <w:rPr>
                <w:sz w:val="26"/>
                <w:szCs w:val="26"/>
              </w:rPr>
            </w:pPr>
          </w:p>
        </w:tc>
        <w:tc>
          <w:tcPr>
            <w:tcW w:w="206" w:type="pct"/>
          </w:tcPr>
          <w:p w:rsidR="00A7736E" w:rsidRPr="00D47B10" w:rsidRDefault="00A7736E" w:rsidP="00A7736E">
            <w:pPr>
              <w:contextualSpacing/>
              <w:jc w:val="both"/>
              <w:rPr>
                <w:sz w:val="26"/>
                <w:szCs w:val="26"/>
              </w:rPr>
            </w:pPr>
          </w:p>
        </w:tc>
        <w:tc>
          <w:tcPr>
            <w:tcW w:w="206" w:type="pct"/>
          </w:tcPr>
          <w:p w:rsidR="00A7736E" w:rsidRPr="00D47B10" w:rsidRDefault="00A7736E" w:rsidP="00A7736E">
            <w:pPr>
              <w:contextualSpacing/>
              <w:jc w:val="both"/>
              <w:rPr>
                <w:sz w:val="26"/>
                <w:szCs w:val="26"/>
              </w:rPr>
            </w:pPr>
          </w:p>
        </w:tc>
        <w:tc>
          <w:tcPr>
            <w:tcW w:w="206" w:type="pct"/>
          </w:tcPr>
          <w:p w:rsidR="00A7736E" w:rsidRPr="00D47B10" w:rsidRDefault="00A7736E" w:rsidP="00A7736E">
            <w:pPr>
              <w:contextualSpacing/>
              <w:jc w:val="both"/>
              <w:rPr>
                <w:sz w:val="26"/>
                <w:szCs w:val="26"/>
              </w:rPr>
            </w:pPr>
          </w:p>
        </w:tc>
        <w:tc>
          <w:tcPr>
            <w:tcW w:w="206" w:type="pct"/>
          </w:tcPr>
          <w:p w:rsidR="00A7736E" w:rsidRPr="00D47B10" w:rsidRDefault="00A7736E" w:rsidP="00A7736E">
            <w:pPr>
              <w:contextualSpacing/>
              <w:jc w:val="both"/>
              <w:rPr>
                <w:sz w:val="26"/>
                <w:szCs w:val="26"/>
              </w:rPr>
            </w:pPr>
          </w:p>
        </w:tc>
        <w:tc>
          <w:tcPr>
            <w:tcW w:w="206" w:type="pct"/>
          </w:tcPr>
          <w:p w:rsidR="00A7736E" w:rsidRPr="00D47B10" w:rsidRDefault="00A7736E" w:rsidP="00A7736E">
            <w:pPr>
              <w:contextualSpacing/>
              <w:jc w:val="both"/>
              <w:rPr>
                <w:sz w:val="26"/>
                <w:szCs w:val="26"/>
              </w:rPr>
            </w:pPr>
          </w:p>
        </w:tc>
        <w:tc>
          <w:tcPr>
            <w:tcW w:w="206" w:type="pct"/>
          </w:tcPr>
          <w:p w:rsidR="00A7736E" w:rsidRPr="00D47B10" w:rsidRDefault="00A7736E" w:rsidP="00A7736E">
            <w:pPr>
              <w:contextualSpacing/>
              <w:jc w:val="both"/>
              <w:rPr>
                <w:sz w:val="26"/>
                <w:szCs w:val="26"/>
              </w:rPr>
            </w:pPr>
          </w:p>
        </w:tc>
        <w:tc>
          <w:tcPr>
            <w:tcW w:w="206" w:type="pct"/>
          </w:tcPr>
          <w:p w:rsidR="00A7736E" w:rsidRPr="00D47B10" w:rsidRDefault="00A7736E" w:rsidP="00A7736E">
            <w:pPr>
              <w:contextualSpacing/>
              <w:jc w:val="both"/>
              <w:rPr>
                <w:sz w:val="26"/>
                <w:szCs w:val="26"/>
              </w:rPr>
            </w:pPr>
          </w:p>
        </w:tc>
        <w:tc>
          <w:tcPr>
            <w:tcW w:w="206" w:type="pct"/>
          </w:tcPr>
          <w:p w:rsidR="00A7736E" w:rsidRPr="00D47B10" w:rsidRDefault="00A7736E" w:rsidP="00A7736E">
            <w:pPr>
              <w:contextualSpacing/>
              <w:jc w:val="both"/>
              <w:rPr>
                <w:sz w:val="26"/>
                <w:szCs w:val="26"/>
              </w:rPr>
            </w:pPr>
          </w:p>
        </w:tc>
      </w:tr>
    </w:tbl>
    <w:p w:rsidR="00A7736E" w:rsidRPr="00D47B10" w:rsidRDefault="00A7736E" w:rsidP="00A7736E">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7"/>
        <w:gridCol w:w="384"/>
        <w:gridCol w:w="384"/>
        <w:gridCol w:w="281"/>
        <w:gridCol w:w="384"/>
        <w:gridCol w:w="384"/>
        <w:gridCol w:w="281"/>
        <w:gridCol w:w="384"/>
        <w:gridCol w:w="384"/>
        <w:gridCol w:w="385"/>
        <w:gridCol w:w="385"/>
      </w:tblGrid>
      <w:tr w:rsidR="00A7736E" w:rsidRPr="00D47B10" w:rsidTr="00A7736E">
        <w:trPr>
          <w:trHeight w:hRule="exact" w:val="340"/>
        </w:trPr>
        <w:tc>
          <w:tcPr>
            <w:tcW w:w="1834" w:type="pct"/>
            <w:tcBorders>
              <w:top w:val="nil"/>
              <w:left w:val="nil"/>
              <w:bottom w:val="nil"/>
            </w:tcBorders>
          </w:tcPr>
          <w:p w:rsidR="00A7736E" w:rsidRPr="00D47B10" w:rsidRDefault="00A7736E" w:rsidP="00A7736E">
            <w:pPr>
              <w:spacing w:after="200"/>
              <w:jc w:val="both"/>
              <w:rPr>
                <w:sz w:val="26"/>
                <w:szCs w:val="26"/>
              </w:rPr>
            </w:pPr>
            <w:r w:rsidRPr="00D47B10">
              <w:rPr>
                <w:b/>
                <w:sz w:val="26"/>
                <w:szCs w:val="26"/>
              </w:rPr>
              <w:t>Дата рождения</w:t>
            </w:r>
            <w:r w:rsidRPr="00D47B10">
              <w:rPr>
                <w:sz w:val="26"/>
                <w:szCs w:val="26"/>
              </w:rPr>
              <w:t>:</w:t>
            </w:r>
          </w:p>
        </w:tc>
        <w:tc>
          <w:tcPr>
            <w:tcW w:w="335" w:type="pct"/>
          </w:tcPr>
          <w:p w:rsidR="00A7736E" w:rsidRPr="00D47B10" w:rsidRDefault="00A7736E" w:rsidP="00A7736E">
            <w:pPr>
              <w:contextualSpacing/>
              <w:jc w:val="both"/>
              <w:rPr>
                <w:color w:val="C0C0C0"/>
                <w:sz w:val="26"/>
                <w:szCs w:val="26"/>
              </w:rPr>
            </w:pPr>
            <w:r w:rsidRPr="00D47B10">
              <w:rPr>
                <w:color w:val="C0C0C0"/>
                <w:sz w:val="26"/>
                <w:szCs w:val="26"/>
              </w:rPr>
              <w:t>ч</w:t>
            </w:r>
          </w:p>
        </w:tc>
        <w:tc>
          <w:tcPr>
            <w:tcW w:w="335" w:type="pct"/>
          </w:tcPr>
          <w:p w:rsidR="00A7736E" w:rsidRPr="00D47B10" w:rsidRDefault="00A7736E" w:rsidP="00A7736E">
            <w:pPr>
              <w:contextualSpacing/>
              <w:jc w:val="both"/>
              <w:rPr>
                <w:color w:val="C0C0C0"/>
                <w:sz w:val="26"/>
                <w:szCs w:val="26"/>
              </w:rPr>
            </w:pPr>
            <w:r w:rsidRPr="00D47B10">
              <w:rPr>
                <w:color w:val="C0C0C0"/>
                <w:sz w:val="26"/>
                <w:szCs w:val="26"/>
              </w:rPr>
              <w:t>ч</w:t>
            </w:r>
          </w:p>
        </w:tc>
        <w:tc>
          <w:tcPr>
            <w:tcW w:w="242" w:type="pct"/>
            <w:tcBorders>
              <w:top w:val="nil"/>
              <w:bottom w:val="nil"/>
            </w:tcBorders>
          </w:tcPr>
          <w:p w:rsidR="00A7736E" w:rsidRPr="00D47B10" w:rsidRDefault="00A7736E" w:rsidP="00A7736E">
            <w:pPr>
              <w:contextualSpacing/>
              <w:jc w:val="both"/>
              <w:rPr>
                <w:sz w:val="26"/>
                <w:szCs w:val="26"/>
              </w:rPr>
            </w:pPr>
            <w:r w:rsidRPr="00D47B10">
              <w:rPr>
                <w:sz w:val="26"/>
                <w:szCs w:val="26"/>
              </w:rPr>
              <w:t>.</w:t>
            </w:r>
          </w:p>
        </w:tc>
        <w:tc>
          <w:tcPr>
            <w:tcW w:w="335" w:type="pct"/>
          </w:tcPr>
          <w:p w:rsidR="00A7736E" w:rsidRPr="00D47B10" w:rsidRDefault="00A7736E" w:rsidP="00A7736E">
            <w:pPr>
              <w:contextualSpacing/>
              <w:jc w:val="both"/>
              <w:rPr>
                <w:color w:val="C0C0C0"/>
                <w:sz w:val="26"/>
                <w:szCs w:val="26"/>
              </w:rPr>
            </w:pPr>
            <w:r w:rsidRPr="00D47B10">
              <w:rPr>
                <w:color w:val="C0C0C0"/>
                <w:sz w:val="26"/>
                <w:szCs w:val="26"/>
              </w:rPr>
              <w:t>м</w:t>
            </w:r>
          </w:p>
        </w:tc>
        <w:tc>
          <w:tcPr>
            <w:tcW w:w="335" w:type="pct"/>
          </w:tcPr>
          <w:p w:rsidR="00A7736E" w:rsidRPr="00D47B10" w:rsidRDefault="00A7736E" w:rsidP="00A7736E">
            <w:pPr>
              <w:contextualSpacing/>
              <w:jc w:val="both"/>
              <w:rPr>
                <w:color w:val="C0C0C0"/>
                <w:sz w:val="26"/>
                <w:szCs w:val="26"/>
              </w:rPr>
            </w:pPr>
            <w:r w:rsidRPr="00D47B10">
              <w:rPr>
                <w:color w:val="C0C0C0"/>
                <w:sz w:val="26"/>
                <w:szCs w:val="26"/>
              </w:rPr>
              <w:t>м</w:t>
            </w:r>
          </w:p>
        </w:tc>
        <w:tc>
          <w:tcPr>
            <w:tcW w:w="242" w:type="pct"/>
            <w:tcBorders>
              <w:top w:val="nil"/>
              <w:bottom w:val="nil"/>
            </w:tcBorders>
          </w:tcPr>
          <w:p w:rsidR="00A7736E" w:rsidRPr="00D47B10" w:rsidRDefault="00A7736E" w:rsidP="00A7736E">
            <w:pPr>
              <w:contextualSpacing/>
              <w:jc w:val="both"/>
              <w:rPr>
                <w:sz w:val="26"/>
                <w:szCs w:val="26"/>
              </w:rPr>
            </w:pPr>
            <w:r w:rsidRPr="00D47B10">
              <w:rPr>
                <w:sz w:val="26"/>
                <w:szCs w:val="26"/>
              </w:rPr>
              <w:t>.</w:t>
            </w:r>
          </w:p>
        </w:tc>
        <w:tc>
          <w:tcPr>
            <w:tcW w:w="335" w:type="pct"/>
          </w:tcPr>
          <w:p w:rsidR="00A7736E" w:rsidRPr="00D47B10" w:rsidRDefault="00A7736E" w:rsidP="00A7736E">
            <w:pPr>
              <w:contextualSpacing/>
              <w:jc w:val="both"/>
              <w:rPr>
                <w:sz w:val="26"/>
                <w:szCs w:val="26"/>
              </w:rPr>
            </w:pPr>
          </w:p>
        </w:tc>
        <w:tc>
          <w:tcPr>
            <w:tcW w:w="335" w:type="pct"/>
          </w:tcPr>
          <w:p w:rsidR="00A7736E" w:rsidRPr="00D47B10" w:rsidRDefault="00A7736E" w:rsidP="00A7736E">
            <w:pPr>
              <w:contextualSpacing/>
              <w:jc w:val="both"/>
              <w:rPr>
                <w:sz w:val="26"/>
                <w:szCs w:val="26"/>
              </w:rPr>
            </w:pPr>
          </w:p>
        </w:tc>
        <w:tc>
          <w:tcPr>
            <w:tcW w:w="335" w:type="pct"/>
          </w:tcPr>
          <w:p w:rsidR="00A7736E" w:rsidRPr="00D47B10" w:rsidRDefault="00A7736E" w:rsidP="00A7736E">
            <w:pPr>
              <w:contextualSpacing/>
              <w:jc w:val="both"/>
              <w:rPr>
                <w:color w:val="C0C0C0"/>
                <w:sz w:val="26"/>
                <w:szCs w:val="26"/>
              </w:rPr>
            </w:pPr>
            <w:r w:rsidRPr="00D47B10">
              <w:rPr>
                <w:color w:val="C0C0C0"/>
                <w:sz w:val="26"/>
                <w:szCs w:val="26"/>
              </w:rPr>
              <w:t>г</w:t>
            </w:r>
          </w:p>
        </w:tc>
        <w:tc>
          <w:tcPr>
            <w:tcW w:w="335" w:type="pct"/>
          </w:tcPr>
          <w:p w:rsidR="00A7736E" w:rsidRPr="00D47B10" w:rsidRDefault="00A7736E" w:rsidP="00A7736E">
            <w:pPr>
              <w:contextualSpacing/>
              <w:jc w:val="both"/>
              <w:rPr>
                <w:color w:val="C0C0C0"/>
                <w:sz w:val="26"/>
                <w:szCs w:val="26"/>
              </w:rPr>
            </w:pPr>
            <w:r w:rsidRPr="00D47B10">
              <w:rPr>
                <w:color w:val="C0C0C0"/>
                <w:sz w:val="26"/>
                <w:szCs w:val="26"/>
              </w:rPr>
              <w:t>г</w:t>
            </w:r>
          </w:p>
        </w:tc>
      </w:tr>
    </w:tbl>
    <w:p w:rsidR="00A7736E" w:rsidRPr="00D47B10" w:rsidRDefault="00A7736E" w:rsidP="00A7736E">
      <w:pPr>
        <w:contextualSpacing/>
        <w:jc w:val="center"/>
        <w:rPr>
          <w:i/>
          <w:sz w:val="26"/>
          <w:szCs w:val="26"/>
          <w:vertAlign w:val="superscript"/>
        </w:rPr>
      </w:pPr>
      <w:r w:rsidRPr="00D47B10">
        <w:rPr>
          <w:i/>
          <w:sz w:val="26"/>
          <w:szCs w:val="26"/>
          <w:vertAlign w:val="superscript"/>
        </w:rPr>
        <w:t>отчество</w:t>
      </w:r>
    </w:p>
    <w:p w:rsidR="00A7736E" w:rsidRPr="00D47B10" w:rsidRDefault="00A7736E" w:rsidP="00A7736E">
      <w:pPr>
        <w:contextualSpacing/>
        <w:jc w:val="both"/>
        <w:rPr>
          <w:b/>
          <w:sz w:val="26"/>
          <w:szCs w:val="26"/>
        </w:rPr>
      </w:pPr>
    </w:p>
    <w:p w:rsidR="00A7736E" w:rsidRPr="00D47B10" w:rsidRDefault="00A7736E" w:rsidP="00A7736E">
      <w:pPr>
        <w:contextualSpacing/>
        <w:jc w:val="both"/>
        <w:rPr>
          <w:b/>
          <w:sz w:val="26"/>
          <w:szCs w:val="26"/>
        </w:rPr>
      </w:pPr>
    </w:p>
    <w:p w:rsidR="00A7736E" w:rsidRPr="00D47B10" w:rsidRDefault="00A7736E" w:rsidP="00A7736E">
      <w:pPr>
        <w:contextualSpacing/>
        <w:rPr>
          <w:sz w:val="26"/>
          <w:szCs w:val="26"/>
        </w:rPr>
      </w:pPr>
      <w:r>
        <w:rPr>
          <w:b/>
          <w:sz w:val="26"/>
          <w:szCs w:val="26"/>
        </w:rPr>
        <w:t>Наименование д</w:t>
      </w:r>
      <w:r w:rsidRPr="00D47B10">
        <w:rPr>
          <w:b/>
          <w:sz w:val="26"/>
          <w:szCs w:val="26"/>
        </w:rPr>
        <w:t>окумент</w:t>
      </w:r>
      <w:r>
        <w:rPr>
          <w:b/>
          <w:sz w:val="26"/>
          <w:szCs w:val="26"/>
        </w:rPr>
        <w:t>а</w:t>
      </w:r>
      <w:r w:rsidRPr="00D47B10">
        <w:rPr>
          <w:b/>
          <w:sz w:val="26"/>
          <w:szCs w:val="26"/>
        </w:rPr>
        <w:t>, удостоверяющ</w:t>
      </w:r>
      <w:r>
        <w:rPr>
          <w:b/>
          <w:sz w:val="26"/>
          <w:szCs w:val="26"/>
        </w:rPr>
        <w:t>его</w:t>
      </w:r>
      <w:r w:rsidRPr="00D47B10">
        <w:rPr>
          <w:b/>
          <w:sz w:val="26"/>
          <w:szCs w:val="26"/>
        </w:rPr>
        <w:t xml:space="preserve"> личность</w:t>
      </w:r>
      <w:r w:rsidRPr="00D47B10">
        <w:rPr>
          <w:sz w:val="26"/>
          <w:szCs w:val="26"/>
        </w:rPr>
        <w:t xml:space="preserve"> ____________________________</w:t>
      </w:r>
      <w:r>
        <w:rPr>
          <w:sz w:val="26"/>
          <w:szCs w:val="26"/>
        </w:rPr>
        <w:t>_________________________________________</w:t>
      </w:r>
    </w:p>
    <w:p w:rsidR="00A7736E" w:rsidRPr="00D47B10" w:rsidRDefault="00A7736E" w:rsidP="00A7736E">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A7736E" w:rsidRPr="00D47B10" w:rsidTr="00A7736E">
        <w:trPr>
          <w:trHeight w:hRule="exact" w:val="340"/>
        </w:trPr>
        <w:tc>
          <w:tcPr>
            <w:tcW w:w="1134" w:type="dxa"/>
            <w:tcBorders>
              <w:top w:val="nil"/>
              <w:left w:val="nil"/>
              <w:bottom w:val="nil"/>
            </w:tcBorders>
          </w:tcPr>
          <w:p w:rsidR="00A7736E" w:rsidRPr="00D47B10" w:rsidRDefault="00A7736E" w:rsidP="00A7736E">
            <w:pPr>
              <w:contextualSpacing/>
              <w:jc w:val="both"/>
              <w:rPr>
                <w:b/>
                <w:sz w:val="26"/>
                <w:szCs w:val="26"/>
              </w:rPr>
            </w:pPr>
            <w:r w:rsidRPr="00D47B10">
              <w:rPr>
                <w:b/>
                <w:sz w:val="26"/>
                <w:szCs w:val="26"/>
              </w:rPr>
              <w:t>Серия</w:t>
            </w:r>
          </w:p>
        </w:tc>
        <w:tc>
          <w:tcPr>
            <w:tcW w:w="397" w:type="dxa"/>
          </w:tcPr>
          <w:p w:rsidR="00A7736E" w:rsidRPr="00D47B10" w:rsidRDefault="00A7736E" w:rsidP="00A7736E">
            <w:pPr>
              <w:contextualSpacing/>
              <w:jc w:val="both"/>
              <w:rPr>
                <w:sz w:val="26"/>
                <w:szCs w:val="26"/>
              </w:rPr>
            </w:pPr>
          </w:p>
        </w:tc>
        <w:tc>
          <w:tcPr>
            <w:tcW w:w="397" w:type="dxa"/>
          </w:tcPr>
          <w:p w:rsidR="00A7736E" w:rsidRPr="00D47B10" w:rsidRDefault="00A7736E" w:rsidP="00A7736E">
            <w:pPr>
              <w:contextualSpacing/>
              <w:jc w:val="both"/>
              <w:rPr>
                <w:sz w:val="26"/>
                <w:szCs w:val="26"/>
              </w:rPr>
            </w:pPr>
          </w:p>
        </w:tc>
        <w:tc>
          <w:tcPr>
            <w:tcW w:w="397" w:type="dxa"/>
          </w:tcPr>
          <w:p w:rsidR="00A7736E" w:rsidRPr="00D47B10" w:rsidRDefault="00A7736E" w:rsidP="00A7736E">
            <w:pPr>
              <w:contextualSpacing/>
              <w:jc w:val="both"/>
              <w:rPr>
                <w:sz w:val="26"/>
                <w:szCs w:val="26"/>
              </w:rPr>
            </w:pPr>
          </w:p>
        </w:tc>
        <w:tc>
          <w:tcPr>
            <w:tcW w:w="397" w:type="dxa"/>
          </w:tcPr>
          <w:p w:rsidR="00A7736E" w:rsidRPr="00D47B10" w:rsidRDefault="00A7736E" w:rsidP="00A7736E">
            <w:pPr>
              <w:contextualSpacing/>
              <w:jc w:val="both"/>
              <w:rPr>
                <w:sz w:val="26"/>
                <w:szCs w:val="26"/>
              </w:rPr>
            </w:pPr>
          </w:p>
        </w:tc>
        <w:tc>
          <w:tcPr>
            <w:tcW w:w="1701" w:type="dxa"/>
            <w:tcBorders>
              <w:top w:val="nil"/>
              <w:bottom w:val="nil"/>
            </w:tcBorders>
          </w:tcPr>
          <w:p w:rsidR="00A7736E" w:rsidRPr="00D47B10" w:rsidRDefault="00A7736E" w:rsidP="00A7736E">
            <w:pPr>
              <w:contextualSpacing/>
              <w:jc w:val="right"/>
              <w:rPr>
                <w:b/>
                <w:sz w:val="26"/>
                <w:szCs w:val="26"/>
              </w:rPr>
            </w:pPr>
            <w:r w:rsidRPr="00D47B10">
              <w:rPr>
                <w:b/>
                <w:sz w:val="26"/>
                <w:szCs w:val="26"/>
              </w:rPr>
              <w:t>Номер</w:t>
            </w:r>
          </w:p>
        </w:tc>
        <w:tc>
          <w:tcPr>
            <w:tcW w:w="397" w:type="dxa"/>
          </w:tcPr>
          <w:p w:rsidR="00A7736E" w:rsidRPr="00D47B10" w:rsidRDefault="00A7736E" w:rsidP="00A7736E">
            <w:pPr>
              <w:contextualSpacing/>
              <w:jc w:val="both"/>
              <w:rPr>
                <w:sz w:val="26"/>
                <w:szCs w:val="26"/>
              </w:rPr>
            </w:pPr>
          </w:p>
        </w:tc>
        <w:tc>
          <w:tcPr>
            <w:tcW w:w="397" w:type="dxa"/>
          </w:tcPr>
          <w:p w:rsidR="00A7736E" w:rsidRPr="00D47B10" w:rsidRDefault="00A7736E" w:rsidP="00A7736E">
            <w:pPr>
              <w:contextualSpacing/>
              <w:jc w:val="both"/>
              <w:rPr>
                <w:sz w:val="26"/>
                <w:szCs w:val="26"/>
              </w:rPr>
            </w:pPr>
          </w:p>
        </w:tc>
        <w:tc>
          <w:tcPr>
            <w:tcW w:w="397" w:type="dxa"/>
          </w:tcPr>
          <w:p w:rsidR="00A7736E" w:rsidRPr="00D47B10" w:rsidRDefault="00A7736E" w:rsidP="00A7736E">
            <w:pPr>
              <w:contextualSpacing/>
              <w:jc w:val="both"/>
              <w:rPr>
                <w:sz w:val="26"/>
                <w:szCs w:val="26"/>
              </w:rPr>
            </w:pPr>
          </w:p>
        </w:tc>
        <w:tc>
          <w:tcPr>
            <w:tcW w:w="397" w:type="dxa"/>
          </w:tcPr>
          <w:p w:rsidR="00A7736E" w:rsidRPr="00D47B10" w:rsidRDefault="00A7736E" w:rsidP="00A7736E">
            <w:pPr>
              <w:contextualSpacing/>
              <w:jc w:val="both"/>
              <w:rPr>
                <w:sz w:val="26"/>
                <w:szCs w:val="26"/>
              </w:rPr>
            </w:pPr>
          </w:p>
        </w:tc>
        <w:tc>
          <w:tcPr>
            <w:tcW w:w="397" w:type="dxa"/>
          </w:tcPr>
          <w:p w:rsidR="00A7736E" w:rsidRPr="00D47B10" w:rsidRDefault="00A7736E" w:rsidP="00A7736E">
            <w:pPr>
              <w:contextualSpacing/>
              <w:jc w:val="both"/>
              <w:rPr>
                <w:sz w:val="26"/>
                <w:szCs w:val="26"/>
              </w:rPr>
            </w:pPr>
          </w:p>
        </w:tc>
        <w:tc>
          <w:tcPr>
            <w:tcW w:w="397" w:type="dxa"/>
          </w:tcPr>
          <w:p w:rsidR="00A7736E" w:rsidRPr="00D47B10" w:rsidRDefault="00A7736E" w:rsidP="00A7736E">
            <w:pPr>
              <w:contextualSpacing/>
              <w:jc w:val="both"/>
              <w:rPr>
                <w:sz w:val="26"/>
                <w:szCs w:val="26"/>
              </w:rPr>
            </w:pPr>
          </w:p>
        </w:tc>
        <w:tc>
          <w:tcPr>
            <w:tcW w:w="397" w:type="dxa"/>
          </w:tcPr>
          <w:p w:rsidR="00A7736E" w:rsidRPr="00D47B10" w:rsidRDefault="00A7736E" w:rsidP="00A7736E">
            <w:pPr>
              <w:contextualSpacing/>
              <w:jc w:val="both"/>
              <w:rPr>
                <w:sz w:val="26"/>
                <w:szCs w:val="26"/>
              </w:rPr>
            </w:pPr>
          </w:p>
        </w:tc>
        <w:tc>
          <w:tcPr>
            <w:tcW w:w="397" w:type="dxa"/>
          </w:tcPr>
          <w:p w:rsidR="00A7736E" w:rsidRPr="00D47B10" w:rsidRDefault="00A7736E" w:rsidP="00A7736E">
            <w:pPr>
              <w:contextualSpacing/>
              <w:jc w:val="both"/>
              <w:rPr>
                <w:sz w:val="26"/>
                <w:szCs w:val="26"/>
              </w:rPr>
            </w:pPr>
          </w:p>
        </w:tc>
        <w:tc>
          <w:tcPr>
            <w:tcW w:w="397" w:type="dxa"/>
          </w:tcPr>
          <w:p w:rsidR="00A7736E" w:rsidRPr="00D47B10" w:rsidRDefault="00A7736E" w:rsidP="00A7736E">
            <w:pPr>
              <w:contextualSpacing/>
              <w:jc w:val="both"/>
              <w:rPr>
                <w:sz w:val="26"/>
                <w:szCs w:val="26"/>
              </w:rPr>
            </w:pPr>
          </w:p>
        </w:tc>
        <w:tc>
          <w:tcPr>
            <w:tcW w:w="397" w:type="dxa"/>
          </w:tcPr>
          <w:p w:rsidR="00A7736E" w:rsidRPr="00D47B10" w:rsidRDefault="00A7736E" w:rsidP="00A7736E">
            <w:pPr>
              <w:contextualSpacing/>
              <w:jc w:val="both"/>
              <w:rPr>
                <w:sz w:val="26"/>
                <w:szCs w:val="26"/>
              </w:rPr>
            </w:pPr>
          </w:p>
        </w:tc>
      </w:tr>
    </w:tbl>
    <w:p w:rsidR="00A7736E" w:rsidRPr="00D47B10" w:rsidRDefault="00A7736E" w:rsidP="00A7736E">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A7736E" w:rsidRPr="00D47B10" w:rsidTr="00A7736E">
        <w:trPr>
          <w:trHeight w:hRule="exact" w:val="340"/>
        </w:trPr>
        <w:tc>
          <w:tcPr>
            <w:tcW w:w="1134" w:type="dxa"/>
            <w:tcBorders>
              <w:top w:val="nil"/>
              <w:left w:val="nil"/>
              <w:bottom w:val="nil"/>
            </w:tcBorders>
          </w:tcPr>
          <w:p w:rsidR="00A7736E" w:rsidRPr="00D47B10" w:rsidRDefault="00A7736E" w:rsidP="00A7736E">
            <w:pPr>
              <w:contextualSpacing/>
              <w:jc w:val="both"/>
              <w:rPr>
                <w:sz w:val="26"/>
                <w:szCs w:val="26"/>
              </w:rPr>
            </w:pPr>
            <w:r w:rsidRPr="00D47B10">
              <w:rPr>
                <w:b/>
                <w:sz w:val="26"/>
                <w:szCs w:val="26"/>
              </w:rPr>
              <w:t>Пол</w:t>
            </w:r>
            <w:r w:rsidRPr="00D47B10">
              <w:rPr>
                <w:sz w:val="26"/>
                <w:szCs w:val="26"/>
              </w:rPr>
              <w:t>:</w:t>
            </w:r>
          </w:p>
        </w:tc>
        <w:tc>
          <w:tcPr>
            <w:tcW w:w="397" w:type="dxa"/>
          </w:tcPr>
          <w:p w:rsidR="00A7736E" w:rsidRPr="00D47B10" w:rsidRDefault="00A7736E" w:rsidP="00A7736E">
            <w:pPr>
              <w:contextualSpacing/>
              <w:jc w:val="both"/>
              <w:rPr>
                <w:sz w:val="26"/>
                <w:szCs w:val="26"/>
              </w:rPr>
            </w:pPr>
          </w:p>
        </w:tc>
        <w:tc>
          <w:tcPr>
            <w:tcW w:w="1701" w:type="dxa"/>
            <w:tcBorders>
              <w:top w:val="nil"/>
              <w:bottom w:val="nil"/>
            </w:tcBorders>
            <w:vAlign w:val="center"/>
          </w:tcPr>
          <w:p w:rsidR="00A7736E" w:rsidRPr="00D47B10" w:rsidRDefault="00A7736E" w:rsidP="00A7736E">
            <w:pPr>
              <w:contextualSpacing/>
              <w:rPr>
                <w:sz w:val="26"/>
                <w:szCs w:val="26"/>
              </w:rPr>
            </w:pPr>
            <w:r>
              <w:rPr>
                <w:sz w:val="26"/>
                <w:szCs w:val="26"/>
              </w:rPr>
              <w:t>М</w:t>
            </w:r>
            <w:r w:rsidRPr="00D47B10">
              <w:rPr>
                <w:sz w:val="26"/>
                <w:szCs w:val="26"/>
              </w:rPr>
              <w:t>ужской</w:t>
            </w:r>
          </w:p>
        </w:tc>
        <w:tc>
          <w:tcPr>
            <w:tcW w:w="397" w:type="dxa"/>
          </w:tcPr>
          <w:p w:rsidR="00A7736E" w:rsidRPr="00D47B10" w:rsidRDefault="00A7736E" w:rsidP="00A7736E">
            <w:pPr>
              <w:contextualSpacing/>
              <w:jc w:val="both"/>
              <w:rPr>
                <w:sz w:val="26"/>
                <w:szCs w:val="26"/>
              </w:rPr>
            </w:pPr>
          </w:p>
        </w:tc>
        <w:tc>
          <w:tcPr>
            <w:tcW w:w="1583" w:type="dxa"/>
            <w:tcBorders>
              <w:top w:val="nil"/>
              <w:bottom w:val="nil"/>
              <w:right w:val="nil"/>
            </w:tcBorders>
            <w:vAlign w:val="center"/>
          </w:tcPr>
          <w:p w:rsidR="00A7736E" w:rsidRPr="00D47B10" w:rsidRDefault="00A7736E" w:rsidP="00A7736E">
            <w:pPr>
              <w:contextualSpacing/>
              <w:rPr>
                <w:sz w:val="26"/>
                <w:szCs w:val="26"/>
              </w:rPr>
            </w:pPr>
            <w:r>
              <w:rPr>
                <w:sz w:val="26"/>
                <w:szCs w:val="26"/>
              </w:rPr>
              <w:t>Ж</w:t>
            </w:r>
            <w:r w:rsidRPr="00D47B10">
              <w:rPr>
                <w:sz w:val="26"/>
                <w:szCs w:val="26"/>
              </w:rPr>
              <w:t>енский</w:t>
            </w:r>
          </w:p>
        </w:tc>
      </w:tr>
    </w:tbl>
    <w:p w:rsidR="00A7736E" w:rsidRDefault="00A7736E" w:rsidP="00A7736E">
      <w:pPr>
        <w:contextualSpacing/>
        <w:jc w:val="both"/>
        <w:rPr>
          <w:sz w:val="26"/>
          <w:szCs w:val="26"/>
        </w:rPr>
      </w:pPr>
    </w:p>
    <w:p w:rsidR="00A7736E" w:rsidRDefault="00A7736E" w:rsidP="00A7736E">
      <w:pPr>
        <w:contextualSpacing/>
        <w:jc w:val="both"/>
        <w:rPr>
          <w:sz w:val="26"/>
          <w:szCs w:val="26"/>
        </w:rPr>
      </w:pPr>
      <w:r>
        <w:rPr>
          <w:sz w:val="26"/>
          <w:szCs w:val="26"/>
        </w:rPr>
        <w:t>П</w:t>
      </w:r>
      <w:r w:rsidRPr="00D47B10">
        <w:rPr>
          <w:sz w:val="26"/>
          <w:szCs w:val="26"/>
        </w:rPr>
        <w:t>рошу зарегистрировать меня для участия в итоговом</w:t>
      </w:r>
    </w:p>
    <w:p w:rsidR="00A7736E" w:rsidRPr="00D47B10" w:rsidRDefault="00A7736E" w:rsidP="00A7736E">
      <w:pPr>
        <w:contextualSpacing/>
        <w:jc w:val="both"/>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397"/>
        <w:gridCol w:w="2428"/>
        <w:gridCol w:w="425"/>
        <w:gridCol w:w="784"/>
      </w:tblGrid>
      <w:tr w:rsidR="00A7736E" w:rsidRPr="00D47B10" w:rsidTr="00A7736E">
        <w:trPr>
          <w:trHeight w:hRule="exact" w:val="340"/>
        </w:trPr>
        <w:tc>
          <w:tcPr>
            <w:tcW w:w="1967" w:type="dxa"/>
            <w:tcBorders>
              <w:top w:val="nil"/>
              <w:left w:val="nil"/>
              <w:bottom w:val="nil"/>
            </w:tcBorders>
          </w:tcPr>
          <w:p w:rsidR="00A7736E" w:rsidRPr="00D47B10" w:rsidRDefault="00A7736E" w:rsidP="00A7736E">
            <w:pPr>
              <w:contextualSpacing/>
              <w:jc w:val="both"/>
              <w:rPr>
                <w:b/>
                <w:sz w:val="26"/>
                <w:szCs w:val="26"/>
              </w:rPr>
            </w:pPr>
            <w:r w:rsidRPr="00D47B10">
              <w:rPr>
                <w:b/>
                <w:sz w:val="26"/>
                <w:szCs w:val="26"/>
              </w:rPr>
              <w:t>сочинении</w:t>
            </w:r>
          </w:p>
        </w:tc>
        <w:tc>
          <w:tcPr>
            <w:tcW w:w="397" w:type="dxa"/>
          </w:tcPr>
          <w:p w:rsidR="00A7736E" w:rsidRPr="00D47B10" w:rsidRDefault="00A7736E" w:rsidP="00A7736E">
            <w:pPr>
              <w:contextualSpacing/>
              <w:jc w:val="both"/>
              <w:rPr>
                <w:sz w:val="26"/>
                <w:szCs w:val="26"/>
              </w:rPr>
            </w:pPr>
          </w:p>
        </w:tc>
        <w:tc>
          <w:tcPr>
            <w:tcW w:w="2428" w:type="dxa"/>
            <w:tcBorders>
              <w:top w:val="nil"/>
              <w:bottom w:val="nil"/>
            </w:tcBorders>
            <w:vAlign w:val="center"/>
          </w:tcPr>
          <w:p w:rsidR="00A7736E" w:rsidRPr="00D47B10" w:rsidRDefault="00A7736E" w:rsidP="00A7736E">
            <w:pPr>
              <w:contextualSpacing/>
              <w:rPr>
                <w:b/>
                <w:sz w:val="26"/>
                <w:szCs w:val="26"/>
              </w:rPr>
            </w:pPr>
            <w:r w:rsidRPr="00D47B10">
              <w:rPr>
                <w:b/>
                <w:sz w:val="26"/>
                <w:szCs w:val="26"/>
              </w:rPr>
              <w:t xml:space="preserve">            изложении</w:t>
            </w:r>
          </w:p>
        </w:tc>
        <w:tc>
          <w:tcPr>
            <w:tcW w:w="425" w:type="dxa"/>
          </w:tcPr>
          <w:p w:rsidR="00A7736E" w:rsidRPr="00D47B10" w:rsidRDefault="00A7736E" w:rsidP="00A7736E">
            <w:pPr>
              <w:contextualSpacing/>
              <w:jc w:val="both"/>
              <w:rPr>
                <w:sz w:val="26"/>
                <w:szCs w:val="26"/>
              </w:rPr>
            </w:pPr>
          </w:p>
        </w:tc>
        <w:tc>
          <w:tcPr>
            <w:tcW w:w="784" w:type="dxa"/>
            <w:tcBorders>
              <w:top w:val="nil"/>
              <w:bottom w:val="nil"/>
              <w:right w:val="nil"/>
            </w:tcBorders>
            <w:vAlign w:val="center"/>
          </w:tcPr>
          <w:p w:rsidR="00A7736E" w:rsidRPr="00D47B10" w:rsidRDefault="00A7736E" w:rsidP="00A7736E">
            <w:pPr>
              <w:contextualSpacing/>
              <w:rPr>
                <w:sz w:val="26"/>
                <w:szCs w:val="26"/>
              </w:rPr>
            </w:pPr>
          </w:p>
          <w:p w:rsidR="00A7736E" w:rsidRPr="00D47B10" w:rsidRDefault="00A7736E" w:rsidP="00A7736E">
            <w:pPr>
              <w:contextualSpacing/>
              <w:rPr>
                <w:sz w:val="26"/>
                <w:szCs w:val="26"/>
              </w:rPr>
            </w:pPr>
          </w:p>
        </w:tc>
      </w:tr>
    </w:tbl>
    <w:p w:rsidR="00A7736E" w:rsidRDefault="00A7736E" w:rsidP="00A7736E">
      <w:pPr>
        <w:contextualSpacing/>
        <w:jc w:val="both"/>
        <w:rPr>
          <w:sz w:val="26"/>
          <w:szCs w:val="26"/>
        </w:rPr>
      </w:pPr>
    </w:p>
    <w:p w:rsidR="00A7736E" w:rsidRPr="00D47B10" w:rsidRDefault="00A7736E" w:rsidP="00A7736E">
      <w:pPr>
        <w:contextualSpacing/>
        <w:jc w:val="both"/>
        <w:rPr>
          <w:sz w:val="26"/>
          <w:szCs w:val="26"/>
        </w:rPr>
      </w:pPr>
      <w:r w:rsidRPr="00D47B10">
        <w:rPr>
          <w:sz w:val="26"/>
          <w:szCs w:val="26"/>
        </w:rPr>
        <w:t>для получения допуска к государственной итоговой аттестации по образовательным программам среднего общего образования</w:t>
      </w:r>
      <w:r>
        <w:rPr>
          <w:sz w:val="26"/>
          <w:szCs w:val="26"/>
        </w:rPr>
        <w:t>.</w:t>
      </w:r>
    </w:p>
    <w:p w:rsidR="00A7736E" w:rsidRPr="003D716F" w:rsidRDefault="00A7736E" w:rsidP="00A7736E">
      <w:pPr>
        <w:pBdr>
          <w:bottom w:val="single" w:sz="12" w:space="1" w:color="auto"/>
        </w:pBdr>
        <w:spacing w:before="240" w:after="120" w:line="276" w:lineRule="auto"/>
        <w:jc w:val="both"/>
        <w:rPr>
          <w:sz w:val="26"/>
          <w:szCs w:val="26"/>
          <w:lang w:eastAsia="en-US"/>
        </w:rPr>
      </w:pPr>
      <w:r w:rsidRPr="003D716F">
        <w:rPr>
          <w:sz w:val="26"/>
          <w:szCs w:val="26"/>
          <w:lang w:eastAsia="en-US"/>
        </w:rPr>
        <w:t>Прошу создать условия,</w:t>
      </w:r>
      <w:r w:rsidRPr="003D716F">
        <w:rPr>
          <w:sz w:val="26"/>
          <w:szCs w:val="26"/>
        </w:rPr>
        <w:t xml:space="preserve"> </w:t>
      </w:r>
      <w:r w:rsidRPr="003D716F">
        <w:rPr>
          <w:sz w:val="26"/>
          <w:szCs w:val="26"/>
          <w:lang w:eastAsia="en-US"/>
        </w:rPr>
        <w:t xml:space="preserve">учитывающие состояние здоровья, особенности психофизического развития, для </w:t>
      </w:r>
      <w:r>
        <w:rPr>
          <w:sz w:val="26"/>
          <w:szCs w:val="26"/>
          <w:lang w:eastAsia="en-US"/>
        </w:rPr>
        <w:t>написания итогового сочинения (изложения)</w:t>
      </w:r>
      <w:r w:rsidRPr="003D716F">
        <w:rPr>
          <w:sz w:val="26"/>
          <w:szCs w:val="26"/>
          <w:lang w:eastAsia="en-US"/>
        </w:rPr>
        <w:t xml:space="preserve"> подтверждаемого: </w:t>
      </w:r>
    </w:p>
    <w:p w:rsidR="00A7736E" w:rsidRPr="003D716F" w:rsidRDefault="00CC6B5F" w:rsidP="00A7736E">
      <w:pPr>
        <w:pBdr>
          <w:bottom w:val="single" w:sz="12" w:space="1" w:color="auto"/>
        </w:pBdr>
        <w:spacing w:before="240" w:after="120" w:line="276" w:lineRule="auto"/>
        <w:jc w:val="both"/>
      </w:pPr>
      <w:r>
        <w:rPr>
          <w:noProof/>
        </w:rPr>
        <mc:AlternateContent>
          <mc:Choice Requires="wps">
            <w:drawing>
              <wp:anchor distT="0" distB="0" distL="114300" distR="114300" simplePos="0" relativeHeight="251652608" behindDoc="1" locked="0" layoutInCell="1" allowOverlap="1">
                <wp:simplePos x="0" y="0"/>
                <wp:positionH relativeFrom="column">
                  <wp:posOffset>1270</wp:posOffset>
                </wp:positionH>
                <wp:positionV relativeFrom="paragraph">
                  <wp:posOffset>74295</wp:posOffset>
                </wp:positionV>
                <wp:extent cx="214630" cy="214630"/>
                <wp:effectExtent l="0" t="0" r="13970" b="1397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5D786E" id="Прямоугольник 26" o:spid="_x0000_s1026" style="position:absolute;margin-left:.1pt;margin-top:5.85pt;width:16.9pt;height:16.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" fillcolor="window" strokecolor="windowText" strokeweight=".25pt">
                <v:path arrowok="t"/>
              </v:rect>
            </w:pict>
          </mc:Fallback>
        </mc:AlternateContent>
      </w:r>
      <w:r w:rsidR="00A7736E" w:rsidRPr="003D716F">
        <w:t xml:space="preserve">        Копией рекомендаций психолого-медико-педагогической комиссии</w:t>
      </w:r>
    </w:p>
    <w:p w:rsidR="00A7736E" w:rsidRPr="00CF6CEB" w:rsidRDefault="00CC6B5F" w:rsidP="00A7736E">
      <w:pPr>
        <w:pBdr>
          <w:bottom w:val="single" w:sz="12" w:space="1" w:color="auto"/>
        </w:pBdr>
        <w:spacing w:before="240" w:after="120" w:line="360" w:lineRule="auto"/>
        <w:jc w:val="both"/>
      </w:pPr>
      <w:r>
        <w:rPr>
          <w:noProof/>
        </w:rPr>
        <mc:AlternateContent>
          <mc:Choice Requires="wps">
            <w:drawing>
              <wp:anchor distT="0" distB="0" distL="114300" distR="114300" simplePos="0" relativeHeight="251653632" behindDoc="1" locked="0" layoutInCell="1" allowOverlap="1">
                <wp:simplePos x="0" y="0"/>
                <wp:positionH relativeFrom="column">
                  <wp:posOffset>1270</wp:posOffset>
                </wp:positionH>
                <wp:positionV relativeFrom="paragraph">
                  <wp:posOffset>79375</wp:posOffset>
                </wp:positionV>
                <wp:extent cx="213995" cy="213995"/>
                <wp:effectExtent l="0" t="0" r="14605" b="1460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899F70" id="Прямоугольник 25" o:spid="_x0000_s1026" style="position:absolute;margin-left:.1pt;margin-top:6.25pt;width:16.85pt;height:16.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DOmg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DcLAzpoCAAAo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A7736E" w:rsidRPr="003D716F">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A7736E" w:rsidRPr="003D716F" w:rsidRDefault="00A7736E" w:rsidP="00A7736E">
      <w:pPr>
        <w:jc w:val="both"/>
        <w:rPr>
          <w:szCs w:val="26"/>
          <w:lang w:eastAsia="en-US"/>
        </w:rPr>
      </w:pPr>
      <w:r w:rsidRPr="003D716F">
        <w:rPr>
          <w:i/>
          <w:sz w:val="26"/>
          <w:szCs w:val="26"/>
          <w:lang w:eastAsia="en-US"/>
        </w:rPr>
        <w:t>Указать дополнительные условия,</w:t>
      </w:r>
      <w:r w:rsidRPr="003D716F">
        <w:t xml:space="preserve"> </w:t>
      </w:r>
      <w:r w:rsidRPr="003D716F">
        <w:rPr>
          <w:i/>
          <w:sz w:val="26"/>
          <w:szCs w:val="26"/>
          <w:lang w:eastAsia="en-US"/>
        </w:rPr>
        <w:t>учитывающие состояние здоровья, особенности психофизического развития</w:t>
      </w:r>
    </w:p>
    <w:p w:rsidR="00A7736E" w:rsidRPr="003D716F" w:rsidRDefault="00CC6B5F" w:rsidP="00A7736E">
      <w:pPr>
        <w:spacing w:before="240" w:after="120" w:line="276" w:lineRule="auto"/>
        <w:jc w:val="both"/>
        <w:rPr>
          <w:szCs w:val="26"/>
          <w:lang w:eastAsia="en-US"/>
        </w:rPr>
      </w:pPr>
      <w:r w:rsidRPr="00B55204">
        <w:rPr>
          <w:noProof/>
        </w:rPr>
        <mc:AlternateContent>
          <mc:Choice Requires="wps">
            <w:drawing>
              <wp:anchor distT="0" distB="0" distL="114300" distR="114300" simplePos="0" relativeHeight="251654656" behindDoc="1" locked="0" layoutInCell="1" allowOverlap="1">
                <wp:simplePos x="0" y="0"/>
                <wp:positionH relativeFrom="column">
                  <wp:posOffset>2540</wp:posOffset>
                </wp:positionH>
                <wp:positionV relativeFrom="paragraph">
                  <wp:posOffset>15240</wp:posOffset>
                </wp:positionV>
                <wp:extent cx="214630" cy="214630"/>
                <wp:effectExtent l="0" t="0" r="13970" b="1397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A9D69C" id="Прямоугольник 24" o:spid="_x0000_s1026" style="position:absolute;margin-left:.2pt;margin-top:1.2pt;width:16.9pt;height:16.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" fillcolor="window" strokecolor="windowText" strokeweight=".25pt">
                <v:path arrowok="t"/>
              </v:rect>
            </w:pict>
          </mc:Fallback>
        </mc:AlternateContent>
      </w:r>
      <w:r w:rsidR="00A7736E" w:rsidRPr="003D716F">
        <w:rPr>
          <w:szCs w:val="26"/>
          <w:lang w:eastAsia="en-US"/>
        </w:rPr>
        <w:t xml:space="preserve">       Увеличение продолжительности </w:t>
      </w:r>
      <w:r w:rsidR="00A7736E">
        <w:rPr>
          <w:szCs w:val="26"/>
          <w:lang w:eastAsia="en-US"/>
        </w:rPr>
        <w:t xml:space="preserve">написания итогового сочинения (изложения) </w:t>
      </w:r>
      <w:r w:rsidR="00A7736E" w:rsidRPr="003D716F">
        <w:rPr>
          <w:szCs w:val="26"/>
          <w:lang w:eastAsia="en-US"/>
        </w:rPr>
        <w:t xml:space="preserve"> на 1,5 часа</w:t>
      </w:r>
    </w:p>
    <w:p w:rsidR="00A7736E" w:rsidRPr="00CC0103" w:rsidRDefault="00CC6B5F" w:rsidP="00A7736E">
      <w:pPr>
        <w:pBdr>
          <w:bottom w:val="single" w:sz="12" w:space="0" w:color="auto"/>
        </w:pBdr>
        <w:spacing w:before="240" w:after="120" w:line="276" w:lineRule="auto"/>
        <w:jc w:val="both"/>
        <w:rPr>
          <w:i/>
          <w:sz w:val="26"/>
          <w:szCs w:val="26"/>
          <w:lang w:eastAsia="en-US"/>
        </w:rPr>
      </w:pPr>
      <w:r w:rsidRPr="00B55204">
        <w:rPr>
          <w:noProof/>
        </w:rPr>
        <mc:AlternateContent>
          <mc:Choice Requires="wps">
            <w:drawing>
              <wp:anchor distT="0" distB="0" distL="114300" distR="114300" simplePos="0" relativeHeight="251655680" behindDoc="1" locked="0" layoutInCell="1" allowOverlap="1">
                <wp:simplePos x="0" y="0"/>
                <wp:positionH relativeFrom="column">
                  <wp:posOffset>-1905</wp:posOffset>
                </wp:positionH>
                <wp:positionV relativeFrom="paragraph">
                  <wp:posOffset>13335</wp:posOffset>
                </wp:positionV>
                <wp:extent cx="213995" cy="213995"/>
                <wp:effectExtent l="0" t="0" r="14605" b="1460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B660B5" id="Прямоугольник 23" o:spid="_x0000_s1026" style="position:absolute;margin-left:-.15pt;margin-top:1.05pt;width:16.85pt;height:16.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65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OB2frm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00A7736E" w:rsidRPr="003D716F">
        <w:rPr>
          <w:szCs w:val="26"/>
          <w:lang w:eastAsia="en-US"/>
        </w:rPr>
        <w:t xml:space="preserve">       </w:t>
      </w:r>
      <w:r w:rsidRPr="00B55204">
        <w:rPr>
          <w:noProof/>
        </w:rPr>
        <mc:AlternateContent>
          <mc:Choice Requires="wps">
            <w:drawing>
              <wp:anchor distT="4294967294" distB="4294967294" distL="114300" distR="114300" simplePos="0" relativeHeight="251651584" behindDoc="0" locked="0" layoutInCell="1" allowOverlap="1">
                <wp:simplePos x="0" y="0"/>
                <wp:positionH relativeFrom="column">
                  <wp:posOffset>635</wp:posOffset>
                </wp:positionH>
                <wp:positionV relativeFrom="paragraph">
                  <wp:posOffset>299719</wp:posOffset>
                </wp:positionV>
                <wp:extent cx="6159500" cy="0"/>
                <wp:effectExtent l="0" t="0" r="31750" b="19050"/>
                <wp:wrapNone/>
                <wp:docPr id="11"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55D9D5" id="Прямая соединительная линия 22" o:spid="_x0000_s1026" style="position:absolute;z-index:251651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20f/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PYttH/8BAACxAwAADgAAAAAAAAAAAAAAAAAu&#10;AgAAZHJzL2Uyb0RvYy54bWxQSwECLQAUAAYACAAAACEAiv1x89gAAAAGAQAADwAAAAAAAAAAAAAA&#10;AABZBAAAZHJzL2Rvd25yZXYueG1sUEsFBgAAAAAEAAQA8wAAAF4FAAAAAA==&#10;" strokecolor="windowText">
                <o:lock v:ext="edit" shapetype="f"/>
              </v:line>
            </w:pict>
          </mc:Fallback>
        </mc:AlternateContent>
      </w:r>
    </w:p>
    <w:p w:rsidR="00A7736E" w:rsidRPr="00CC0103" w:rsidRDefault="00CC6B5F" w:rsidP="00A7736E">
      <w:pPr>
        <w:pBdr>
          <w:bottom w:val="single" w:sz="12" w:space="0" w:color="auto"/>
        </w:pBdr>
        <w:spacing w:before="240" w:after="120" w:line="276" w:lineRule="auto"/>
        <w:jc w:val="both"/>
        <w:rPr>
          <w:i/>
          <w:sz w:val="26"/>
          <w:szCs w:val="26"/>
          <w:lang w:eastAsia="en-US"/>
        </w:rPr>
      </w:pPr>
      <w:r w:rsidRPr="00CC0103">
        <w:rPr>
          <w:i/>
          <w:noProof/>
        </w:rPr>
        <mc:AlternateContent>
          <mc:Choice Requires="wps">
            <w:drawing>
              <wp:anchor distT="4294967294" distB="4294967294" distL="114300" distR="114300" simplePos="0" relativeHeight="251650560" behindDoc="0" locked="0" layoutInCell="1" allowOverlap="1">
                <wp:simplePos x="0" y="0"/>
                <wp:positionH relativeFrom="column">
                  <wp:posOffset>9525</wp:posOffset>
                </wp:positionH>
                <wp:positionV relativeFrom="paragraph">
                  <wp:posOffset>170814</wp:posOffset>
                </wp:positionV>
                <wp:extent cx="6149975" cy="0"/>
                <wp:effectExtent l="0" t="0" r="22225"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8EE9FD" id="Прямая соединительная линия 21" o:spid="_x0000_s1026" style="position:absolute;z-index:251650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lP/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DBmzlP/wEAALEDAAAOAAAAAAAAAAAAAAAA&#10;AC4CAABkcnMvZTJvRG9jLnhtbFBLAQItABQABgAIAAAAIQBFx+2M2gAAAAcBAAAPAAAAAAAAAAAA&#10;AAAAAFkEAABkcnMvZG93bnJldi54bWxQSwUGAAAAAAQABADzAAAAYAUAAAAA&#10;" strokecolor="windowText">
                <o:lock v:ext="edit" shapetype="f"/>
              </v:line>
            </w:pict>
          </mc:Fallback>
        </mc:AlternateContent>
      </w:r>
    </w:p>
    <w:p w:rsidR="00A7736E" w:rsidRPr="003D716F" w:rsidRDefault="00CC6B5F" w:rsidP="00A7736E">
      <w:pPr>
        <w:pBdr>
          <w:bottom w:val="single" w:sz="12" w:space="0" w:color="auto"/>
        </w:pBdr>
        <w:spacing w:before="240" w:after="120" w:line="276" w:lineRule="auto"/>
        <w:jc w:val="both"/>
        <w:rPr>
          <w:sz w:val="26"/>
          <w:szCs w:val="26"/>
          <w:lang w:eastAsia="en-US"/>
        </w:rPr>
      </w:pPr>
      <w:r w:rsidRPr="00B55204">
        <w:rPr>
          <w:noProof/>
        </w:rPr>
        <mc:AlternateContent>
          <mc:Choice Requires="wps">
            <w:drawing>
              <wp:anchor distT="4294967294" distB="4294967294" distL="114300" distR="114300" simplePos="0" relativeHeight="251649536" behindDoc="0" locked="0" layoutInCell="1" allowOverlap="1">
                <wp:simplePos x="0" y="0"/>
                <wp:positionH relativeFrom="column">
                  <wp:posOffset>635</wp:posOffset>
                </wp:positionH>
                <wp:positionV relativeFrom="paragraph">
                  <wp:posOffset>41909</wp:posOffset>
                </wp:positionV>
                <wp:extent cx="6158865" cy="0"/>
                <wp:effectExtent l="0" t="0" r="32385"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135DB4" id="Прямая соединительная линия 20" o:spid="_x0000_s1026" style="position:absolute;z-index:251649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" strokecolor="windowText">
                <o:lock v:ext="edit" shapetype="f"/>
              </v:line>
            </w:pict>
          </mc:Fallback>
        </mc:AlternateContent>
      </w:r>
    </w:p>
    <w:p w:rsidR="00A7736E" w:rsidRPr="003D716F" w:rsidRDefault="00A7736E" w:rsidP="00A7736E">
      <w:pPr>
        <w:spacing w:before="240" w:after="120" w:line="276" w:lineRule="auto"/>
        <w:jc w:val="center"/>
        <w:rPr>
          <w:i/>
          <w:sz w:val="22"/>
          <w:szCs w:val="22"/>
          <w:lang w:eastAsia="en-US"/>
        </w:rPr>
      </w:pPr>
      <w:r w:rsidRPr="003D716F">
        <w:rPr>
          <w:i/>
          <w:sz w:val="22"/>
          <w:szCs w:val="22"/>
          <w:lang w:eastAsia="en-US"/>
        </w:rPr>
        <w:t>(иные дополнительные условия/материально-техническое оснащение,</w:t>
      </w:r>
      <w:r w:rsidRPr="003D716F">
        <w:rPr>
          <w:sz w:val="22"/>
          <w:szCs w:val="22"/>
        </w:rPr>
        <w:t xml:space="preserve"> </w:t>
      </w:r>
      <w:r w:rsidRPr="003D716F">
        <w:rPr>
          <w:i/>
          <w:sz w:val="22"/>
          <w:szCs w:val="22"/>
          <w:lang w:eastAsia="en-US"/>
        </w:rPr>
        <w:t>учитывающие состояние здоровья, особенности психофизического развития</w:t>
      </w:r>
      <w:r>
        <w:rPr>
          <w:i/>
          <w:sz w:val="22"/>
          <w:szCs w:val="22"/>
          <w:lang w:eastAsia="en-US"/>
        </w:rPr>
        <w:t>, сдача итогового сочинения (изложения) в устной форме по медицинским показаниям и др.</w:t>
      </w:r>
      <w:r w:rsidRPr="003D716F">
        <w:rPr>
          <w:i/>
          <w:sz w:val="22"/>
          <w:szCs w:val="22"/>
          <w:lang w:eastAsia="en-US"/>
        </w:rPr>
        <w:t>)</w:t>
      </w:r>
    </w:p>
    <w:p w:rsidR="00A7736E" w:rsidRPr="00D47B10" w:rsidRDefault="00A7736E" w:rsidP="00A7736E">
      <w:pPr>
        <w:spacing w:line="276" w:lineRule="auto"/>
        <w:contextualSpacing/>
        <w:rPr>
          <w:sz w:val="26"/>
          <w:szCs w:val="26"/>
        </w:rPr>
      </w:pPr>
    </w:p>
    <w:p w:rsidR="00A7736E" w:rsidRPr="00D47B10" w:rsidRDefault="00A7736E" w:rsidP="00A7736E">
      <w:pPr>
        <w:spacing w:line="276" w:lineRule="auto"/>
        <w:contextualSpacing/>
        <w:rPr>
          <w:sz w:val="26"/>
          <w:szCs w:val="26"/>
        </w:rPr>
      </w:pPr>
      <w:r w:rsidRPr="00D47B10">
        <w:rPr>
          <w:sz w:val="26"/>
          <w:szCs w:val="26"/>
        </w:rPr>
        <w:t>Согласие на обработку персональных данных прилагается.</w:t>
      </w:r>
    </w:p>
    <w:p w:rsidR="00A7736E" w:rsidRDefault="00A7736E" w:rsidP="00A7736E">
      <w:pPr>
        <w:spacing w:line="276" w:lineRule="auto"/>
        <w:jc w:val="both"/>
        <w:rPr>
          <w:sz w:val="26"/>
          <w:szCs w:val="26"/>
        </w:rPr>
      </w:pPr>
    </w:p>
    <w:p w:rsidR="00A7736E" w:rsidRPr="00D47B10" w:rsidRDefault="00A7736E" w:rsidP="00A7736E">
      <w:pPr>
        <w:spacing w:line="276" w:lineRule="auto"/>
        <w:jc w:val="both"/>
        <w:rPr>
          <w:sz w:val="26"/>
          <w:szCs w:val="26"/>
        </w:rPr>
      </w:pPr>
    </w:p>
    <w:p w:rsidR="00A7736E" w:rsidRPr="00D47B10" w:rsidRDefault="00A7736E" w:rsidP="00A7736E">
      <w:pPr>
        <w:spacing w:line="276" w:lineRule="auto"/>
        <w:rPr>
          <w:sz w:val="26"/>
          <w:szCs w:val="26"/>
        </w:rPr>
      </w:pPr>
      <w:r>
        <w:rPr>
          <w:sz w:val="26"/>
          <w:szCs w:val="26"/>
        </w:rPr>
        <w:t xml:space="preserve">Подпись заявителя </w:t>
      </w:r>
      <w:r w:rsidRPr="00D47B10">
        <w:rPr>
          <w:sz w:val="26"/>
          <w:szCs w:val="26"/>
        </w:rPr>
        <w:t>______________/______________________</w:t>
      </w:r>
      <w:r>
        <w:rPr>
          <w:sz w:val="26"/>
          <w:szCs w:val="26"/>
        </w:rPr>
        <w:t>_________</w:t>
      </w:r>
      <w:r w:rsidRPr="00D47B10">
        <w:rPr>
          <w:sz w:val="26"/>
          <w:szCs w:val="26"/>
        </w:rPr>
        <w:t>(Ф.И.О.)</w:t>
      </w:r>
    </w:p>
    <w:p w:rsidR="00A7736E" w:rsidRDefault="00A7736E" w:rsidP="00A7736E">
      <w:pPr>
        <w:spacing w:line="276" w:lineRule="auto"/>
        <w:jc w:val="both"/>
        <w:rPr>
          <w:sz w:val="26"/>
          <w:szCs w:val="26"/>
        </w:rPr>
      </w:pPr>
    </w:p>
    <w:p w:rsidR="00A7736E" w:rsidRPr="00D47B10" w:rsidRDefault="00A7736E" w:rsidP="00A7736E">
      <w:pPr>
        <w:spacing w:line="276" w:lineRule="auto"/>
        <w:jc w:val="both"/>
        <w:rPr>
          <w:sz w:val="26"/>
          <w:szCs w:val="26"/>
        </w:rPr>
      </w:pPr>
      <w:r w:rsidRPr="00D47B10">
        <w:rPr>
          <w:sz w:val="26"/>
          <w:szCs w:val="26"/>
        </w:rPr>
        <w:t xml:space="preserve"> </w:t>
      </w:r>
      <w:r>
        <w:rPr>
          <w:sz w:val="26"/>
          <w:szCs w:val="26"/>
        </w:rPr>
        <w:t>"</w:t>
      </w:r>
      <w:r w:rsidRPr="00D47B10">
        <w:rPr>
          <w:sz w:val="26"/>
          <w:szCs w:val="26"/>
        </w:rPr>
        <w:t>____</w:t>
      </w:r>
      <w:r>
        <w:rPr>
          <w:sz w:val="26"/>
          <w:szCs w:val="26"/>
        </w:rPr>
        <w:t>"</w:t>
      </w:r>
      <w:r w:rsidRPr="00D47B10">
        <w:rPr>
          <w:sz w:val="26"/>
          <w:szCs w:val="26"/>
        </w:rPr>
        <w:t xml:space="preserve"> _____________ 20___ г.</w:t>
      </w:r>
    </w:p>
    <w:p w:rsidR="00A7736E" w:rsidRPr="00D47B10" w:rsidRDefault="00A7736E" w:rsidP="00A7736E">
      <w:pPr>
        <w:spacing w:line="276" w:lineRule="auto"/>
        <w:jc w:val="both"/>
        <w:rPr>
          <w:sz w:val="26"/>
          <w:szCs w:val="26"/>
        </w:rPr>
      </w:pP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A7736E" w:rsidRPr="003D716F" w:rsidTr="00A7736E">
        <w:trPr>
          <w:trHeight w:hRule="exact" w:val="340"/>
        </w:trPr>
        <w:tc>
          <w:tcPr>
            <w:tcW w:w="397" w:type="dxa"/>
          </w:tcPr>
          <w:p w:rsidR="00A7736E" w:rsidRPr="003D716F" w:rsidRDefault="00A7736E" w:rsidP="00A7736E">
            <w:pPr>
              <w:spacing w:after="200" w:line="276" w:lineRule="auto"/>
              <w:jc w:val="both"/>
              <w:rPr>
                <w:sz w:val="26"/>
                <w:szCs w:val="26"/>
                <w:lang w:eastAsia="en-US"/>
              </w:rPr>
            </w:pPr>
          </w:p>
        </w:tc>
        <w:tc>
          <w:tcPr>
            <w:tcW w:w="397" w:type="dxa"/>
          </w:tcPr>
          <w:p w:rsidR="00A7736E" w:rsidRPr="003D716F" w:rsidRDefault="00A7736E" w:rsidP="00A7736E">
            <w:pPr>
              <w:spacing w:after="200" w:line="276" w:lineRule="auto"/>
              <w:jc w:val="both"/>
              <w:rPr>
                <w:sz w:val="26"/>
                <w:szCs w:val="26"/>
                <w:lang w:eastAsia="en-US"/>
              </w:rPr>
            </w:pPr>
          </w:p>
        </w:tc>
        <w:tc>
          <w:tcPr>
            <w:tcW w:w="397" w:type="dxa"/>
          </w:tcPr>
          <w:p w:rsidR="00A7736E" w:rsidRPr="003D716F" w:rsidRDefault="00A7736E" w:rsidP="00A7736E">
            <w:pPr>
              <w:spacing w:after="200" w:line="276" w:lineRule="auto"/>
              <w:jc w:val="both"/>
              <w:rPr>
                <w:sz w:val="26"/>
                <w:szCs w:val="26"/>
                <w:lang w:eastAsia="en-US"/>
              </w:rPr>
            </w:pPr>
          </w:p>
        </w:tc>
        <w:tc>
          <w:tcPr>
            <w:tcW w:w="397" w:type="dxa"/>
          </w:tcPr>
          <w:p w:rsidR="00A7736E" w:rsidRPr="003D716F" w:rsidRDefault="00A7736E" w:rsidP="00A7736E">
            <w:pPr>
              <w:spacing w:after="200" w:line="276" w:lineRule="auto"/>
              <w:jc w:val="both"/>
              <w:rPr>
                <w:sz w:val="26"/>
                <w:szCs w:val="26"/>
                <w:lang w:eastAsia="en-US"/>
              </w:rPr>
            </w:pPr>
          </w:p>
        </w:tc>
        <w:tc>
          <w:tcPr>
            <w:tcW w:w="397" w:type="dxa"/>
          </w:tcPr>
          <w:p w:rsidR="00A7736E" w:rsidRPr="003D716F" w:rsidRDefault="00A7736E" w:rsidP="00A7736E">
            <w:pPr>
              <w:spacing w:after="200" w:line="276" w:lineRule="auto"/>
              <w:jc w:val="both"/>
              <w:rPr>
                <w:sz w:val="26"/>
                <w:szCs w:val="26"/>
                <w:lang w:eastAsia="en-US"/>
              </w:rPr>
            </w:pPr>
          </w:p>
        </w:tc>
        <w:tc>
          <w:tcPr>
            <w:tcW w:w="397" w:type="dxa"/>
          </w:tcPr>
          <w:p w:rsidR="00A7736E" w:rsidRPr="003D716F" w:rsidRDefault="00A7736E" w:rsidP="00A7736E">
            <w:pPr>
              <w:spacing w:after="200" w:line="276" w:lineRule="auto"/>
              <w:jc w:val="both"/>
              <w:rPr>
                <w:sz w:val="26"/>
                <w:szCs w:val="26"/>
                <w:lang w:eastAsia="en-US"/>
              </w:rPr>
            </w:pPr>
          </w:p>
        </w:tc>
        <w:tc>
          <w:tcPr>
            <w:tcW w:w="397" w:type="dxa"/>
          </w:tcPr>
          <w:p w:rsidR="00A7736E" w:rsidRPr="003D716F" w:rsidRDefault="00A7736E" w:rsidP="00A7736E">
            <w:pPr>
              <w:spacing w:after="200" w:line="276" w:lineRule="auto"/>
              <w:jc w:val="both"/>
              <w:rPr>
                <w:sz w:val="26"/>
                <w:szCs w:val="26"/>
                <w:lang w:eastAsia="en-US"/>
              </w:rPr>
            </w:pPr>
          </w:p>
        </w:tc>
        <w:tc>
          <w:tcPr>
            <w:tcW w:w="397" w:type="dxa"/>
          </w:tcPr>
          <w:p w:rsidR="00A7736E" w:rsidRPr="003D716F" w:rsidRDefault="00A7736E" w:rsidP="00A7736E">
            <w:pPr>
              <w:spacing w:after="200" w:line="276" w:lineRule="auto"/>
              <w:jc w:val="both"/>
              <w:rPr>
                <w:sz w:val="26"/>
                <w:szCs w:val="26"/>
                <w:lang w:eastAsia="en-US"/>
              </w:rPr>
            </w:pPr>
          </w:p>
        </w:tc>
        <w:tc>
          <w:tcPr>
            <w:tcW w:w="397" w:type="dxa"/>
          </w:tcPr>
          <w:p w:rsidR="00A7736E" w:rsidRPr="003D716F" w:rsidRDefault="00A7736E" w:rsidP="00A7736E">
            <w:pPr>
              <w:spacing w:after="200" w:line="276" w:lineRule="auto"/>
              <w:jc w:val="both"/>
              <w:rPr>
                <w:sz w:val="26"/>
                <w:szCs w:val="26"/>
                <w:lang w:eastAsia="en-US"/>
              </w:rPr>
            </w:pPr>
          </w:p>
        </w:tc>
        <w:tc>
          <w:tcPr>
            <w:tcW w:w="397" w:type="dxa"/>
          </w:tcPr>
          <w:p w:rsidR="00A7736E" w:rsidRPr="003D716F" w:rsidRDefault="00A7736E" w:rsidP="00A7736E">
            <w:pPr>
              <w:spacing w:after="200" w:line="276" w:lineRule="auto"/>
              <w:jc w:val="both"/>
              <w:rPr>
                <w:sz w:val="26"/>
                <w:szCs w:val="26"/>
                <w:lang w:eastAsia="en-US"/>
              </w:rPr>
            </w:pPr>
          </w:p>
        </w:tc>
        <w:tc>
          <w:tcPr>
            <w:tcW w:w="397" w:type="dxa"/>
          </w:tcPr>
          <w:p w:rsidR="00A7736E" w:rsidRPr="003D716F" w:rsidRDefault="00A7736E" w:rsidP="00A7736E">
            <w:pPr>
              <w:spacing w:after="200" w:line="276" w:lineRule="auto"/>
              <w:jc w:val="both"/>
              <w:rPr>
                <w:sz w:val="26"/>
                <w:szCs w:val="26"/>
                <w:lang w:eastAsia="en-US"/>
              </w:rPr>
            </w:pPr>
          </w:p>
        </w:tc>
      </w:tr>
    </w:tbl>
    <w:p w:rsidR="00A7736E" w:rsidRDefault="00A7736E" w:rsidP="00A7736E">
      <w:pPr>
        <w:spacing w:line="276" w:lineRule="auto"/>
        <w:jc w:val="both"/>
        <w:rPr>
          <w:sz w:val="26"/>
          <w:szCs w:val="26"/>
        </w:rPr>
      </w:pPr>
      <w:r w:rsidRPr="003D716F">
        <w:rPr>
          <w:sz w:val="26"/>
          <w:szCs w:val="26"/>
          <w:lang w:eastAsia="en-US"/>
        </w:rPr>
        <w:t>Контактный</w:t>
      </w:r>
      <w:r>
        <w:rPr>
          <w:sz w:val="26"/>
          <w:szCs w:val="26"/>
          <w:lang w:eastAsia="en-US"/>
        </w:rPr>
        <w:t xml:space="preserve"> телефон</w:t>
      </w:r>
    </w:p>
    <w:p w:rsidR="00A7736E" w:rsidRDefault="00A7736E" w:rsidP="00A7736E">
      <w:pPr>
        <w:spacing w:line="276" w:lineRule="auto"/>
        <w:jc w:val="both"/>
        <w:rPr>
          <w:sz w:val="26"/>
          <w:szCs w:val="26"/>
        </w:rPr>
      </w:pPr>
    </w:p>
    <w:p w:rsidR="00A7736E" w:rsidRPr="00D47B10" w:rsidRDefault="00A7736E" w:rsidP="00A7736E">
      <w:pPr>
        <w:spacing w:line="276" w:lineRule="auto"/>
        <w:jc w:val="both"/>
        <w:rPr>
          <w:sz w:val="26"/>
          <w:szCs w:val="26"/>
        </w:rPr>
      </w:pPr>
    </w:p>
    <w:p w:rsidR="00A7736E" w:rsidRPr="00392CBB" w:rsidRDefault="00A7736E" w:rsidP="00A7736E">
      <w:pPr>
        <w:rPr>
          <w:i/>
          <w:sz w:val="26"/>
          <w:szCs w:val="26"/>
        </w:rPr>
      </w:pPr>
    </w:p>
    <w:p w:rsidR="00A7736E" w:rsidRPr="00336A38" w:rsidRDefault="00A7736E" w:rsidP="00122502">
      <w:pPr>
        <w:pStyle w:val="afe"/>
        <w:spacing w:line="240" w:lineRule="exact"/>
        <w:jc w:val="left"/>
        <w:outlineLvl w:val="0"/>
        <w:rPr>
          <w:sz w:val="26"/>
          <w:szCs w:val="26"/>
        </w:rPr>
      </w:pPr>
      <w:r w:rsidRPr="004C5788">
        <w:rPr>
          <w:sz w:val="28"/>
          <w:szCs w:val="28"/>
        </w:rPr>
        <w:t xml:space="preserve">Начальник отдела </w:t>
      </w:r>
      <w:r w:rsidR="00122502">
        <w:rPr>
          <w:sz w:val="28"/>
          <w:szCs w:val="28"/>
        </w:rPr>
        <w:t xml:space="preserve"> по </w:t>
      </w:r>
      <w:r w:rsidRPr="004C5788">
        <w:rPr>
          <w:sz w:val="28"/>
          <w:szCs w:val="28"/>
        </w:rPr>
        <w:t>о</w:t>
      </w:r>
      <w:r w:rsidR="00122502">
        <w:rPr>
          <w:sz w:val="28"/>
          <w:szCs w:val="28"/>
        </w:rPr>
        <w:t>бразованию</w:t>
      </w:r>
      <w:r w:rsidR="00122502">
        <w:rPr>
          <w:sz w:val="28"/>
          <w:szCs w:val="28"/>
        </w:rPr>
        <w:tab/>
      </w:r>
      <w:r w:rsidR="00122502">
        <w:rPr>
          <w:sz w:val="28"/>
          <w:szCs w:val="28"/>
        </w:rPr>
        <w:tab/>
      </w:r>
      <w:r w:rsidR="00122502">
        <w:rPr>
          <w:sz w:val="28"/>
          <w:szCs w:val="28"/>
        </w:rPr>
        <w:tab/>
        <w:t>С.А. Рассадникова</w:t>
      </w:r>
    </w:p>
    <w:p w:rsidR="00A7736E" w:rsidRPr="00392CBB" w:rsidRDefault="00A7736E" w:rsidP="00A7736E">
      <w:pPr>
        <w:rPr>
          <w:i/>
          <w:sz w:val="26"/>
          <w:szCs w:val="26"/>
        </w:rPr>
      </w:pPr>
    </w:p>
    <w:p w:rsidR="00A7736E" w:rsidRPr="00392CBB" w:rsidRDefault="00A7736E" w:rsidP="00A7736E">
      <w:pPr>
        <w:rPr>
          <w:i/>
          <w:sz w:val="26"/>
          <w:szCs w:val="26"/>
        </w:rPr>
      </w:pPr>
    </w:p>
    <w:p w:rsidR="00A7736E" w:rsidRPr="00392CBB" w:rsidRDefault="00A7736E" w:rsidP="00A7736E">
      <w:pPr>
        <w:rPr>
          <w:i/>
          <w:sz w:val="26"/>
          <w:szCs w:val="26"/>
        </w:rPr>
      </w:pPr>
    </w:p>
    <w:p w:rsidR="00A7736E" w:rsidRPr="00392CBB" w:rsidRDefault="00A7736E" w:rsidP="00A7736E">
      <w:pPr>
        <w:rPr>
          <w:i/>
          <w:sz w:val="26"/>
          <w:szCs w:val="26"/>
        </w:rPr>
      </w:pPr>
    </w:p>
    <w:p w:rsidR="00A7736E" w:rsidRPr="00392CBB" w:rsidRDefault="00A7736E" w:rsidP="00A7736E">
      <w:pPr>
        <w:rPr>
          <w:i/>
          <w:sz w:val="26"/>
          <w:szCs w:val="26"/>
        </w:rPr>
      </w:pPr>
    </w:p>
    <w:p w:rsidR="00A7736E" w:rsidRPr="00392CBB" w:rsidRDefault="00A7736E" w:rsidP="00A7736E">
      <w:pPr>
        <w:rPr>
          <w:i/>
          <w:sz w:val="26"/>
          <w:szCs w:val="26"/>
        </w:rPr>
      </w:pPr>
    </w:p>
    <w:p w:rsidR="00A7736E" w:rsidRDefault="00A7736E" w:rsidP="00A7736E">
      <w:pPr>
        <w:rPr>
          <w:i/>
          <w:sz w:val="26"/>
          <w:szCs w:val="26"/>
        </w:rPr>
        <w:sectPr w:rsidR="00A7736E" w:rsidSect="00A7736E">
          <w:pgSz w:w="11906" w:h="16838"/>
          <w:pgMar w:top="1134" w:right="1276" w:bottom="1134" w:left="1559" w:header="709" w:footer="709" w:gutter="0"/>
          <w:pgNumType w:start="1"/>
          <w:cols w:space="708"/>
          <w:titlePg/>
          <w:docGrid w:linePitch="360"/>
        </w:sectPr>
      </w:pPr>
    </w:p>
    <w:tbl>
      <w:tblPr>
        <w:tblW w:w="9747" w:type="dxa"/>
        <w:tblLook w:val="01E0" w:firstRow="1" w:lastRow="1" w:firstColumn="1" w:lastColumn="1" w:noHBand="0" w:noVBand="0"/>
      </w:tblPr>
      <w:tblGrid>
        <w:gridCol w:w="5637"/>
        <w:gridCol w:w="4110"/>
      </w:tblGrid>
      <w:tr w:rsidR="00A7736E" w:rsidRPr="0042021F" w:rsidTr="00A7736E">
        <w:tc>
          <w:tcPr>
            <w:tcW w:w="5637" w:type="dxa"/>
          </w:tcPr>
          <w:p w:rsidR="00A7736E" w:rsidRPr="00B8054B" w:rsidRDefault="00A7736E" w:rsidP="00A7736E">
            <w:pPr>
              <w:pStyle w:val="afe"/>
              <w:outlineLvl w:val="0"/>
              <w:rPr>
                <w:sz w:val="28"/>
                <w:szCs w:val="28"/>
              </w:rPr>
            </w:pPr>
          </w:p>
        </w:tc>
        <w:tc>
          <w:tcPr>
            <w:tcW w:w="4110" w:type="dxa"/>
          </w:tcPr>
          <w:p w:rsidR="00122502" w:rsidRPr="00122502" w:rsidRDefault="00122502" w:rsidP="00122502">
            <w:pPr>
              <w:pStyle w:val="ListParagraph"/>
              <w:widowControl w:val="0"/>
              <w:spacing w:line="240" w:lineRule="exact"/>
              <w:ind w:left="0"/>
              <w:rPr>
                <w:rFonts w:ascii="Times New Roman" w:hAnsi="Times New Roman"/>
                <w:sz w:val="24"/>
                <w:szCs w:val="24"/>
              </w:rPr>
            </w:pPr>
            <w:r w:rsidRPr="00122502">
              <w:rPr>
                <w:rFonts w:ascii="Times New Roman" w:hAnsi="Times New Roman"/>
                <w:sz w:val="24"/>
                <w:szCs w:val="24"/>
              </w:rPr>
              <w:t>Приложение к приказу от 16.11.2016 №502</w:t>
            </w:r>
          </w:p>
          <w:p w:rsidR="00A7736E" w:rsidRPr="0042021F" w:rsidRDefault="00A7736E" w:rsidP="00A7736E">
            <w:pPr>
              <w:pStyle w:val="afe"/>
              <w:spacing w:line="240" w:lineRule="exact"/>
              <w:jc w:val="left"/>
              <w:outlineLvl w:val="0"/>
              <w:rPr>
                <w:sz w:val="28"/>
                <w:szCs w:val="28"/>
              </w:rPr>
            </w:pPr>
          </w:p>
        </w:tc>
      </w:tr>
    </w:tbl>
    <w:p w:rsidR="00A7736E" w:rsidRPr="00EB424A" w:rsidRDefault="00A7736E" w:rsidP="00A7736E">
      <w:pPr>
        <w:rPr>
          <w:sz w:val="26"/>
          <w:szCs w:val="26"/>
        </w:rPr>
      </w:pPr>
    </w:p>
    <w:p w:rsidR="00A7736E" w:rsidRPr="00EB424A" w:rsidRDefault="00A7736E" w:rsidP="00A7736E">
      <w:pPr>
        <w:pStyle w:val="2"/>
        <w:spacing w:before="0" w:line="240" w:lineRule="exact"/>
        <w:jc w:val="center"/>
        <w:rPr>
          <w:rFonts w:ascii="Times New Roman" w:hAnsi="Times New Roman"/>
          <w:b w:val="0"/>
          <w:color w:val="auto"/>
          <w:sz w:val="28"/>
          <w:szCs w:val="28"/>
        </w:rPr>
      </w:pPr>
      <w:bookmarkStart w:id="33" w:name="_Toc401071244"/>
      <w:bookmarkStart w:id="34" w:name="_Toc401159034"/>
      <w:bookmarkStart w:id="35" w:name="_Toc431287386"/>
      <w:bookmarkStart w:id="36" w:name="_Toc431300443"/>
      <w:bookmarkStart w:id="37" w:name="_Toc431310893"/>
      <w:bookmarkStart w:id="38" w:name="_Toc463604897"/>
      <w:r w:rsidRPr="00EB424A">
        <w:rPr>
          <w:rFonts w:ascii="Times New Roman" w:hAnsi="Times New Roman"/>
          <w:b w:val="0"/>
          <w:color w:val="auto"/>
          <w:sz w:val="28"/>
          <w:szCs w:val="28"/>
        </w:rPr>
        <w:t>Образец заявления</w:t>
      </w:r>
    </w:p>
    <w:p w:rsidR="00A7736E" w:rsidRPr="00EB424A" w:rsidRDefault="00A7736E" w:rsidP="00A7736E">
      <w:pPr>
        <w:pStyle w:val="2"/>
        <w:spacing w:before="0" w:line="240" w:lineRule="exact"/>
        <w:jc w:val="center"/>
        <w:rPr>
          <w:rFonts w:ascii="Times New Roman" w:hAnsi="Times New Roman"/>
          <w:b w:val="0"/>
          <w:i/>
          <w:color w:val="auto"/>
          <w:sz w:val="28"/>
          <w:szCs w:val="28"/>
        </w:rPr>
      </w:pPr>
      <w:r w:rsidRPr="00EB424A">
        <w:rPr>
          <w:rFonts w:ascii="Times New Roman" w:hAnsi="Times New Roman"/>
          <w:b w:val="0"/>
          <w:color w:val="auto"/>
          <w:sz w:val="28"/>
          <w:szCs w:val="28"/>
        </w:rPr>
        <w:t>на участие в итоговом сочинении выпускника прошлых лет</w:t>
      </w:r>
      <w:bookmarkEnd w:id="33"/>
      <w:bookmarkEnd w:id="34"/>
      <w:bookmarkEnd w:id="35"/>
      <w:bookmarkEnd w:id="36"/>
      <w:bookmarkEnd w:id="37"/>
      <w:bookmarkEnd w:id="38"/>
    </w:p>
    <w:p w:rsidR="00A7736E" w:rsidRPr="00392CBB" w:rsidRDefault="00A7736E" w:rsidP="00A7736E">
      <w:pPr>
        <w:jc w:val="center"/>
        <w:outlineLvl w:val="0"/>
        <w:rPr>
          <w:b/>
          <w:sz w:val="26"/>
          <w:szCs w:val="26"/>
        </w:rPr>
      </w:pP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424"/>
        <w:gridCol w:w="895"/>
      </w:tblGrid>
      <w:tr w:rsidR="00A7736E" w:rsidRPr="0085563E" w:rsidTr="00A7736E">
        <w:trPr>
          <w:cantSplit/>
          <w:trHeight w:val="1880"/>
        </w:trPr>
        <w:tc>
          <w:tcPr>
            <w:tcW w:w="4412" w:type="dxa"/>
            <w:gridSpan w:val="12"/>
          </w:tcPr>
          <w:p w:rsidR="00A7736E" w:rsidRPr="0085563E" w:rsidRDefault="00A7736E" w:rsidP="00A7736E">
            <w:pPr>
              <w:spacing w:line="276" w:lineRule="auto"/>
              <w:rPr>
                <w:sz w:val="26"/>
                <w:szCs w:val="26"/>
              </w:rPr>
            </w:pPr>
          </w:p>
        </w:tc>
        <w:tc>
          <w:tcPr>
            <w:tcW w:w="5380" w:type="dxa"/>
            <w:gridSpan w:val="13"/>
          </w:tcPr>
          <w:p w:rsidR="00A7736E" w:rsidRPr="0085563E" w:rsidRDefault="00A7736E" w:rsidP="00A7736E">
            <w:pPr>
              <w:spacing w:line="276" w:lineRule="auto"/>
              <w:ind w:firstLine="675"/>
              <w:jc w:val="right"/>
              <w:rPr>
                <w:sz w:val="26"/>
                <w:szCs w:val="26"/>
              </w:rPr>
            </w:pPr>
          </w:p>
          <w:p w:rsidR="00A7736E" w:rsidRPr="0085563E" w:rsidRDefault="00A7736E" w:rsidP="00A7736E">
            <w:pPr>
              <w:spacing w:line="276" w:lineRule="auto"/>
              <w:ind w:firstLine="675"/>
              <w:jc w:val="right"/>
              <w:rPr>
                <w:sz w:val="26"/>
                <w:szCs w:val="26"/>
              </w:rPr>
            </w:pPr>
            <w:r w:rsidRPr="0085563E">
              <w:rPr>
                <w:sz w:val="26"/>
                <w:szCs w:val="26"/>
              </w:rPr>
              <w:t>КОМУ____________________</w:t>
            </w:r>
          </w:p>
        </w:tc>
      </w:tr>
      <w:tr w:rsidR="00A7736E" w:rsidRPr="0085563E" w:rsidTr="00A7736E">
        <w:trPr>
          <w:gridAfter w:val="11"/>
          <w:wAfter w:w="4729" w:type="dxa"/>
          <w:trHeight w:val="397"/>
        </w:trPr>
        <w:tc>
          <w:tcPr>
            <w:tcW w:w="5063" w:type="dxa"/>
            <w:gridSpan w:val="14"/>
          </w:tcPr>
          <w:p w:rsidR="00A7736E" w:rsidRPr="0085563E" w:rsidRDefault="00A7736E" w:rsidP="00A7736E">
            <w:pPr>
              <w:spacing w:after="200"/>
              <w:jc w:val="right"/>
              <w:rPr>
                <w:b/>
                <w:sz w:val="26"/>
                <w:szCs w:val="26"/>
              </w:rPr>
            </w:pPr>
            <w:r>
              <w:rPr>
                <w:b/>
                <w:sz w:val="26"/>
                <w:szCs w:val="26"/>
              </w:rPr>
              <w:t>З</w:t>
            </w:r>
            <w:r w:rsidRPr="0085563E">
              <w:rPr>
                <w:b/>
                <w:sz w:val="26"/>
                <w:szCs w:val="26"/>
              </w:rPr>
              <w:t>аявление</w:t>
            </w:r>
          </w:p>
        </w:tc>
      </w:tr>
      <w:tr w:rsidR="00A7736E" w:rsidRPr="0085563E" w:rsidTr="00A7736E">
        <w:trPr>
          <w:gridAfter w:val="1"/>
          <w:wAfter w:w="895" w:type="dxa"/>
          <w:trHeight w:hRule="exact" w:val="340"/>
        </w:trPr>
        <w:tc>
          <w:tcPr>
            <w:tcW w:w="511" w:type="dxa"/>
            <w:tcBorders>
              <w:top w:val="nil"/>
              <w:left w:val="nil"/>
              <w:bottom w:val="nil"/>
              <w:right w:val="single" w:sz="4" w:space="0" w:color="auto"/>
            </w:tcBorders>
          </w:tcPr>
          <w:p w:rsidR="00A7736E" w:rsidRPr="0085563E" w:rsidRDefault="00A7736E" w:rsidP="00A7736E">
            <w:pPr>
              <w:contextualSpacing/>
              <w:jc w:val="both"/>
              <w:rPr>
                <w:b/>
                <w:sz w:val="26"/>
                <w:szCs w:val="26"/>
              </w:rPr>
            </w:pPr>
            <w:r w:rsidRPr="0085563E">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A7736E" w:rsidRPr="0085563E" w:rsidRDefault="00A7736E" w:rsidP="00A7736E">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A7736E" w:rsidRPr="0085563E" w:rsidRDefault="00A7736E" w:rsidP="00A7736E">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A7736E" w:rsidRPr="0085563E" w:rsidRDefault="00A7736E" w:rsidP="00A7736E">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A7736E" w:rsidRPr="0085563E" w:rsidRDefault="00A7736E" w:rsidP="00A7736E">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A7736E" w:rsidRPr="0085563E" w:rsidRDefault="00A7736E" w:rsidP="00A7736E">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A7736E" w:rsidRPr="0085563E" w:rsidRDefault="00A7736E" w:rsidP="00A7736E">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A7736E" w:rsidRPr="0085563E" w:rsidRDefault="00A7736E" w:rsidP="00A7736E">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A7736E" w:rsidRPr="0085563E" w:rsidRDefault="00A7736E" w:rsidP="00A7736E">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A7736E" w:rsidRPr="0085563E" w:rsidRDefault="00A7736E" w:rsidP="00A7736E">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A7736E" w:rsidRPr="0085563E" w:rsidRDefault="00A7736E" w:rsidP="00A7736E">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A7736E" w:rsidRPr="0085563E" w:rsidRDefault="00A7736E" w:rsidP="00A7736E">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A7736E" w:rsidRPr="0085563E" w:rsidRDefault="00A7736E" w:rsidP="00A7736E">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A7736E" w:rsidRPr="0085563E" w:rsidRDefault="00A7736E" w:rsidP="00A7736E">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A7736E" w:rsidRPr="0085563E" w:rsidRDefault="00A7736E" w:rsidP="00A7736E">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A7736E" w:rsidRPr="0085563E" w:rsidRDefault="00A7736E" w:rsidP="00A7736E">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A7736E" w:rsidRPr="0085563E" w:rsidRDefault="00A7736E" w:rsidP="00A7736E">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A7736E" w:rsidRPr="0085563E" w:rsidRDefault="00A7736E" w:rsidP="00A7736E">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A7736E" w:rsidRPr="0085563E" w:rsidRDefault="00A7736E" w:rsidP="00A7736E">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A7736E" w:rsidRPr="0085563E" w:rsidRDefault="00A7736E" w:rsidP="00A7736E">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A7736E" w:rsidRPr="0085563E" w:rsidRDefault="00A7736E" w:rsidP="00A7736E">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A7736E" w:rsidRPr="0085563E" w:rsidRDefault="00A7736E" w:rsidP="00A7736E">
            <w:pPr>
              <w:contextualSpacing/>
              <w:jc w:val="both"/>
              <w:rPr>
                <w:sz w:val="26"/>
                <w:szCs w:val="26"/>
              </w:rPr>
            </w:pPr>
          </w:p>
        </w:tc>
        <w:tc>
          <w:tcPr>
            <w:tcW w:w="424" w:type="dxa"/>
            <w:tcBorders>
              <w:top w:val="single" w:sz="4" w:space="0" w:color="auto"/>
              <w:left w:val="single" w:sz="4" w:space="0" w:color="auto"/>
              <w:bottom w:val="single" w:sz="4" w:space="0" w:color="auto"/>
              <w:right w:val="single" w:sz="4" w:space="0" w:color="auto"/>
            </w:tcBorders>
          </w:tcPr>
          <w:p w:rsidR="00A7736E" w:rsidRPr="0085563E" w:rsidRDefault="00A7736E" w:rsidP="00A7736E">
            <w:pPr>
              <w:contextualSpacing/>
              <w:jc w:val="both"/>
              <w:rPr>
                <w:sz w:val="26"/>
                <w:szCs w:val="26"/>
              </w:rPr>
            </w:pPr>
          </w:p>
        </w:tc>
      </w:tr>
    </w:tbl>
    <w:p w:rsidR="00A7736E" w:rsidRPr="0085563E" w:rsidRDefault="00A7736E" w:rsidP="00A7736E">
      <w:pPr>
        <w:contextualSpacing/>
        <w:jc w:val="center"/>
        <w:rPr>
          <w:i/>
          <w:sz w:val="26"/>
          <w:szCs w:val="26"/>
          <w:vertAlign w:val="superscript"/>
        </w:rPr>
      </w:pPr>
      <w:r w:rsidRPr="0085563E">
        <w:rPr>
          <w:i/>
          <w:sz w:val="26"/>
          <w:szCs w:val="26"/>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363"/>
        <w:gridCol w:w="365"/>
        <w:gridCol w:w="365"/>
        <w:gridCol w:w="366"/>
        <w:gridCol w:w="366"/>
        <w:gridCol w:w="366"/>
        <w:gridCol w:w="366"/>
        <w:gridCol w:w="368"/>
        <w:gridCol w:w="368"/>
        <w:gridCol w:w="368"/>
        <w:gridCol w:w="368"/>
        <w:gridCol w:w="368"/>
        <w:gridCol w:w="368"/>
        <w:gridCol w:w="368"/>
        <w:gridCol w:w="368"/>
        <w:gridCol w:w="368"/>
        <w:gridCol w:w="368"/>
        <w:gridCol w:w="368"/>
        <w:gridCol w:w="368"/>
        <w:gridCol w:w="368"/>
        <w:gridCol w:w="368"/>
        <w:gridCol w:w="368"/>
        <w:gridCol w:w="365"/>
      </w:tblGrid>
      <w:tr w:rsidR="00A7736E" w:rsidRPr="0085563E" w:rsidTr="00A7736E">
        <w:trPr>
          <w:trHeight w:hRule="exact" w:val="340"/>
        </w:trPr>
        <w:tc>
          <w:tcPr>
            <w:tcW w:w="275" w:type="pct"/>
            <w:tcBorders>
              <w:top w:val="nil"/>
              <w:left w:val="nil"/>
              <w:bottom w:val="nil"/>
            </w:tcBorders>
          </w:tcPr>
          <w:p w:rsidR="00A7736E" w:rsidRPr="0085563E" w:rsidRDefault="00A7736E" w:rsidP="00A7736E">
            <w:pPr>
              <w:contextualSpacing/>
              <w:jc w:val="both"/>
              <w:rPr>
                <w:sz w:val="26"/>
                <w:szCs w:val="26"/>
              </w:rPr>
            </w:pPr>
          </w:p>
        </w:tc>
        <w:tc>
          <w:tcPr>
            <w:tcW w:w="203" w:type="pct"/>
          </w:tcPr>
          <w:p w:rsidR="00A7736E" w:rsidRPr="0085563E" w:rsidRDefault="00A7736E" w:rsidP="00A7736E">
            <w:pPr>
              <w:contextualSpacing/>
              <w:jc w:val="both"/>
              <w:rPr>
                <w:sz w:val="26"/>
                <w:szCs w:val="26"/>
              </w:rPr>
            </w:pPr>
          </w:p>
        </w:tc>
        <w:tc>
          <w:tcPr>
            <w:tcW w:w="204" w:type="pct"/>
          </w:tcPr>
          <w:p w:rsidR="00A7736E" w:rsidRPr="0085563E" w:rsidRDefault="00A7736E" w:rsidP="00A7736E">
            <w:pPr>
              <w:contextualSpacing/>
              <w:jc w:val="both"/>
              <w:rPr>
                <w:sz w:val="26"/>
                <w:szCs w:val="26"/>
              </w:rPr>
            </w:pPr>
          </w:p>
        </w:tc>
        <w:tc>
          <w:tcPr>
            <w:tcW w:w="204" w:type="pct"/>
          </w:tcPr>
          <w:p w:rsidR="00A7736E" w:rsidRPr="0085563E" w:rsidRDefault="00A7736E" w:rsidP="00A7736E">
            <w:pPr>
              <w:contextualSpacing/>
              <w:jc w:val="both"/>
              <w:rPr>
                <w:sz w:val="26"/>
                <w:szCs w:val="26"/>
              </w:rPr>
            </w:pPr>
          </w:p>
        </w:tc>
        <w:tc>
          <w:tcPr>
            <w:tcW w:w="205" w:type="pct"/>
          </w:tcPr>
          <w:p w:rsidR="00A7736E" w:rsidRPr="0085563E" w:rsidRDefault="00A7736E" w:rsidP="00A7736E">
            <w:pPr>
              <w:contextualSpacing/>
              <w:jc w:val="both"/>
              <w:rPr>
                <w:sz w:val="26"/>
                <w:szCs w:val="26"/>
              </w:rPr>
            </w:pPr>
          </w:p>
        </w:tc>
        <w:tc>
          <w:tcPr>
            <w:tcW w:w="205" w:type="pct"/>
          </w:tcPr>
          <w:p w:rsidR="00A7736E" w:rsidRPr="0085563E" w:rsidRDefault="00A7736E" w:rsidP="00A7736E">
            <w:pPr>
              <w:contextualSpacing/>
              <w:jc w:val="both"/>
              <w:rPr>
                <w:sz w:val="26"/>
                <w:szCs w:val="26"/>
              </w:rPr>
            </w:pPr>
          </w:p>
        </w:tc>
        <w:tc>
          <w:tcPr>
            <w:tcW w:w="205" w:type="pct"/>
          </w:tcPr>
          <w:p w:rsidR="00A7736E" w:rsidRPr="0085563E" w:rsidRDefault="00A7736E" w:rsidP="00A7736E">
            <w:pPr>
              <w:contextualSpacing/>
              <w:jc w:val="both"/>
              <w:rPr>
                <w:sz w:val="26"/>
                <w:szCs w:val="26"/>
              </w:rPr>
            </w:pPr>
          </w:p>
        </w:tc>
        <w:tc>
          <w:tcPr>
            <w:tcW w:w="205" w:type="pct"/>
          </w:tcPr>
          <w:p w:rsidR="00A7736E" w:rsidRPr="0085563E" w:rsidRDefault="00A7736E" w:rsidP="00A7736E">
            <w:pPr>
              <w:contextualSpacing/>
              <w:jc w:val="both"/>
              <w:rPr>
                <w:sz w:val="26"/>
                <w:szCs w:val="26"/>
              </w:rPr>
            </w:pPr>
          </w:p>
        </w:tc>
        <w:tc>
          <w:tcPr>
            <w:tcW w:w="206" w:type="pct"/>
          </w:tcPr>
          <w:p w:rsidR="00A7736E" w:rsidRPr="0085563E" w:rsidRDefault="00A7736E" w:rsidP="00A7736E">
            <w:pPr>
              <w:contextualSpacing/>
              <w:jc w:val="both"/>
              <w:rPr>
                <w:sz w:val="26"/>
                <w:szCs w:val="26"/>
              </w:rPr>
            </w:pPr>
          </w:p>
        </w:tc>
        <w:tc>
          <w:tcPr>
            <w:tcW w:w="206" w:type="pct"/>
          </w:tcPr>
          <w:p w:rsidR="00A7736E" w:rsidRPr="0085563E" w:rsidRDefault="00A7736E" w:rsidP="00A7736E">
            <w:pPr>
              <w:contextualSpacing/>
              <w:jc w:val="both"/>
              <w:rPr>
                <w:sz w:val="26"/>
                <w:szCs w:val="26"/>
              </w:rPr>
            </w:pPr>
          </w:p>
        </w:tc>
        <w:tc>
          <w:tcPr>
            <w:tcW w:w="206" w:type="pct"/>
          </w:tcPr>
          <w:p w:rsidR="00A7736E" w:rsidRPr="0085563E" w:rsidRDefault="00A7736E" w:rsidP="00A7736E">
            <w:pPr>
              <w:contextualSpacing/>
              <w:jc w:val="both"/>
              <w:rPr>
                <w:sz w:val="26"/>
                <w:szCs w:val="26"/>
              </w:rPr>
            </w:pPr>
          </w:p>
        </w:tc>
        <w:tc>
          <w:tcPr>
            <w:tcW w:w="206" w:type="pct"/>
          </w:tcPr>
          <w:p w:rsidR="00A7736E" w:rsidRPr="0085563E" w:rsidRDefault="00A7736E" w:rsidP="00A7736E">
            <w:pPr>
              <w:contextualSpacing/>
              <w:jc w:val="both"/>
              <w:rPr>
                <w:sz w:val="26"/>
                <w:szCs w:val="26"/>
              </w:rPr>
            </w:pPr>
          </w:p>
        </w:tc>
        <w:tc>
          <w:tcPr>
            <w:tcW w:w="206" w:type="pct"/>
          </w:tcPr>
          <w:p w:rsidR="00A7736E" w:rsidRPr="0085563E" w:rsidRDefault="00A7736E" w:rsidP="00A7736E">
            <w:pPr>
              <w:contextualSpacing/>
              <w:jc w:val="both"/>
              <w:rPr>
                <w:sz w:val="26"/>
                <w:szCs w:val="26"/>
              </w:rPr>
            </w:pPr>
          </w:p>
        </w:tc>
        <w:tc>
          <w:tcPr>
            <w:tcW w:w="206" w:type="pct"/>
          </w:tcPr>
          <w:p w:rsidR="00A7736E" w:rsidRPr="0085563E" w:rsidRDefault="00A7736E" w:rsidP="00A7736E">
            <w:pPr>
              <w:contextualSpacing/>
              <w:jc w:val="both"/>
              <w:rPr>
                <w:sz w:val="26"/>
                <w:szCs w:val="26"/>
              </w:rPr>
            </w:pPr>
          </w:p>
        </w:tc>
        <w:tc>
          <w:tcPr>
            <w:tcW w:w="206" w:type="pct"/>
          </w:tcPr>
          <w:p w:rsidR="00A7736E" w:rsidRPr="0085563E" w:rsidRDefault="00A7736E" w:rsidP="00A7736E">
            <w:pPr>
              <w:contextualSpacing/>
              <w:jc w:val="both"/>
              <w:rPr>
                <w:sz w:val="26"/>
                <w:szCs w:val="26"/>
              </w:rPr>
            </w:pPr>
          </w:p>
        </w:tc>
        <w:tc>
          <w:tcPr>
            <w:tcW w:w="206" w:type="pct"/>
          </w:tcPr>
          <w:p w:rsidR="00A7736E" w:rsidRPr="0085563E" w:rsidRDefault="00A7736E" w:rsidP="00A7736E">
            <w:pPr>
              <w:contextualSpacing/>
              <w:jc w:val="both"/>
              <w:rPr>
                <w:sz w:val="26"/>
                <w:szCs w:val="26"/>
              </w:rPr>
            </w:pPr>
          </w:p>
        </w:tc>
        <w:tc>
          <w:tcPr>
            <w:tcW w:w="206" w:type="pct"/>
          </w:tcPr>
          <w:p w:rsidR="00A7736E" w:rsidRPr="0085563E" w:rsidRDefault="00A7736E" w:rsidP="00A7736E">
            <w:pPr>
              <w:contextualSpacing/>
              <w:jc w:val="both"/>
              <w:rPr>
                <w:sz w:val="26"/>
                <w:szCs w:val="26"/>
              </w:rPr>
            </w:pPr>
          </w:p>
        </w:tc>
        <w:tc>
          <w:tcPr>
            <w:tcW w:w="206" w:type="pct"/>
          </w:tcPr>
          <w:p w:rsidR="00A7736E" w:rsidRPr="0085563E" w:rsidRDefault="00A7736E" w:rsidP="00A7736E">
            <w:pPr>
              <w:contextualSpacing/>
              <w:jc w:val="both"/>
              <w:rPr>
                <w:sz w:val="26"/>
                <w:szCs w:val="26"/>
              </w:rPr>
            </w:pPr>
          </w:p>
        </w:tc>
        <w:tc>
          <w:tcPr>
            <w:tcW w:w="206" w:type="pct"/>
          </w:tcPr>
          <w:p w:rsidR="00A7736E" w:rsidRPr="0085563E" w:rsidRDefault="00A7736E" w:rsidP="00A7736E">
            <w:pPr>
              <w:contextualSpacing/>
              <w:jc w:val="both"/>
              <w:rPr>
                <w:sz w:val="26"/>
                <w:szCs w:val="26"/>
              </w:rPr>
            </w:pPr>
          </w:p>
        </w:tc>
        <w:tc>
          <w:tcPr>
            <w:tcW w:w="206" w:type="pct"/>
          </w:tcPr>
          <w:p w:rsidR="00A7736E" w:rsidRPr="0085563E" w:rsidRDefault="00A7736E" w:rsidP="00A7736E">
            <w:pPr>
              <w:contextualSpacing/>
              <w:jc w:val="both"/>
              <w:rPr>
                <w:sz w:val="26"/>
                <w:szCs w:val="26"/>
              </w:rPr>
            </w:pPr>
          </w:p>
        </w:tc>
        <w:tc>
          <w:tcPr>
            <w:tcW w:w="206" w:type="pct"/>
          </w:tcPr>
          <w:p w:rsidR="00A7736E" w:rsidRPr="0085563E" w:rsidRDefault="00A7736E" w:rsidP="00A7736E">
            <w:pPr>
              <w:contextualSpacing/>
              <w:jc w:val="both"/>
              <w:rPr>
                <w:sz w:val="26"/>
                <w:szCs w:val="26"/>
              </w:rPr>
            </w:pPr>
          </w:p>
        </w:tc>
        <w:tc>
          <w:tcPr>
            <w:tcW w:w="206" w:type="pct"/>
          </w:tcPr>
          <w:p w:rsidR="00A7736E" w:rsidRPr="0085563E" w:rsidRDefault="00A7736E" w:rsidP="00A7736E">
            <w:pPr>
              <w:contextualSpacing/>
              <w:jc w:val="both"/>
              <w:rPr>
                <w:sz w:val="26"/>
                <w:szCs w:val="26"/>
              </w:rPr>
            </w:pPr>
          </w:p>
        </w:tc>
        <w:tc>
          <w:tcPr>
            <w:tcW w:w="206" w:type="pct"/>
          </w:tcPr>
          <w:p w:rsidR="00A7736E" w:rsidRPr="0085563E" w:rsidRDefault="00A7736E" w:rsidP="00A7736E">
            <w:pPr>
              <w:contextualSpacing/>
              <w:jc w:val="both"/>
              <w:rPr>
                <w:sz w:val="26"/>
                <w:szCs w:val="26"/>
              </w:rPr>
            </w:pPr>
          </w:p>
        </w:tc>
        <w:tc>
          <w:tcPr>
            <w:tcW w:w="206" w:type="pct"/>
          </w:tcPr>
          <w:p w:rsidR="00A7736E" w:rsidRPr="0085563E" w:rsidRDefault="00A7736E" w:rsidP="00A7736E">
            <w:pPr>
              <w:contextualSpacing/>
              <w:jc w:val="both"/>
              <w:rPr>
                <w:sz w:val="26"/>
                <w:szCs w:val="26"/>
              </w:rPr>
            </w:pPr>
          </w:p>
        </w:tc>
      </w:tr>
    </w:tbl>
    <w:p w:rsidR="00A7736E" w:rsidRPr="0085563E" w:rsidRDefault="00A7736E" w:rsidP="00A7736E">
      <w:pPr>
        <w:contextualSpacing/>
        <w:jc w:val="center"/>
        <w:rPr>
          <w:i/>
          <w:sz w:val="26"/>
          <w:szCs w:val="26"/>
          <w:vertAlign w:val="superscript"/>
        </w:rPr>
      </w:pPr>
      <w:r w:rsidRPr="0085563E">
        <w:rPr>
          <w:i/>
          <w:sz w:val="26"/>
          <w:szCs w:val="26"/>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363"/>
        <w:gridCol w:w="365"/>
        <w:gridCol w:w="365"/>
        <w:gridCol w:w="366"/>
        <w:gridCol w:w="366"/>
        <w:gridCol w:w="366"/>
        <w:gridCol w:w="366"/>
        <w:gridCol w:w="368"/>
        <w:gridCol w:w="368"/>
        <w:gridCol w:w="368"/>
        <w:gridCol w:w="368"/>
        <w:gridCol w:w="368"/>
        <w:gridCol w:w="368"/>
        <w:gridCol w:w="368"/>
        <w:gridCol w:w="368"/>
        <w:gridCol w:w="368"/>
        <w:gridCol w:w="368"/>
        <w:gridCol w:w="368"/>
        <w:gridCol w:w="368"/>
        <w:gridCol w:w="368"/>
        <w:gridCol w:w="368"/>
        <w:gridCol w:w="368"/>
        <w:gridCol w:w="365"/>
      </w:tblGrid>
      <w:tr w:rsidR="00A7736E" w:rsidRPr="0085563E" w:rsidTr="00A7736E">
        <w:trPr>
          <w:trHeight w:hRule="exact" w:val="340"/>
        </w:trPr>
        <w:tc>
          <w:tcPr>
            <w:tcW w:w="275" w:type="pct"/>
            <w:tcBorders>
              <w:top w:val="nil"/>
              <w:left w:val="nil"/>
              <w:bottom w:val="nil"/>
            </w:tcBorders>
          </w:tcPr>
          <w:p w:rsidR="00A7736E" w:rsidRPr="0085563E" w:rsidRDefault="00A7736E" w:rsidP="00A7736E">
            <w:pPr>
              <w:contextualSpacing/>
              <w:jc w:val="both"/>
              <w:rPr>
                <w:sz w:val="26"/>
                <w:szCs w:val="26"/>
              </w:rPr>
            </w:pPr>
          </w:p>
        </w:tc>
        <w:tc>
          <w:tcPr>
            <w:tcW w:w="203" w:type="pct"/>
          </w:tcPr>
          <w:p w:rsidR="00A7736E" w:rsidRPr="0085563E" w:rsidRDefault="00A7736E" w:rsidP="00A7736E">
            <w:pPr>
              <w:contextualSpacing/>
              <w:jc w:val="both"/>
              <w:rPr>
                <w:sz w:val="26"/>
                <w:szCs w:val="26"/>
              </w:rPr>
            </w:pPr>
          </w:p>
        </w:tc>
        <w:tc>
          <w:tcPr>
            <w:tcW w:w="204" w:type="pct"/>
          </w:tcPr>
          <w:p w:rsidR="00A7736E" w:rsidRPr="0085563E" w:rsidRDefault="00A7736E" w:rsidP="00A7736E">
            <w:pPr>
              <w:contextualSpacing/>
              <w:jc w:val="both"/>
              <w:rPr>
                <w:sz w:val="26"/>
                <w:szCs w:val="26"/>
              </w:rPr>
            </w:pPr>
          </w:p>
        </w:tc>
        <w:tc>
          <w:tcPr>
            <w:tcW w:w="204" w:type="pct"/>
          </w:tcPr>
          <w:p w:rsidR="00A7736E" w:rsidRPr="0085563E" w:rsidRDefault="00A7736E" w:rsidP="00A7736E">
            <w:pPr>
              <w:contextualSpacing/>
              <w:jc w:val="both"/>
              <w:rPr>
                <w:sz w:val="26"/>
                <w:szCs w:val="26"/>
              </w:rPr>
            </w:pPr>
          </w:p>
        </w:tc>
        <w:tc>
          <w:tcPr>
            <w:tcW w:w="205" w:type="pct"/>
          </w:tcPr>
          <w:p w:rsidR="00A7736E" w:rsidRPr="0085563E" w:rsidRDefault="00A7736E" w:rsidP="00A7736E">
            <w:pPr>
              <w:contextualSpacing/>
              <w:jc w:val="both"/>
              <w:rPr>
                <w:sz w:val="26"/>
                <w:szCs w:val="26"/>
              </w:rPr>
            </w:pPr>
          </w:p>
        </w:tc>
        <w:tc>
          <w:tcPr>
            <w:tcW w:w="205" w:type="pct"/>
          </w:tcPr>
          <w:p w:rsidR="00A7736E" w:rsidRPr="0085563E" w:rsidRDefault="00A7736E" w:rsidP="00A7736E">
            <w:pPr>
              <w:contextualSpacing/>
              <w:jc w:val="both"/>
              <w:rPr>
                <w:sz w:val="26"/>
                <w:szCs w:val="26"/>
              </w:rPr>
            </w:pPr>
          </w:p>
        </w:tc>
        <w:tc>
          <w:tcPr>
            <w:tcW w:w="205" w:type="pct"/>
          </w:tcPr>
          <w:p w:rsidR="00A7736E" w:rsidRPr="0085563E" w:rsidRDefault="00A7736E" w:rsidP="00A7736E">
            <w:pPr>
              <w:contextualSpacing/>
              <w:jc w:val="both"/>
              <w:rPr>
                <w:sz w:val="26"/>
                <w:szCs w:val="26"/>
              </w:rPr>
            </w:pPr>
          </w:p>
        </w:tc>
        <w:tc>
          <w:tcPr>
            <w:tcW w:w="205" w:type="pct"/>
          </w:tcPr>
          <w:p w:rsidR="00A7736E" w:rsidRPr="0085563E" w:rsidRDefault="00A7736E" w:rsidP="00A7736E">
            <w:pPr>
              <w:contextualSpacing/>
              <w:jc w:val="both"/>
              <w:rPr>
                <w:sz w:val="26"/>
                <w:szCs w:val="26"/>
              </w:rPr>
            </w:pPr>
          </w:p>
        </w:tc>
        <w:tc>
          <w:tcPr>
            <w:tcW w:w="206" w:type="pct"/>
          </w:tcPr>
          <w:p w:rsidR="00A7736E" w:rsidRPr="0085563E" w:rsidRDefault="00A7736E" w:rsidP="00A7736E">
            <w:pPr>
              <w:contextualSpacing/>
              <w:jc w:val="both"/>
              <w:rPr>
                <w:sz w:val="26"/>
                <w:szCs w:val="26"/>
              </w:rPr>
            </w:pPr>
          </w:p>
        </w:tc>
        <w:tc>
          <w:tcPr>
            <w:tcW w:w="206" w:type="pct"/>
          </w:tcPr>
          <w:p w:rsidR="00A7736E" w:rsidRPr="0085563E" w:rsidRDefault="00A7736E" w:rsidP="00A7736E">
            <w:pPr>
              <w:contextualSpacing/>
              <w:jc w:val="both"/>
              <w:rPr>
                <w:sz w:val="26"/>
                <w:szCs w:val="26"/>
              </w:rPr>
            </w:pPr>
          </w:p>
        </w:tc>
        <w:tc>
          <w:tcPr>
            <w:tcW w:w="206" w:type="pct"/>
          </w:tcPr>
          <w:p w:rsidR="00A7736E" w:rsidRPr="0085563E" w:rsidRDefault="00A7736E" w:rsidP="00A7736E">
            <w:pPr>
              <w:contextualSpacing/>
              <w:jc w:val="both"/>
              <w:rPr>
                <w:sz w:val="26"/>
                <w:szCs w:val="26"/>
              </w:rPr>
            </w:pPr>
          </w:p>
        </w:tc>
        <w:tc>
          <w:tcPr>
            <w:tcW w:w="206" w:type="pct"/>
          </w:tcPr>
          <w:p w:rsidR="00A7736E" w:rsidRPr="0085563E" w:rsidRDefault="00A7736E" w:rsidP="00A7736E">
            <w:pPr>
              <w:contextualSpacing/>
              <w:jc w:val="both"/>
              <w:rPr>
                <w:sz w:val="26"/>
                <w:szCs w:val="26"/>
              </w:rPr>
            </w:pPr>
          </w:p>
        </w:tc>
        <w:tc>
          <w:tcPr>
            <w:tcW w:w="206" w:type="pct"/>
          </w:tcPr>
          <w:p w:rsidR="00A7736E" w:rsidRPr="0085563E" w:rsidRDefault="00A7736E" w:rsidP="00A7736E">
            <w:pPr>
              <w:contextualSpacing/>
              <w:jc w:val="both"/>
              <w:rPr>
                <w:sz w:val="26"/>
                <w:szCs w:val="26"/>
              </w:rPr>
            </w:pPr>
          </w:p>
        </w:tc>
        <w:tc>
          <w:tcPr>
            <w:tcW w:w="206" w:type="pct"/>
          </w:tcPr>
          <w:p w:rsidR="00A7736E" w:rsidRPr="0085563E" w:rsidRDefault="00A7736E" w:rsidP="00A7736E">
            <w:pPr>
              <w:contextualSpacing/>
              <w:jc w:val="both"/>
              <w:rPr>
                <w:sz w:val="26"/>
                <w:szCs w:val="26"/>
              </w:rPr>
            </w:pPr>
          </w:p>
        </w:tc>
        <w:tc>
          <w:tcPr>
            <w:tcW w:w="206" w:type="pct"/>
          </w:tcPr>
          <w:p w:rsidR="00A7736E" w:rsidRPr="0085563E" w:rsidRDefault="00A7736E" w:rsidP="00A7736E">
            <w:pPr>
              <w:contextualSpacing/>
              <w:jc w:val="both"/>
              <w:rPr>
                <w:sz w:val="26"/>
                <w:szCs w:val="26"/>
              </w:rPr>
            </w:pPr>
          </w:p>
        </w:tc>
        <w:tc>
          <w:tcPr>
            <w:tcW w:w="206" w:type="pct"/>
          </w:tcPr>
          <w:p w:rsidR="00A7736E" w:rsidRPr="0085563E" w:rsidRDefault="00A7736E" w:rsidP="00A7736E">
            <w:pPr>
              <w:contextualSpacing/>
              <w:jc w:val="both"/>
              <w:rPr>
                <w:sz w:val="26"/>
                <w:szCs w:val="26"/>
              </w:rPr>
            </w:pPr>
          </w:p>
        </w:tc>
        <w:tc>
          <w:tcPr>
            <w:tcW w:w="206" w:type="pct"/>
          </w:tcPr>
          <w:p w:rsidR="00A7736E" w:rsidRPr="0085563E" w:rsidRDefault="00A7736E" w:rsidP="00A7736E">
            <w:pPr>
              <w:contextualSpacing/>
              <w:jc w:val="both"/>
              <w:rPr>
                <w:sz w:val="26"/>
                <w:szCs w:val="26"/>
              </w:rPr>
            </w:pPr>
          </w:p>
        </w:tc>
        <w:tc>
          <w:tcPr>
            <w:tcW w:w="206" w:type="pct"/>
          </w:tcPr>
          <w:p w:rsidR="00A7736E" w:rsidRPr="0085563E" w:rsidRDefault="00A7736E" w:rsidP="00A7736E">
            <w:pPr>
              <w:contextualSpacing/>
              <w:jc w:val="both"/>
              <w:rPr>
                <w:sz w:val="26"/>
                <w:szCs w:val="26"/>
              </w:rPr>
            </w:pPr>
          </w:p>
        </w:tc>
        <w:tc>
          <w:tcPr>
            <w:tcW w:w="206" w:type="pct"/>
          </w:tcPr>
          <w:p w:rsidR="00A7736E" w:rsidRPr="0085563E" w:rsidRDefault="00A7736E" w:rsidP="00A7736E">
            <w:pPr>
              <w:contextualSpacing/>
              <w:jc w:val="both"/>
              <w:rPr>
                <w:sz w:val="26"/>
                <w:szCs w:val="26"/>
              </w:rPr>
            </w:pPr>
          </w:p>
        </w:tc>
        <w:tc>
          <w:tcPr>
            <w:tcW w:w="206" w:type="pct"/>
          </w:tcPr>
          <w:p w:rsidR="00A7736E" w:rsidRPr="0085563E" w:rsidRDefault="00A7736E" w:rsidP="00A7736E">
            <w:pPr>
              <w:contextualSpacing/>
              <w:jc w:val="both"/>
              <w:rPr>
                <w:sz w:val="26"/>
                <w:szCs w:val="26"/>
              </w:rPr>
            </w:pPr>
          </w:p>
        </w:tc>
        <w:tc>
          <w:tcPr>
            <w:tcW w:w="206" w:type="pct"/>
          </w:tcPr>
          <w:p w:rsidR="00A7736E" w:rsidRPr="0085563E" w:rsidRDefault="00A7736E" w:rsidP="00A7736E">
            <w:pPr>
              <w:contextualSpacing/>
              <w:jc w:val="both"/>
              <w:rPr>
                <w:sz w:val="26"/>
                <w:szCs w:val="26"/>
              </w:rPr>
            </w:pPr>
          </w:p>
        </w:tc>
        <w:tc>
          <w:tcPr>
            <w:tcW w:w="206" w:type="pct"/>
          </w:tcPr>
          <w:p w:rsidR="00A7736E" w:rsidRPr="0085563E" w:rsidRDefault="00A7736E" w:rsidP="00A7736E">
            <w:pPr>
              <w:contextualSpacing/>
              <w:jc w:val="both"/>
              <w:rPr>
                <w:sz w:val="26"/>
                <w:szCs w:val="26"/>
              </w:rPr>
            </w:pPr>
          </w:p>
        </w:tc>
        <w:tc>
          <w:tcPr>
            <w:tcW w:w="206" w:type="pct"/>
          </w:tcPr>
          <w:p w:rsidR="00A7736E" w:rsidRPr="0085563E" w:rsidRDefault="00A7736E" w:rsidP="00A7736E">
            <w:pPr>
              <w:contextualSpacing/>
              <w:jc w:val="both"/>
              <w:rPr>
                <w:sz w:val="26"/>
                <w:szCs w:val="26"/>
              </w:rPr>
            </w:pPr>
          </w:p>
        </w:tc>
        <w:tc>
          <w:tcPr>
            <w:tcW w:w="206" w:type="pct"/>
          </w:tcPr>
          <w:p w:rsidR="00A7736E" w:rsidRPr="0085563E" w:rsidRDefault="00A7736E" w:rsidP="00A7736E">
            <w:pPr>
              <w:contextualSpacing/>
              <w:jc w:val="both"/>
              <w:rPr>
                <w:sz w:val="26"/>
                <w:szCs w:val="26"/>
              </w:rPr>
            </w:pPr>
          </w:p>
        </w:tc>
      </w:tr>
    </w:tbl>
    <w:p w:rsidR="00A7736E" w:rsidRPr="0085563E" w:rsidRDefault="00A7736E" w:rsidP="00A7736E">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7"/>
        <w:gridCol w:w="384"/>
        <w:gridCol w:w="384"/>
        <w:gridCol w:w="281"/>
        <w:gridCol w:w="384"/>
        <w:gridCol w:w="384"/>
        <w:gridCol w:w="281"/>
        <w:gridCol w:w="384"/>
        <w:gridCol w:w="384"/>
        <w:gridCol w:w="385"/>
        <w:gridCol w:w="385"/>
      </w:tblGrid>
      <w:tr w:rsidR="00A7736E" w:rsidRPr="0085563E" w:rsidTr="00A7736E">
        <w:trPr>
          <w:trHeight w:hRule="exact" w:val="340"/>
        </w:trPr>
        <w:tc>
          <w:tcPr>
            <w:tcW w:w="1834" w:type="pct"/>
            <w:tcBorders>
              <w:top w:val="nil"/>
              <w:left w:val="nil"/>
              <w:bottom w:val="nil"/>
            </w:tcBorders>
          </w:tcPr>
          <w:p w:rsidR="00A7736E" w:rsidRPr="00952EA2" w:rsidRDefault="00A7736E" w:rsidP="00A7736E">
            <w:pPr>
              <w:spacing w:after="200"/>
              <w:rPr>
                <w:sz w:val="26"/>
                <w:szCs w:val="26"/>
              </w:rPr>
            </w:pPr>
            <w:r w:rsidRPr="00952EA2">
              <w:rPr>
                <w:b/>
                <w:sz w:val="26"/>
                <w:szCs w:val="26"/>
              </w:rPr>
              <w:t>Дата рождения</w:t>
            </w:r>
            <w:r w:rsidRPr="00952EA2">
              <w:rPr>
                <w:sz w:val="26"/>
                <w:szCs w:val="26"/>
              </w:rPr>
              <w:t>:</w:t>
            </w:r>
          </w:p>
        </w:tc>
        <w:tc>
          <w:tcPr>
            <w:tcW w:w="335" w:type="pct"/>
          </w:tcPr>
          <w:p w:rsidR="00A7736E" w:rsidRPr="00952EA2" w:rsidRDefault="00A7736E" w:rsidP="00A7736E">
            <w:pPr>
              <w:contextualSpacing/>
              <w:jc w:val="both"/>
              <w:rPr>
                <w:color w:val="C0C0C0"/>
                <w:sz w:val="26"/>
                <w:szCs w:val="26"/>
              </w:rPr>
            </w:pPr>
            <w:r w:rsidRPr="00952EA2">
              <w:rPr>
                <w:color w:val="C0C0C0"/>
                <w:sz w:val="26"/>
                <w:szCs w:val="26"/>
              </w:rPr>
              <w:t>ч</w:t>
            </w:r>
          </w:p>
        </w:tc>
        <w:tc>
          <w:tcPr>
            <w:tcW w:w="335" w:type="pct"/>
          </w:tcPr>
          <w:p w:rsidR="00A7736E" w:rsidRPr="0085563E" w:rsidRDefault="00A7736E" w:rsidP="00A7736E">
            <w:pPr>
              <w:contextualSpacing/>
              <w:jc w:val="both"/>
              <w:rPr>
                <w:color w:val="C0C0C0"/>
                <w:sz w:val="26"/>
                <w:szCs w:val="26"/>
              </w:rPr>
            </w:pPr>
            <w:r w:rsidRPr="0085563E">
              <w:rPr>
                <w:color w:val="C0C0C0"/>
                <w:sz w:val="26"/>
                <w:szCs w:val="26"/>
              </w:rPr>
              <w:t>ч</w:t>
            </w:r>
          </w:p>
        </w:tc>
        <w:tc>
          <w:tcPr>
            <w:tcW w:w="242" w:type="pct"/>
            <w:tcBorders>
              <w:top w:val="nil"/>
              <w:bottom w:val="nil"/>
            </w:tcBorders>
          </w:tcPr>
          <w:p w:rsidR="00A7736E" w:rsidRPr="0085563E" w:rsidRDefault="00A7736E" w:rsidP="00A7736E">
            <w:pPr>
              <w:contextualSpacing/>
              <w:jc w:val="both"/>
              <w:rPr>
                <w:sz w:val="26"/>
                <w:szCs w:val="26"/>
              </w:rPr>
            </w:pPr>
            <w:r w:rsidRPr="0085563E">
              <w:rPr>
                <w:sz w:val="26"/>
                <w:szCs w:val="26"/>
              </w:rPr>
              <w:t>.</w:t>
            </w:r>
          </w:p>
        </w:tc>
        <w:tc>
          <w:tcPr>
            <w:tcW w:w="335" w:type="pct"/>
          </w:tcPr>
          <w:p w:rsidR="00A7736E" w:rsidRPr="0085563E" w:rsidRDefault="00A7736E" w:rsidP="00A7736E">
            <w:pPr>
              <w:contextualSpacing/>
              <w:jc w:val="both"/>
              <w:rPr>
                <w:color w:val="C0C0C0"/>
                <w:sz w:val="26"/>
                <w:szCs w:val="26"/>
              </w:rPr>
            </w:pPr>
            <w:r w:rsidRPr="0085563E">
              <w:rPr>
                <w:color w:val="C0C0C0"/>
                <w:sz w:val="26"/>
                <w:szCs w:val="26"/>
              </w:rPr>
              <w:t>м</w:t>
            </w:r>
          </w:p>
        </w:tc>
        <w:tc>
          <w:tcPr>
            <w:tcW w:w="335" w:type="pct"/>
          </w:tcPr>
          <w:p w:rsidR="00A7736E" w:rsidRPr="0085563E" w:rsidRDefault="00A7736E" w:rsidP="00A7736E">
            <w:pPr>
              <w:contextualSpacing/>
              <w:jc w:val="both"/>
              <w:rPr>
                <w:color w:val="C0C0C0"/>
                <w:sz w:val="26"/>
                <w:szCs w:val="26"/>
              </w:rPr>
            </w:pPr>
            <w:r w:rsidRPr="0085563E">
              <w:rPr>
                <w:color w:val="C0C0C0"/>
                <w:sz w:val="26"/>
                <w:szCs w:val="26"/>
              </w:rPr>
              <w:t>м</w:t>
            </w:r>
          </w:p>
        </w:tc>
        <w:tc>
          <w:tcPr>
            <w:tcW w:w="242" w:type="pct"/>
            <w:tcBorders>
              <w:top w:val="nil"/>
              <w:bottom w:val="nil"/>
            </w:tcBorders>
          </w:tcPr>
          <w:p w:rsidR="00A7736E" w:rsidRPr="0085563E" w:rsidRDefault="00A7736E" w:rsidP="00A7736E">
            <w:pPr>
              <w:contextualSpacing/>
              <w:jc w:val="both"/>
              <w:rPr>
                <w:sz w:val="26"/>
                <w:szCs w:val="26"/>
              </w:rPr>
            </w:pPr>
            <w:r w:rsidRPr="0085563E">
              <w:rPr>
                <w:sz w:val="26"/>
                <w:szCs w:val="26"/>
              </w:rPr>
              <w:t>.</w:t>
            </w:r>
          </w:p>
        </w:tc>
        <w:tc>
          <w:tcPr>
            <w:tcW w:w="335" w:type="pct"/>
          </w:tcPr>
          <w:p w:rsidR="00A7736E" w:rsidRPr="0085563E" w:rsidRDefault="00A7736E" w:rsidP="00A7736E">
            <w:pPr>
              <w:contextualSpacing/>
              <w:jc w:val="both"/>
              <w:rPr>
                <w:sz w:val="26"/>
                <w:szCs w:val="26"/>
              </w:rPr>
            </w:pPr>
          </w:p>
        </w:tc>
        <w:tc>
          <w:tcPr>
            <w:tcW w:w="335" w:type="pct"/>
          </w:tcPr>
          <w:p w:rsidR="00A7736E" w:rsidRPr="0085563E" w:rsidRDefault="00A7736E" w:rsidP="00A7736E">
            <w:pPr>
              <w:contextualSpacing/>
              <w:jc w:val="both"/>
              <w:rPr>
                <w:sz w:val="26"/>
                <w:szCs w:val="26"/>
              </w:rPr>
            </w:pPr>
          </w:p>
        </w:tc>
        <w:tc>
          <w:tcPr>
            <w:tcW w:w="335" w:type="pct"/>
          </w:tcPr>
          <w:p w:rsidR="00A7736E" w:rsidRPr="0085563E" w:rsidRDefault="00A7736E" w:rsidP="00A7736E">
            <w:pPr>
              <w:contextualSpacing/>
              <w:jc w:val="both"/>
              <w:rPr>
                <w:color w:val="C0C0C0"/>
                <w:sz w:val="26"/>
                <w:szCs w:val="26"/>
              </w:rPr>
            </w:pPr>
            <w:r w:rsidRPr="0085563E">
              <w:rPr>
                <w:color w:val="C0C0C0"/>
                <w:sz w:val="26"/>
                <w:szCs w:val="26"/>
              </w:rPr>
              <w:t>г</w:t>
            </w:r>
          </w:p>
        </w:tc>
        <w:tc>
          <w:tcPr>
            <w:tcW w:w="335" w:type="pct"/>
          </w:tcPr>
          <w:p w:rsidR="00A7736E" w:rsidRPr="0085563E" w:rsidRDefault="00A7736E" w:rsidP="00A7736E">
            <w:pPr>
              <w:contextualSpacing/>
              <w:jc w:val="both"/>
              <w:rPr>
                <w:color w:val="C0C0C0"/>
                <w:sz w:val="26"/>
                <w:szCs w:val="26"/>
              </w:rPr>
            </w:pPr>
            <w:r w:rsidRPr="0085563E">
              <w:rPr>
                <w:color w:val="C0C0C0"/>
                <w:sz w:val="26"/>
                <w:szCs w:val="26"/>
              </w:rPr>
              <w:t>г</w:t>
            </w:r>
          </w:p>
        </w:tc>
      </w:tr>
    </w:tbl>
    <w:p w:rsidR="00A7736E" w:rsidRPr="0085563E" w:rsidRDefault="00A7736E" w:rsidP="00A7736E">
      <w:pPr>
        <w:jc w:val="center"/>
        <w:rPr>
          <w:i/>
          <w:sz w:val="26"/>
          <w:szCs w:val="26"/>
          <w:vertAlign w:val="superscript"/>
        </w:rPr>
      </w:pPr>
      <w:r w:rsidRPr="0085563E">
        <w:rPr>
          <w:i/>
          <w:sz w:val="26"/>
          <w:szCs w:val="26"/>
          <w:vertAlign w:val="superscript"/>
        </w:rPr>
        <w:t>отчество</w:t>
      </w:r>
    </w:p>
    <w:p w:rsidR="00A7736E" w:rsidRPr="0085563E" w:rsidRDefault="00A7736E" w:rsidP="00A7736E">
      <w:pPr>
        <w:jc w:val="both"/>
        <w:rPr>
          <w:b/>
          <w:sz w:val="26"/>
          <w:szCs w:val="26"/>
        </w:rPr>
      </w:pPr>
    </w:p>
    <w:p w:rsidR="00A7736E" w:rsidRPr="0085563E" w:rsidRDefault="00A7736E" w:rsidP="00A7736E">
      <w:pPr>
        <w:jc w:val="both"/>
        <w:rPr>
          <w:b/>
          <w:sz w:val="26"/>
          <w:szCs w:val="26"/>
        </w:rPr>
      </w:pPr>
    </w:p>
    <w:p w:rsidR="00A7736E" w:rsidRPr="0085563E" w:rsidRDefault="00A7736E" w:rsidP="00A7736E">
      <w:pPr>
        <w:jc w:val="both"/>
        <w:rPr>
          <w:b/>
          <w:sz w:val="26"/>
          <w:szCs w:val="26"/>
        </w:rPr>
      </w:pPr>
    </w:p>
    <w:p w:rsidR="00A7736E" w:rsidRDefault="00A7736E" w:rsidP="00A7736E">
      <w:pPr>
        <w:rPr>
          <w:sz w:val="26"/>
          <w:szCs w:val="26"/>
        </w:rPr>
      </w:pPr>
      <w:r>
        <w:rPr>
          <w:b/>
          <w:sz w:val="26"/>
          <w:szCs w:val="26"/>
        </w:rPr>
        <w:t>Наименование документа</w:t>
      </w:r>
      <w:r w:rsidRPr="0085563E">
        <w:rPr>
          <w:b/>
          <w:sz w:val="26"/>
          <w:szCs w:val="26"/>
        </w:rPr>
        <w:t>, удостоверяющ</w:t>
      </w:r>
      <w:r>
        <w:rPr>
          <w:b/>
          <w:sz w:val="26"/>
          <w:szCs w:val="26"/>
        </w:rPr>
        <w:t>его</w:t>
      </w:r>
      <w:r w:rsidRPr="0085563E">
        <w:rPr>
          <w:b/>
          <w:sz w:val="26"/>
          <w:szCs w:val="26"/>
        </w:rPr>
        <w:t xml:space="preserve"> личность</w:t>
      </w:r>
      <w:r>
        <w:rPr>
          <w:sz w:val="26"/>
          <w:szCs w:val="26"/>
        </w:rPr>
        <w:t xml:space="preserve"> </w:t>
      </w:r>
    </w:p>
    <w:p w:rsidR="00A7736E" w:rsidRDefault="00A7736E" w:rsidP="00A7736E">
      <w:pPr>
        <w:rPr>
          <w:sz w:val="26"/>
          <w:szCs w:val="26"/>
        </w:rPr>
      </w:pPr>
    </w:p>
    <w:p w:rsidR="00A7736E" w:rsidRPr="0085563E" w:rsidRDefault="00A7736E" w:rsidP="00A7736E">
      <w:pPr>
        <w:rPr>
          <w:sz w:val="26"/>
          <w:szCs w:val="26"/>
        </w:rPr>
      </w:pPr>
      <w:r w:rsidRPr="0085563E">
        <w:rPr>
          <w:sz w:val="26"/>
          <w:szCs w:val="26"/>
        </w:rPr>
        <w:t>_________________________</w:t>
      </w:r>
      <w:r>
        <w:rPr>
          <w:sz w:val="26"/>
          <w:szCs w:val="26"/>
        </w:rPr>
        <w:t>__________________________________________</w:t>
      </w:r>
    </w:p>
    <w:p w:rsidR="00A7736E" w:rsidRPr="0085563E" w:rsidRDefault="00A7736E" w:rsidP="00A7736E">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A7736E" w:rsidRPr="0085563E" w:rsidTr="00A7736E">
        <w:trPr>
          <w:trHeight w:hRule="exact" w:val="340"/>
        </w:trPr>
        <w:tc>
          <w:tcPr>
            <w:tcW w:w="1134" w:type="dxa"/>
            <w:tcBorders>
              <w:top w:val="nil"/>
              <w:left w:val="nil"/>
              <w:bottom w:val="nil"/>
            </w:tcBorders>
          </w:tcPr>
          <w:p w:rsidR="00A7736E" w:rsidRPr="0085563E" w:rsidRDefault="00A7736E" w:rsidP="00A7736E">
            <w:pPr>
              <w:jc w:val="both"/>
              <w:rPr>
                <w:b/>
                <w:sz w:val="26"/>
                <w:szCs w:val="26"/>
              </w:rPr>
            </w:pPr>
            <w:r w:rsidRPr="0085563E">
              <w:rPr>
                <w:b/>
                <w:sz w:val="26"/>
                <w:szCs w:val="26"/>
              </w:rPr>
              <w:t>Серия</w:t>
            </w:r>
          </w:p>
        </w:tc>
        <w:tc>
          <w:tcPr>
            <w:tcW w:w="397" w:type="dxa"/>
          </w:tcPr>
          <w:p w:rsidR="00A7736E" w:rsidRPr="0085563E" w:rsidRDefault="00A7736E" w:rsidP="00A7736E">
            <w:pPr>
              <w:jc w:val="both"/>
              <w:rPr>
                <w:sz w:val="26"/>
                <w:szCs w:val="26"/>
              </w:rPr>
            </w:pPr>
          </w:p>
        </w:tc>
        <w:tc>
          <w:tcPr>
            <w:tcW w:w="397" w:type="dxa"/>
          </w:tcPr>
          <w:p w:rsidR="00A7736E" w:rsidRPr="0085563E" w:rsidRDefault="00A7736E" w:rsidP="00A7736E">
            <w:pPr>
              <w:jc w:val="both"/>
              <w:rPr>
                <w:sz w:val="26"/>
                <w:szCs w:val="26"/>
              </w:rPr>
            </w:pPr>
          </w:p>
        </w:tc>
        <w:tc>
          <w:tcPr>
            <w:tcW w:w="397" w:type="dxa"/>
          </w:tcPr>
          <w:p w:rsidR="00A7736E" w:rsidRPr="0085563E" w:rsidRDefault="00A7736E" w:rsidP="00A7736E">
            <w:pPr>
              <w:jc w:val="both"/>
              <w:rPr>
                <w:sz w:val="26"/>
                <w:szCs w:val="26"/>
              </w:rPr>
            </w:pPr>
          </w:p>
        </w:tc>
        <w:tc>
          <w:tcPr>
            <w:tcW w:w="397" w:type="dxa"/>
          </w:tcPr>
          <w:p w:rsidR="00A7736E" w:rsidRPr="0085563E" w:rsidRDefault="00A7736E" w:rsidP="00A7736E">
            <w:pPr>
              <w:jc w:val="both"/>
              <w:rPr>
                <w:sz w:val="26"/>
                <w:szCs w:val="26"/>
              </w:rPr>
            </w:pPr>
          </w:p>
        </w:tc>
        <w:tc>
          <w:tcPr>
            <w:tcW w:w="1701" w:type="dxa"/>
            <w:tcBorders>
              <w:top w:val="nil"/>
              <w:bottom w:val="nil"/>
            </w:tcBorders>
          </w:tcPr>
          <w:p w:rsidR="00A7736E" w:rsidRPr="0085563E" w:rsidRDefault="00A7736E" w:rsidP="00A7736E">
            <w:pPr>
              <w:jc w:val="right"/>
              <w:rPr>
                <w:b/>
                <w:sz w:val="26"/>
                <w:szCs w:val="26"/>
              </w:rPr>
            </w:pPr>
            <w:r w:rsidRPr="0085563E">
              <w:rPr>
                <w:b/>
                <w:sz w:val="26"/>
                <w:szCs w:val="26"/>
              </w:rPr>
              <w:t>Номер</w:t>
            </w:r>
          </w:p>
        </w:tc>
        <w:tc>
          <w:tcPr>
            <w:tcW w:w="397" w:type="dxa"/>
          </w:tcPr>
          <w:p w:rsidR="00A7736E" w:rsidRPr="0085563E" w:rsidRDefault="00A7736E" w:rsidP="00A7736E">
            <w:pPr>
              <w:jc w:val="both"/>
              <w:rPr>
                <w:sz w:val="26"/>
                <w:szCs w:val="26"/>
              </w:rPr>
            </w:pPr>
          </w:p>
        </w:tc>
        <w:tc>
          <w:tcPr>
            <w:tcW w:w="397" w:type="dxa"/>
          </w:tcPr>
          <w:p w:rsidR="00A7736E" w:rsidRPr="0085563E" w:rsidRDefault="00A7736E" w:rsidP="00A7736E">
            <w:pPr>
              <w:jc w:val="both"/>
              <w:rPr>
                <w:sz w:val="26"/>
                <w:szCs w:val="26"/>
              </w:rPr>
            </w:pPr>
          </w:p>
        </w:tc>
        <w:tc>
          <w:tcPr>
            <w:tcW w:w="397" w:type="dxa"/>
          </w:tcPr>
          <w:p w:rsidR="00A7736E" w:rsidRPr="0085563E" w:rsidRDefault="00A7736E" w:rsidP="00A7736E">
            <w:pPr>
              <w:jc w:val="both"/>
              <w:rPr>
                <w:sz w:val="26"/>
                <w:szCs w:val="26"/>
              </w:rPr>
            </w:pPr>
          </w:p>
        </w:tc>
        <w:tc>
          <w:tcPr>
            <w:tcW w:w="397" w:type="dxa"/>
          </w:tcPr>
          <w:p w:rsidR="00A7736E" w:rsidRPr="0085563E" w:rsidRDefault="00A7736E" w:rsidP="00A7736E">
            <w:pPr>
              <w:jc w:val="both"/>
              <w:rPr>
                <w:sz w:val="26"/>
                <w:szCs w:val="26"/>
              </w:rPr>
            </w:pPr>
          </w:p>
        </w:tc>
        <w:tc>
          <w:tcPr>
            <w:tcW w:w="397" w:type="dxa"/>
          </w:tcPr>
          <w:p w:rsidR="00A7736E" w:rsidRPr="0085563E" w:rsidRDefault="00A7736E" w:rsidP="00A7736E">
            <w:pPr>
              <w:jc w:val="both"/>
              <w:rPr>
                <w:sz w:val="26"/>
                <w:szCs w:val="26"/>
              </w:rPr>
            </w:pPr>
          </w:p>
        </w:tc>
        <w:tc>
          <w:tcPr>
            <w:tcW w:w="397" w:type="dxa"/>
          </w:tcPr>
          <w:p w:rsidR="00A7736E" w:rsidRPr="0085563E" w:rsidRDefault="00A7736E" w:rsidP="00A7736E">
            <w:pPr>
              <w:jc w:val="both"/>
              <w:rPr>
                <w:sz w:val="26"/>
                <w:szCs w:val="26"/>
              </w:rPr>
            </w:pPr>
          </w:p>
        </w:tc>
        <w:tc>
          <w:tcPr>
            <w:tcW w:w="397" w:type="dxa"/>
          </w:tcPr>
          <w:p w:rsidR="00A7736E" w:rsidRPr="0085563E" w:rsidRDefault="00A7736E" w:rsidP="00A7736E">
            <w:pPr>
              <w:jc w:val="both"/>
              <w:rPr>
                <w:sz w:val="26"/>
                <w:szCs w:val="26"/>
              </w:rPr>
            </w:pPr>
          </w:p>
        </w:tc>
        <w:tc>
          <w:tcPr>
            <w:tcW w:w="397" w:type="dxa"/>
          </w:tcPr>
          <w:p w:rsidR="00A7736E" w:rsidRPr="0085563E" w:rsidRDefault="00A7736E" w:rsidP="00A7736E">
            <w:pPr>
              <w:jc w:val="both"/>
              <w:rPr>
                <w:sz w:val="26"/>
                <w:szCs w:val="26"/>
              </w:rPr>
            </w:pPr>
          </w:p>
        </w:tc>
        <w:tc>
          <w:tcPr>
            <w:tcW w:w="397" w:type="dxa"/>
          </w:tcPr>
          <w:p w:rsidR="00A7736E" w:rsidRPr="0085563E" w:rsidRDefault="00A7736E" w:rsidP="00A7736E">
            <w:pPr>
              <w:jc w:val="both"/>
              <w:rPr>
                <w:sz w:val="26"/>
                <w:szCs w:val="26"/>
              </w:rPr>
            </w:pPr>
          </w:p>
        </w:tc>
        <w:tc>
          <w:tcPr>
            <w:tcW w:w="397" w:type="dxa"/>
          </w:tcPr>
          <w:p w:rsidR="00A7736E" w:rsidRPr="0085563E" w:rsidRDefault="00A7736E" w:rsidP="00A7736E">
            <w:pPr>
              <w:jc w:val="both"/>
              <w:rPr>
                <w:sz w:val="26"/>
                <w:szCs w:val="26"/>
              </w:rPr>
            </w:pPr>
          </w:p>
        </w:tc>
      </w:tr>
    </w:tbl>
    <w:p w:rsidR="00A7736E" w:rsidRPr="0085563E" w:rsidRDefault="00A7736E" w:rsidP="00A7736E">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A7736E" w:rsidRPr="0085563E" w:rsidTr="00A7736E">
        <w:trPr>
          <w:trHeight w:hRule="exact" w:val="340"/>
        </w:trPr>
        <w:tc>
          <w:tcPr>
            <w:tcW w:w="1134" w:type="dxa"/>
            <w:tcBorders>
              <w:top w:val="nil"/>
              <w:left w:val="nil"/>
              <w:bottom w:val="nil"/>
            </w:tcBorders>
          </w:tcPr>
          <w:p w:rsidR="00A7736E" w:rsidRPr="0085563E" w:rsidRDefault="00A7736E" w:rsidP="00A7736E">
            <w:pPr>
              <w:jc w:val="both"/>
              <w:rPr>
                <w:sz w:val="26"/>
                <w:szCs w:val="26"/>
              </w:rPr>
            </w:pPr>
            <w:r w:rsidRPr="0085563E">
              <w:rPr>
                <w:b/>
                <w:sz w:val="26"/>
                <w:szCs w:val="26"/>
              </w:rPr>
              <w:t>Пол</w:t>
            </w:r>
            <w:r w:rsidRPr="0085563E">
              <w:rPr>
                <w:sz w:val="26"/>
                <w:szCs w:val="26"/>
              </w:rPr>
              <w:t>:</w:t>
            </w:r>
          </w:p>
        </w:tc>
        <w:tc>
          <w:tcPr>
            <w:tcW w:w="397" w:type="dxa"/>
          </w:tcPr>
          <w:p w:rsidR="00A7736E" w:rsidRPr="0085563E" w:rsidRDefault="00A7736E" w:rsidP="00A7736E">
            <w:pPr>
              <w:jc w:val="both"/>
              <w:rPr>
                <w:sz w:val="26"/>
                <w:szCs w:val="26"/>
              </w:rPr>
            </w:pPr>
          </w:p>
        </w:tc>
        <w:tc>
          <w:tcPr>
            <w:tcW w:w="1701" w:type="dxa"/>
            <w:tcBorders>
              <w:top w:val="nil"/>
              <w:bottom w:val="nil"/>
            </w:tcBorders>
            <w:vAlign w:val="center"/>
          </w:tcPr>
          <w:p w:rsidR="00A7736E" w:rsidRPr="0085563E" w:rsidRDefault="00A7736E" w:rsidP="00A7736E">
            <w:pPr>
              <w:rPr>
                <w:sz w:val="26"/>
                <w:szCs w:val="26"/>
              </w:rPr>
            </w:pPr>
            <w:r>
              <w:rPr>
                <w:sz w:val="26"/>
                <w:szCs w:val="26"/>
              </w:rPr>
              <w:t>М</w:t>
            </w:r>
            <w:r w:rsidRPr="0085563E">
              <w:rPr>
                <w:sz w:val="26"/>
                <w:szCs w:val="26"/>
              </w:rPr>
              <w:t>ужской</w:t>
            </w:r>
          </w:p>
        </w:tc>
        <w:tc>
          <w:tcPr>
            <w:tcW w:w="397" w:type="dxa"/>
          </w:tcPr>
          <w:p w:rsidR="00A7736E" w:rsidRPr="0085563E" w:rsidRDefault="00A7736E" w:rsidP="00A7736E">
            <w:pPr>
              <w:jc w:val="both"/>
              <w:rPr>
                <w:sz w:val="26"/>
                <w:szCs w:val="26"/>
              </w:rPr>
            </w:pPr>
          </w:p>
        </w:tc>
        <w:tc>
          <w:tcPr>
            <w:tcW w:w="1583" w:type="dxa"/>
            <w:tcBorders>
              <w:top w:val="nil"/>
              <w:bottom w:val="nil"/>
              <w:right w:val="nil"/>
            </w:tcBorders>
            <w:vAlign w:val="center"/>
          </w:tcPr>
          <w:p w:rsidR="00A7736E" w:rsidRPr="0085563E" w:rsidRDefault="00A7736E" w:rsidP="00A7736E">
            <w:pPr>
              <w:rPr>
                <w:sz w:val="26"/>
                <w:szCs w:val="26"/>
              </w:rPr>
            </w:pPr>
            <w:r>
              <w:rPr>
                <w:sz w:val="26"/>
                <w:szCs w:val="26"/>
              </w:rPr>
              <w:t>Ж</w:t>
            </w:r>
            <w:r w:rsidRPr="0085563E">
              <w:rPr>
                <w:sz w:val="26"/>
                <w:szCs w:val="26"/>
              </w:rPr>
              <w:t>енский</w:t>
            </w:r>
          </w:p>
        </w:tc>
      </w:tr>
    </w:tbl>
    <w:p w:rsidR="00A7736E" w:rsidRPr="0085563E" w:rsidRDefault="00A7736E" w:rsidP="00A7736E">
      <w:pPr>
        <w:jc w:val="both"/>
        <w:rPr>
          <w:sz w:val="26"/>
          <w:szCs w:val="26"/>
        </w:rPr>
      </w:pPr>
    </w:p>
    <w:p w:rsidR="00A7736E" w:rsidRDefault="00A7736E" w:rsidP="00A7736E">
      <w:pPr>
        <w:jc w:val="both"/>
        <w:rPr>
          <w:sz w:val="26"/>
          <w:szCs w:val="26"/>
        </w:rPr>
      </w:pPr>
      <w:r>
        <w:rPr>
          <w:sz w:val="26"/>
          <w:szCs w:val="26"/>
        </w:rPr>
        <w:t>П</w:t>
      </w:r>
      <w:r w:rsidRPr="0085563E">
        <w:rPr>
          <w:sz w:val="26"/>
          <w:szCs w:val="26"/>
        </w:rPr>
        <w:t>рошу зарегистрировать меня для участия в итоговом сочинении</w:t>
      </w:r>
      <w:r>
        <w:rPr>
          <w:sz w:val="26"/>
          <w:szCs w:val="26"/>
        </w:rPr>
        <w:t xml:space="preserve"> (отметить дату участию в итоговом сочинении):</w:t>
      </w:r>
    </w:p>
    <w:p w:rsidR="00A7736E" w:rsidRDefault="00A7736E" w:rsidP="00A7736E">
      <w:pPr>
        <w:jc w:val="both"/>
        <w:rPr>
          <w:sz w:val="26"/>
          <w:szCs w:val="26"/>
        </w:rPr>
      </w:pPr>
    </w:p>
    <w:p w:rsidR="00A7736E" w:rsidRDefault="00A7736E" w:rsidP="00A7736E">
      <w:pPr>
        <w:jc w:val="both"/>
        <w:rPr>
          <w:sz w:val="26"/>
          <w:szCs w:val="26"/>
        </w:rPr>
      </w:pPr>
      <w:r w:rsidRPr="0085563E">
        <w:rPr>
          <w:sz w:val="26"/>
          <w:szCs w:val="26"/>
        </w:rPr>
        <w:t xml:space="preserve"> </w:t>
      </w:r>
      <w:r w:rsidR="00CC6B5F">
        <w:rPr>
          <w:noProof/>
          <w:sz w:val="26"/>
          <w:szCs w:val="26"/>
        </w:rPr>
        <mc:AlternateContent>
          <mc:Choice Requires="wps">
            <w:drawing>
              <wp:anchor distT="0" distB="0" distL="114300" distR="114300" simplePos="0" relativeHeight="251665920" behindDoc="1" locked="0" layoutInCell="1" allowOverlap="1">
                <wp:simplePos x="0" y="0"/>
                <wp:positionH relativeFrom="column">
                  <wp:posOffset>10795</wp:posOffset>
                </wp:positionH>
                <wp:positionV relativeFrom="paragraph">
                  <wp:posOffset>13970</wp:posOffset>
                </wp:positionV>
                <wp:extent cx="257175" cy="238125"/>
                <wp:effectExtent l="0" t="0" r="28575" b="28575"/>
                <wp:wrapTight wrapText="bothSides">
                  <wp:wrapPolygon edited="0">
                    <wp:start x="0" y="0"/>
                    <wp:lineTo x="0" y="22464"/>
                    <wp:lineTo x="22400" y="22464"/>
                    <wp:lineTo x="22400" y="0"/>
                    <wp:lineTo x="0" y="0"/>
                  </wp:wrapPolygon>
                </wp:wrapTight>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BDC21" id="Прямоугольник 36" o:spid="_x0000_s1026" style="position:absolute;margin-left:.85pt;margin-top:1.1pt;width:20.25pt;height:18.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">
                <w10:wrap type="tight"/>
              </v:rect>
            </w:pict>
          </mc:Fallback>
        </mc:AlternateContent>
      </w:r>
      <w:r>
        <w:rPr>
          <w:sz w:val="26"/>
          <w:szCs w:val="26"/>
        </w:rPr>
        <w:t>в первую среду декабря;</w:t>
      </w:r>
    </w:p>
    <w:p w:rsidR="00A7736E" w:rsidRDefault="00CC6B5F" w:rsidP="00A7736E">
      <w:pPr>
        <w:jc w:val="both"/>
        <w:rPr>
          <w:sz w:val="26"/>
          <w:szCs w:val="26"/>
        </w:rPr>
      </w:pPr>
      <w:r>
        <w:rPr>
          <w:noProof/>
          <w:sz w:val="26"/>
          <w:szCs w:val="26"/>
        </w:rPr>
        <mc:AlternateContent>
          <mc:Choice Requires="wps">
            <w:drawing>
              <wp:anchor distT="0" distB="0" distL="114300" distR="114300" simplePos="0" relativeHeight="251664896" behindDoc="1" locked="0" layoutInCell="1" allowOverlap="1">
                <wp:simplePos x="0" y="0"/>
                <wp:positionH relativeFrom="column">
                  <wp:posOffset>-381000</wp:posOffset>
                </wp:positionH>
                <wp:positionV relativeFrom="paragraph">
                  <wp:posOffset>156210</wp:posOffset>
                </wp:positionV>
                <wp:extent cx="257175" cy="238125"/>
                <wp:effectExtent l="0" t="0" r="28575" b="2857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9C197" id="Прямоугольник 35" o:spid="_x0000_s1026" style="position:absolute;margin-left:-30pt;margin-top:12.3pt;width:20.25pt;height:18.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"/>
            </w:pict>
          </mc:Fallback>
        </mc:AlternateContent>
      </w:r>
    </w:p>
    <w:p w:rsidR="00A7736E" w:rsidRDefault="00A7736E" w:rsidP="00A7736E">
      <w:pPr>
        <w:jc w:val="both"/>
        <w:rPr>
          <w:sz w:val="26"/>
          <w:szCs w:val="26"/>
        </w:rPr>
      </w:pPr>
      <w:r>
        <w:rPr>
          <w:sz w:val="26"/>
          <w:szCs w:val="26"/>
        </w:rPr>
        <w:t xml:space="preserve">          в первую среду февраля;</w:t>
      </w:r>
    </w:p>
    <w:p w:rsidR="00A7736E" w:rsidRDefault="00CC6B5F" w:rsidP="00A7736E">
      <w:pPr>
        <w:jc w:val="both"/>
        <w:rPr>
          <w:sz w:val="26"/>
          <w:szCs w:val="26"/>
        </w:rPr>
      </w:pPr>
      <w:r>
        <w:rPr>
          <w:noProof/>
          <w:sz w:val="26"/>
          <w:szCs w:val="26"/>
        </w:rPr>
        <mc:AlternateContent>
          <mc:Choice Requires="wps">
            <w:drawing>
              <wp:anchor distT="0" distB="0" distL="114300" distR="114300" simplePos="0" relativeHeight="251659776" behindDoc="0" locked="0" layoutInCell="1" allowOverlap="1">
                <wp:simplePos x="0" y="0"/>
                <wp:positionH relativeFrom="column">
                  <wp:posOffset>10795</wp:posOffset>
                </wp:positionH>
                <wp:positionV relativeFrom="paragraph">
                  <wp:posOffset>138430</wp:posOffset>
                </wp:positionV>
                <wp:extent cx="257175" cy="238125"/>
                <wp:effectExtent l="0" t="0" r="28575" b="2857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0FB3E" id="Прямоугольник 34" o:spid="_x0000_s1026" style="position:absolute;margin-left:.85pt;margin-top:10.9pt;width:20.25pt;height:1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"/>
            </w:pict>
          </mc:Fallback>
        </mc:AlternateContent>
      </w:r>
    </w:p>
    <w:p w:rsidR="00A7736E" w:rsidRDefault="00A7736E" w:rsidP="00A7736E">
      <w:pPr>
        <w:jc w:val="both"/>
        <w:rPr>
          <w:sz w:val="26"/>
          <w:szCs w:val="26"/>
        </w:rPr>
      </w:pPr>
      <w:r>
        <w:rPr>
          <w:sz w:val="26"/>
          <w:szCs w:val="26"/>
        </w:rPr>
        <w:t xml:space="preserve">          в первую рабочую среду мая</w:t>
      </w:r>
    </w:p>
    <w:p w:rsidR="00A7736E" w:rsidRDefault="00A7736E" w:rsidP="00A7736E">
      <w:pPr>
        <w:jc w:val="both"/>
        <w:rPr>
          <w:sz w:val="26"/>
          <w:szCs w:val="26"/>
        </w:rPr>
      </w:pPr>
    </w:p>
    <w:p w:rsidR="00A7736E" w:rsidRPr="0085563E" w:rsidRDefault="00A7736E" w:rsidP="00A7736E">
      <w:pPr>
        <w:jc w:val="both"/>
        <w:rPr>
          <w:sz w:val="26"/>
          <w:szCs w:val="26"/>
        </w:rPr>
      </w:pPr>
      <w:r>
        <w:rPr>
          <w:sz w:val="26"/>
          <w:szCs w:val="26"/>
        </w:rPr>
        <w:t xml:space="preserve"> </w:t>
      </w:r>
      <w:r w:rsidRPr="0085563E">
        <w:rPr>
          <w:sz w:val="26"/>
          <w:szCs w:val="26"/>
        </w:rPr>
        <w:t>для использования его при приеме в образовательные организации высшего образования</w:t>
      </w:r>
      <w:r>
        <w:rPr>
          <w:sz w:val="26"/>
          <w:szCs w:val="26"/>
        </w:rPr>
        <w:t>.</w:t>
      </w:r>
    </w:p>
    <w:p w:rsidR="00A7736E" w:rsidRPr="003D716F" w:rsidRDefault="00A7736E" w:rsidP="00A7736E">
      <w:pPr>
        <w:pBdr>
          <w:bottom w:val="single" w:sz="12" w:space="1" w:color="auto"/>
        </w:pBdr>
        <w:spacing w:before="240" w:after="120" w:line="276" w:lineRule="auto"/>
        <w:jc w:val="both"/>
        <w:rPr>
          <w:sz w:val="26"/>
          <w:szCs w:val="26"/>
          <w:lang w:eastAsia="en-US"/>
        </w:rPr>
      </w:pPr>
      <w:r w:rsidRPr="003D716F">
        <w:rPr>
          <w:sz w:val="26"/>
          <w:szCs w:val="26"/>
          <w:lang w:eastAsia="en-US"/>
        </w:rPr>
        <w:t>Прошу создать условия,</w:t>
      </w:r>
      <w:r w:rsidRPr="003D716F">
        <w:rPr>
          <w:sz w:val="26"/>
          <w:szCs w:val="26"/>
        </w:rPr>
        <w:t xml:space="preserve"> </w:t>
      </w:r>
      <w:r w:rsidRPr="003D716F">
        <w:rPr>
          <w:sz w:val="26"/>
          <w:szCs w:val="26"/>
          <w:lang w:eastAsia="en-US"/>
        </w:rPr>
        <w:t xml:space="preserve">учитывающие состояние здоровья, особенности психофизического развития, для </w:t>
      </w:r>
      <w:r>
        <w:rPr>
          <w:sz w:val="26"/>
          <w:szCs w:val="26"/>
          <w:lang w:eastAsia="en-US"/>
        </w:rPr>
        <w:t>написания итогового сочинения (изложения)</w:t>
      </w:r>
      <w:r w:rsidRPr="003D716F">
        <w:rPr>
          <w:sz w:val="26"/>
          <w:szCs w:val="26"/>
          <w:lang w:eastAsia="en-US"/>
        </w:rPr>
        <w:t xml:space="preserve"> подтверждаемого: </w:t>
      </w:r>
    </w:p>
    <w:p w:rsidR="00A7736E" w:rsidRPr="003D716F" w:rsidRDefault="00CC6B5F" w:rsidP="00A7736E">
      <w:pPr>
        <w:pBdr>
          <w:bottom w:val="single" w:sz="12" w:space="1" w:color="auto"/>
        </w:pBdr>
        <w:spacing w:before="240" w:after="120" w:line="276" w:lineRule="auto"/>
        <w:jc w:val="both"/>
      </w:pPr>
      <w:r>
        <w:rPr>
          <w:noProof/>
        </w:rPr>
        <mc:AlternateContent>
          <mc:Choice Requires="wps">
            <w:drawing>
              <wp:anchor distT="0" distB="0" distL="114300" distR="114300" simplePos="0" relativeHeight="251660800" behindDoc="1" locked="0" layoutInCell="1" allowOverlap="1">
                <wp:simplePos x="0" y="0"/>
                <wp:positionH relativeFrom="column">
                  <wp:posOffset>1270</wp:posOffset>
                </wp:positionH>
                <wp:positionV relativeFrom="paragraph">
                  <wp:posOffset>74295</wp:posOffset>
                </wp:positionV>
                <wp:extent cx="214630" cy="214630"/>
                <wp:effectExtent l="0" t="0" r="13970" b="1397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0E7C11" id="Прямоугольник 33" o:spid="_x0000_s1026" style="position:absolute;margin-left:.1pt;margin-top:5.85pt;width:16.9pt;height:16.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" fillcolor="window" strokecolor="windowText" strokeweight=".25pt">
                <v:path arrowok="t"/>
              </v:rect>
            </w:pict>
          </mc:Fallback>
        </mc:AlternateContent>
      </w:r>
      <w:r w:rsidR="00A7736E" w:rsidRPr="003D716F">
        <w:t xml:space="preserve">        Копией рекомендаций психолого-медико-педагогической комиссии</w:t>
      </w:r>
    </w:p>
    <w:p w:rsidR="00A7736E" w:rsidRPr="00CF6CEB" w:rsidRDefault="00CC6B5F" w:rsidP="00A7736E">
      <w:pPr>
        <w:pBdr>
          <w:bottom w:val="single" w:sz="12" w:space="1" w:color="auto"/>
        </w:pBdr>
        <w:spacing w:before="240" w:after="120" w:line="360" w:lineRule="auto"/>
        <w:jc w:val="both"/>
      </w:pPr>
      <w:r>
        <w:rPr>
          <w:noProof/>
        </w:rPr>
        <mc:AlternateContent>
          <mc:Choice Requires="wps">
            <w:drawing>
              <wp:anchor distT="0" distB="0" distL="114300" distR="114300" simplePos="0" relativeHeight="251661824" behindDoc="1" locked="0" layoutInCell="1" allowOverlap="1">
                <wp:simplePos x="0" y="0"/>
                <wp:positionH relativeFrom="column">
                  <wp:posOffset>1270</wp:posOffset>
                </wp:positionH>
                <wp:positionV relativeFrom="paragraph">
                  <wp:posOffset>79375</wp:posOffset>
                </wp:positionV>
                <wp:extent cx="213995" cy="213995"/>
                <wp:effectExtent l="0" t="0" r="14605" b="1460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E8F113" id="Прямоугольник 32" o:spid="_x0000_s1026" style="position:absolute;margin-left:.1pt;margin-top:6.25pt;width:16.85pt;height:16.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k8mg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5bI5PJoCAAAo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A7736E" w:rsidRPr="003D716F">
        <w:t xml:space="preserve">     </w:t>
      </w:r>
      <w:r w:rsidR="00A7736E">
        <w:t xml:space="preserve">  </w:t>
      </w:r>
      <w:r w:rsidR="00A7736E" w:rsidRPr="003D716F">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A7736E" w:rsidRPr="003D716F" w:rsidRDefault="00A7736E" w:rsidP="00A7736E">
      <w:pPr>
        <w:spacing w:before="240" w:after="120" w:line="276" w:lineRule="auto"/>
        <w:jc w:val="both"/>
        <w:rPr>
          <w:szCs w:val="26"/>
          <w:lang w:eastAsia="en-US"/>
        </w:rPr>
      </w:pPr>
      <w:r w:rsidRPr="003D716F">
        <w:rPr>
          <w:i/>
          <w:sz w:val="26"/>
          <w:szCs w:val="26"/>
          <w:lang w:eastAsia="en-US"/>
        </w:rPr>
        <w:t>Указать дополнительные условия,</w:t>
      </w:r>
      <w:r w:rsidRPr="003D716F">
        <w:t xml:space="preserve"> </w:t>
      </w:r>
      <w:r w:rsidRPr="003D716F">
        <w:rPr>
          <w:i/>
          <w:sz w:val="26"/>
          <w:szCs w:val="26"/>
          <w:lang w:eastAsia="en-US"/>
        </w:rPr>
        <w:t>учитывающие состояние здоровья, особенности психофизического развития</w:t>
      </w:r>
    </w:p>
    <w:p w:rsidR="00A7736E" w:rsidRPr="003D716F" w:rsidRDefault="00CC6B5F" w:rsidP="00A7736E">
      <w:pPr>
        <w:spacing w:before="240" w:after="120" w:line="276" w:lineRule="auto"/>
        <w:jc w:val="both"/>
        <w:rPr>
          <w:szCs w:val="26"/>
          <w:lang w:eastAsia="en-US"/>
        </w:rPr>
      </w:pPr>
      <w:r w:rsidRPr="00B55204">
        <w:rPr>
          <w:noProof/>
        </w:rPr>
        <mc:AlternateContent>
          <mc:Choice Requires="wps">
            <w:drawing>
              <wp:anchor distT="0" distB="0" distL="114300" distR="114300" simplePos="0" relativeHeight="251662848" behindDoc="1" locked="0" layoutInCell="1" allowOverlap="1">
                <wp:simplePos x="0" y="0"/>
                <wp:positionH relativeFrom="column">
                  <wp:posOffset>2540</wp:posOffset>
                </wp:positionH>
                <wp:positionV relativeFrom="paragraph">
                  <wp:posOffset>15240</wp:posOffset>
                </wp:positionV>
                <wp:extent cx="214630" cy="214630"/>
                <wp:effectExtent l="0" t="0" r="13970" b="1397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FDDC45" id="Прямоугольник 31" o:spid="_x0000_s1026" style="position:absolute;margin-left:.2pt;margin-top:1.2pt;width:16.9pt;height:16.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" fillcolor="window" strokecolor="windowText" strokeweight=".25pt">
                <v:path arrowok="t"/>
              </v:rect>
            </w:pict>
          </mc:Fallback>
        </mc:AlternateContent>
      </w:r>
      <w:r w:rsidR="00A7736E" w:rsidRPr="003D716F">
        <w:rPr>
          <w:szCs w:val="26"/>
          <w:lang w:eastAsia="en-US"/>
        </w:rPr>
        <w:t xml:space="preserve">       Увеличение продолжительности </w:t>
      </w:r>
      <w:r w:rsidR="00A7736E">
        <w:rPr>
          <w:szCs w:val="26"/>
          <w:lang w:eastAsia="en-US"/>
        </w:rPr>
        <w:t xml:space="preserve">написания итогового сочинения (изложения) </w:t>
      </w:r>
      <w:r w:rsidR="00A7736E" w:rsidRPr="003D716F">
        <w:rPr>
          <w:szCs w:val="26"/>
          <w:lang w:eastAsia="en-US"/>
        </w:rPr>
        <w:t xml:space="preserve"> на 1,5 часа</w:t>
      </w:r>
    </w:p>
    <w:p w:rsidR="00A7736E" w:rsidRPr="003D716F" w:rsidRDefault="00CC6B5F" w:rsidP="00A7736E">
      <w:pPr>
        <w:pBdr>
          <w:bottom w:val="single" w:sz="12" w:space="0" w:color="auto"/>
        </w:pBdr>
        <w:spacing w:before="240" w:after="120" w:line="276" w:lineRule="auto"/>
        <w:jc w:val="both"/>
        <w:rPr>
          <w:sz w:val="26"/>
          <w:szCs w:val="26"/>
          <w:lang w:eastAsia="en-US"/>
        </w:rPr>
      </w:pPr>
      <w:r w:rsidRPr="00B55204">
        <w:rPr>
          <w:noProof/>
        </w:rPr>
        <mc:AlternateContent>
          <mc:Choice Requires="wps">
            <w:drawing>
              <wp:anchor distT="0" distB="0" distL="114300" distR="114300" simplePos="0" relativeHeight="251663872" behindDoc="1" locked="0" layoutInCell="1" allowOverlap="1">
                <wp:simplePos x="0" y="0"/>
                <wp:positionH relativeFrom="column">
                  <wp:posOffset>-1905</wp:posOffset>
                </wp:positionH>
                <wp:positionV relativeFrom="paragraph">
                  <wp:posOffset>13335</wp:posOffset>
                </wp:positionV>
                <wp:extent cx="213995" cy="213995"/>
                <wp:effectExtent l="0" t="0" r="14605" b="1460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2F8939" id="Прямоугольник 30" o:spid="_x0000_s1026" style="position:absolute;margin-left:-.15pt;margin-top:1.05pt;width:16.85pt;height:16.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" fillcolor="window" strokecolor="windowText" strokeweight=".25pt">
                <v:path arrowok="t"/>
              </v:rect>
            </w:pict>
          </mc:Fallback>
        </mc:AlternateContent>
      </w:r>
      <w:r w:rsidR="00A7736E" w:rsidRPr="003D716F">
        <w:rPr>
          <w:szCs w:val="26"/>
          <w:lang w:eastAsia="en-US"/>
        </w:rPr>
        <w:t xml:space="preserve">       </w:t>
      </w:r>
      <w:r w:rsidRPr="00B55204">
        <w:rPr>
          <w:noProof/>
        </w:rPr>
        <mc:AlternateContent>
          <mc:Choice Requires="wps">
            <w:drawing>
              <wp:anchor distT="4294967294" distB="4294967294" distL="114300" distR="114300" simplePos="0" relativeHeight="251658752" behindDoc="0" locked="0" layoutInCell="1" allowOverlap="1">
                <wp:simplePos x="0" y="0"/>
                <wp:positionH relativeFrom="column">
                  <wp:posOffset>635</wp:posOffset>
                </wp:positionH>
                <wp:positionV relativeFrom="paragraph">
                  <wp:posOffset>299719</wp:posOffset>
                </wp:positionV>
                <wp:extent cx="6159500" cy="0"/>
                <wp:effectExtent l="0" t="0" r="31750" b="1905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6EAC95" id="Прямая соединительная линия 29"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" strokecolor="windowText">
                <o:lock v:ext="edit" shapetype="f"/>
              </v:line>
            </w:pict>
          </mc:Fallback>
        </mc:AlternateContent>
      </w:r>
    </w:p>
    <w:p w:rsidR="00A7736E" w:rsidRPr="003D716F" w:rsidRDefault="00CC6B5F" w:rsidP="00A7736E">
      <w:pPr>
        <w:pBdr>
          <w:bottom w:val="single" w:sz="12" w:space="0" w:color="auto"/>
        </w:pBdr>
        <w:spacing w:before="240" w:after="120" w:line="276" w:lineRule="auto"/>
        <w:jc w:val="both"/>
        <w:rPr>
          <w:sz w:val="26"/>
          <w:szCs w:val="26"/>
          <w:lang w:eastAsia="en-US"/>
        </w:rPr>
      </w:pPr>
      <w:r w:rsidRPr="00B55204">
        <w:rPr>
          <w:noProof/>
        </w:rPr>
        <mc:AlternateContent>
          <mc:Choice Requires="wps">
            <w:drawing>
              <wp:anchor distT="4294967294" distB="4294967294" distL="114300" distR="114300" simplePos="0" relativeHeight="251657728" behindDoc="0" locked="0" layoutInCell="1" allowOverlap="1">
                <wp:simplePos x="0" y="0"/>
                <wp:positionH relativeFrom="column">
                  <wp:posOffset>9525</wp:posOffset>
                </wp:positionH>
                <wp:positionV relativeFrom="paragraph">
                  <wp:posOffset>170814</wp:posOffset>
                </wp:positionV>
                <wp:extent cx="6149975" cy="0"/>
                <wp:effectExtent l="0" t="0" r="22225" b="1905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DB332C" id="Прямая соединительная линия 28"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tz/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CSaTtz/wEAALEDAAAOAAAAAAAAAAAAAAAA&#10;AC4CAABkcnMvZTJvRG9jLnhtbFBLAQItABQABgAIAAAAIQBFx+2M2gAAAAcBAAAPAAAAAAAAAAAA&#10;AAAAAFkEAABkcnMvZG93bnJldi54bWxQSwUGAAAAAAQABADzAAAAYAUAAAAA&#10;" strokecolor="windowText">
                <o:lock v:ext="edit" shapetype="f"/>
              </v:line>
            </w:pict>
          </mc:Fallback>
        </mc:AlternateContent>
      </w:r>
    </w:p>
    <w:p w:rsidR="00A7736E" w:rsidRPr="003D716F" w:rsidRDefault="00CC6B5F" w:rsidP="00A7736E">
      <w:pPr>
        <w:pBdr>
          <w:bottom w:val="single" w:sz="12" w:space="0" w:color="auto"/>
        </w:pBdr>
        <w:spacing w:before="240" w:after="120" w:line="276" w:lineRule="auto"/>
        <w:jc w:val="both"/>
        <w:rPr>
          <w:sz w:val="26"/>
          <w:szCs w:val="26"/>
          <w:lang w:eastAsia="en-US"/>
        </w:rPr>
      </w:pPr>
      <w:r w:rsidRPr="00B55204">
        <w:rPr>
          <w:noProof/>
        </w:rPr>
        <mc:AlternateContent>
          <mc:Choice Requires="wps">
            <w:drawing>
              <wp:anchor distT="4294967294" distB="4294967294" distL="114300" distR="114300" simplePos="0" relativeHeight="251656704" behindDoc="0" locked="0" layoutInCell="1" allowOverlap="1">
                <wp:simplePos x="0" y="0"/>
                <wp:positionH relativeFrom="column">
                  <wp:posOffset>635</wp:posOffset>
                </wp:positionH>
                <wp:positionV relativeFrom="paragraph">
                  <wp:posOffset>41909</wp:posOffset>
                </wp:positionV>
                <wp:extent cx="6158865" cy="0"/>
                <wp:effectExtent l="0" t="0" r="32385" b="1905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BB0202" id="Прямая соединительная линия 27"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" strokecolor="windowText">
                <o:lock v:ext="edit" shapetype="f"/>
              </v:line>
            </w:pict>
          </mc:Fallback>
        </mc:AlternateContent>
      </w:r>
    </w:p>
    <w:p w:rsidR="00A7736E" w:rsidRPr="003D716F" w:rsidRDefault="00A7736E" w:rsidP="00A7736E">
      <w:pPr>
        <w:spacing w:before="240" w:after="120" w:line="276" w:lineRule="auto"/>
        <w:jc w:val="center"/>
        <w:rPr>
          <w:i/>
          <w:sz w:val="22"/>
          <w:szCs w:val="22"/>
          <w:lang w:eastAsia="en-US"/>
        </w:rPr>
      </w:pPr>
      <w:r w:rsidRPr="003D716F">
        <w:rPr>
          <w:i/>
          <w:sz w:val="22"/>
          <w:szCs w:val="22"/>
          <w:lang w:eastAsia="en-US"/>
        </w:rPr>
        <w:t>(иные дополнительные условия/материально-техническое оснащение,</w:t>
      </w:r>
      <w:r w:rsidRPr="003D716F">
        <w:rPr>
          <w:sz w:val="22"/>
          <w:szCs w:val="22"/>
        </w:rPr>
        <w:t xml:space="preserve"> </w:t>
      </w:r>
      <w:r w:rsidRPr="003D716F">
        <w:rPr>
          <w:i/>
          <w:sz w:val="22"/>
          <w:szCs w:val="22"/>
          <w:lang w:eastAsia="en-US"/>
        </w:rPr>
        <w:t>учитывающие состояние здоровья, особенности психофизического развития</w:t>
      </w:r>
      <w:r w:rsidRPr="008F685B">
        <w:t xml:space="preserve"> </w:t>
      </w:r>
      <w:r w:rsidRPr="008F685B">
        <w:rPr>
          <w:i/>
          <w:sz w:val="22"/>
          <w:szCs w:val="22"/>
          <w:lang w:eastAsia="en-US"/>
        </w:rPr>
        <w:t xml:space="preserve">сдача итогового сочинения (изложения) в устной форме </w:t>
      </w:r>
      <w:r>
        <w:rPr>
          <w:i/>
          <w:sz w:val="22"/>
          <w:szCs w:val="22"/>
          <w:lang w:eastAsia="en-US"/>
        </w:rPr>
        <w:t>по медицинским показаниям и др.</w:t>
      </w:r>
      <w:r w:rsidRPr="003D716F">
        <w:rPr>
          <w:i/>
          <w:sz w:val="22"/>
          <w:szCs w:val="22"/>
          <w:lang w:eastAsia="en-US"/>
        </w:rPr>
        <w:t>)</w:t>
      </w:r>
    </w:p>
    <w:p w:rsidR="00A7736E" w:rsidRPr="00D47B10" w:rsidRDefault="00A7736E" w:rsidP="00A7736E">
      <w:pPr>
        <w:spacing w:line="276" w:lineRule="auto"/>
        <w:contextualSpacing/>
        <w:rPr>
          <w:sz w:val="26"/>
          <w:szCs w:val="26"/>
        </w:rPr>
      </w:pPr>
    </w:p>
    <w:p w:rsidR="00A7736E" w:rsidRPr="00D47B10" w:rsidRDefault="00A7736E" w:rsidP="00A7736E">
      <w:pPr>
        <w:spacing w:line="276" w:lineRule="auto"/>
        <w:contextualSpacing/>
        <w:rPr>
          <w:sz w:val="26"/>
          <w:szCs w:val="26"/>
        </w:rPr>
      </w:pPr>
      <w:r w:rsidRPr="00D47B10">
        <w:rPr>
          <w:sz w:val="26"/>
          <w:szCs w:val="26"/>
        </w:rPr>
        <w:t>Согласие на обработку персональных данных прилагается.</w:t>
      </w:r>
    </w:p>
    <w:p w:rsidR="00A7736E" w:rsidRPr="00D47B10" w:rsidRDefault="00A7736E" w:rsidP="00A7736E">
      <w:pPr>
        <w:spacing w:line="276" w:lineRule="auto"/>
        <w:jc w:val="both"/>
        <w:rPr>
          <w:sz w:val="26"/>
          <w:szCs w:val="26"/>
        </w:rPr>
      </w:pPr>
    </w:p>
    <w:p w:rsidR="00A7736E" w:rsidRPr="00D47B10" w:rsidRDefault="00A7736E" w:rsidP="00A7736E">
      <w:pPr>
        <w:spacing w:line="276" w:lineRule="auto"/>
        <w:rPr>
          <w:sz w:val="26"/>
          <w:szCs w:val="26"/>
        </w:rPr>
      </w:pPr>
      <w:r>
        <w:rPr>
          <w:sz w:val="26"/>
          <w:szCs w:val="26"/>
        </w:rPr>
        <w:t xml:space="preserve">Подпись заявителя </w:t>
      </w:r>
      <w:r w:rsidRPr="00D47B10">
        <w:rPr>
          <w:sz w:val="26"/>
          <w:szCs w:val="26"/>
        </w:rPr>
        <w:t>______________/______________________</w:t>
      </w:r>
      <w:r>
        <w:rPr>
          <w:sz w:val="26"/>
          <w:szCs w:val="26"/>
        </w:rPr>
        <w:t>_________</w:t>
      </w:r>
      <w:r w:rsidRPr="00D47B10">
        <w:rPr>
          <w:sz w:val="26"/>
          <w:szCs w:val="26"/>
        </w:rPr>
        <w:t>(Ф.И.О.)</w:t>
      </w:r>
    </w:p>
    <w:p w:rsidR="00A7736E" w:rsidRDefault="00A7736E" w:rsidP="00A7736E">
      <w:pPr>
        <w:spacing w:line="276" w:lineRule="auto"/>
        <w:jc w:val="both"/>
        <w:rPr>
          <w:sz w:val="26"/>
          <w:szCs w:val="26"/>
        </w:rPr>
      </w:pPr>
    </w:p>
    <w:p w:rsidR="00A7736E" w:rsidRPr="00D47B10" w:rsidRDefault="00A7736E" w:rsidP="00A7736E">
      <w:pPr>
        <w:spacing w:line="276" w:lineRule="auto"/>
        <w:jc w:val="both"/>
        <w:rPr>
          <w:sz w:val="26"/>
          <w:szCs w:val="26"/>
        </w:rPr>
      </w:pPr>
      <w:r w:rsidRPr="00D47B10">
        <w:rPr>
          <w:sz w:val="26"/>
          <w:szCs w:val="26"/>
        </w:rPr>
        <w:t xml:space="preserve"> </w:t>
      </w:r>
      <w:r>
        <w:rPr>
          <w:sz w:val="26"/>
          <w:szCs w:val="26"/>
        </w:rPr>
        <w:t>"</w:t>
      </w:r>
      <w:r w:rsidRPr="00D47B10">
        <w:rPr>
          <w:sz w:val="26"/>
          <w:szCs w:val="26"/>
        </w:rPr>
        <w:t>____</w:t>
      </w:r>
      <w:r>
        <w:rPr>
          <w:sz w:val="26"/>
          <w:szCs w:val="26"/>
        </w:rPr>
        <w:t>"</w:t>
      </w:r>
      <w:r w:rsidRPr="00D47B10">
        <w:rPr>
          <w:sz w:val="26"/>
          <w:szCs w:val="26"/>
        </w:rPr>
        <w:t xml:space="preserve"> _____________ 20___ г.</w:t>
      </w:r>
    </w:p>
    <w:p w:rsidR="00A7736E" w:rsidRPr="00D47B10" w:rsidRDefault="00A7736E" w:rsidP="00A7736E">
      <w:pPr>
        <w:spacing w:line="276" w:lineRule="auto"/>
        <w:jc w:val="both"/>
        <w:rPr>
          <w:sz w:val="26"/>
          <w:szCs w:val="26"/>
        </w:rPr>
      </w:pP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A7736E" w:rsidRPr="003D716F" w:rsidTr="00A7736E">
        <w:trPr>
          <w:trHeight w:hRule="exact" w:val="340"/>
        </w:trPr>
        <w:tc>
          <w:tcPr>
            <w:tcW w:w="397" w:type="dxa"/>
          </w:tcPr>
          <w:p w:rsidR="00A7736E" w:rsidRPr="003D716F" w:rsidRDefault="00A7736E" w:rsidP="00A7736E">
            <w:pPr>
              <w:spacing w:after="200" w:line="276" w:lineRule="auto"/>
              <w:jc w:val="both"/>
              <w:rPr>
                <w:sz w:val="26"/>
                <w:szCs w:val="26"/>
                <w:lang w:eastAsia="en-US"/>
              </w:rPr>
            </w:pPr>
          </w:p>
        </w:tc>
        <w:tc>
          <w:tcPr>
            <w:tcW w:w="397" w:type="dxa"/>
          </w:tcPr>
          <w:p w:rsidR="00A7736E" w:rsidRPr="003D716F" w:rsidRDefault="00A7736E" w:rsidP="00A7736E">
            <w:pPr>
              <w:spacing w:after="200" w:line="276" w:lineRule="auto"/>
              <w:jc w:val="both"/>
              <w:rPr>
                <w:sz w:val="26"/>
                <w:szCs w:val="26"/>
                <w:lang w:eastAsia="en-US"/>
              </w:rPr>
            </w:pPr>
          </w:p>
        </w:tc>
        <w:tc>
          <w:tcPr>
            <w:tcW w:w="397" w:type="dxa"/>
          </w:tcPr>
          <w:p w:rsidR="00A7736E" w:rsidRPr="003D716F" w:rsidRDefault="00A7736E" w:rsidP="00A7736E">
            <w:pPr>
              <w:spacing w:after="200" w:line="276" w:lineRule="auto"/>
              <w:jc w:val="both"/>
              <w:rPr>
                <w:sz w:val="26"/>
                <w:szCs w:val="26"/>
                <w:lang w:eastAsia="en-US"/>
              </w:rPr>
            </w:pPr>
          </w:p>
        </w:tc>
        <w:tc>
          <w:tcPr>
            <w:tcW w:w="397" w:type="dxa"/>
          </w:tcPr>
          <w:p w:rsidR="00A7736E" w:rsidRPr="003D716F" w:rsidRDefault="00A7736E" w:rsidP="00A7736E">
            <w:pPr>
              <w:spacing w:after="200" w:line="276" w:lineRule="auto"/>
              <w:jc w:val="both"/>
              <w:rPr>
                <w:sz w:val="26"/>
                <w:szCs w:val="26"/>
                <w:lang w:eastAsia="en-US"/>
              </w:rPr>
            </w:pPr>
          </w:p>
        </w:tc>
        <w:tc>
          <w:tcPr>
            <w:tcW w:w="397" w:type="dxa"/>
          </w:tcPr>
          <w:p w:rsidR="00A7736E" w:rsidRPr="003D716F" w:rsidRDefault="00A7736E" w:rsidP="00A7736E">
            <w:pPr>
              <w:spacing w:after="200" w:line="276" w:lineRule="auto"/>
              <w:jc w:val="both"/>
              <w:rPr>
                <w:sz w:val="26"/>
                <w:szCs w:val="26"/>
                <w:lang w:eastAsia="en-US"/>
              </w:rPr>
            </w:pPr>
          </w:p>
        </w:tc>
        <w:tc>
          <w:tcPr>
            <w:tcW w:w="397" w:type="dxa"/>
          </w:tcPr>
          <w:p w:rsidR="00A7736E" w:rsidRPr="003D716F" w:rsidRDefault="00A7736E" w:rsidP="00A7736E">
            <w:pPr>
              <w:spacing w:after="200" w:line="276" w:lineRule="auto"/>
              <w:jc w:val="both"/>
              <w:rPr>
                <w:sz w:val="26"/>
                <w:szCs w:val="26"/>
                <w:lang w:eastAsia="en-US"/>
              </w:rPr>
            </w:pPr>
          </w:p>
        </w:tc>
        <w:tc>
          <w:tcPr>
            <w:tcW w:w="397" w:type="dxa"/>
          </w:tcPr>
          <w:p w:rsidR="00A7736E" w:rsidRPr="003D716F" w:rsidRDefault="00A7736E" w:rsidP="00A7736E">
            <w:pPr>
              <w:spacing w:after="200" w:line="276" w:lineRule="auto"/>
              <w:jc w:val="both"/>
              <w:rPr>
                <w:sz w:val="26"/>
                <w:szCs w:val="26"/>
                <w:lang w:eastAsia="en-US"/>
              </w:rPr>
            </w:pPr>
          </w:p>
        </w:tc>
        <w:tc>
          <w:tcPr>
            <w:tcW w:w="397" w:type="dxa"/>
          </w:tcPr>
          <w:p w:rsidR="00A7736E" w:rsidRPr="003D716F" w:rsidRDefault="00A7736E" w:rsidP="00A7736E">
            <w:pPr>
              <w:spacing w:after="200" w:line="276" w:lineRule="auto"/>
              <w:jc w:val="both"/>
              <w:rPr>
                <w:sz w:val="26"/>
                <w:szCs w:val="26"/>
                <w:lang w:eastAsia="en-US"/>
              </w:rPr>
            </w:pPr>
          </w:p>
        </w:tc>
        <w:tc>
          <w:tcPr>
            <w:tcW w:w="397" w:type="dxa"/>
          </w:tcPr>
          <w:p w:rsidR="00A7736E" w:rsidRPr="003D716F" w:rsidRDefault="00A7736E" w:rsidP="00A7736E">
            <w:pPr>
              <w:spacing w:after="200" w:line="276" w:lineRule="auto"/>
              <w:jc w:val="both"/>
              <w:rPr>
                <w:sz w:val="26"/>
                <w:szCs w:val="26"/>
                <w:lang w:eastAsia="en-US"/>
              </w:rPr>
            </w:pPr>
          </w:p>
        </w:tc>
        <w:tc>
          <w:tcPr>
            <w:tcW w:w="397" w:type="dxa"/>
          </w:tcPr>
          <w:p w:rsidR="00A7736E" w:rsidRPr="003D716F" w:rsidRDefault="00A7736E" w:rsidP="00A7736E">
            <w:pPr>
              <w:spacing w:after="200" w:line="276" w:lineRule="auto"/>
              <w:jc w:val="both"/>
              <w:rPr>
                <w:sz w:val="26"/>
                <w:szCs w:val="26"/>
                <w:lang w:eastAsia="en-US"/>
              </w:rPr>
            </w:pPr>
          </w:p>
        </w:tc>
        <w:tc>
          <w:tcPr>
            <w:tcW w:w="397" w:type="dxa"/>
          </w:tcPr>
          <w:p w:rsidR="00A7736E" w:rsidRPr="003D716F" w:rsidRDefault="00A7736E" w:rsidP="00A7736E">
            <w:pPr>
              <w:spacing w:after="200" w:line="276" w:lineRule="auto"/>
              <w:jc w:val="both"/>
              <w:rPr>
                <w:sz w:val="26"/>
                <w:szCs w:val="26"/>
                <w:lang w:eastAsia="en-US"/>
              </w:rPr>
            </w:pPr>
          </w:p>
        </w:tc>
      </w:tr>
    </w:tbl>
    <w:p w:rsidR="00A7736E" w:rsidRDefault="00A7736E" w:rsidP="00A7736E">
      <w:pPr>
        <w:spacing w:line="276" w:lineRule="auto"/>
        <w:rPr>
          <w:sz w:val="26"/>
          <w:szCs w:val="26"/>
        </w:rPr>
      </w:pPr>
      <w:r>
        <w:rPr>
          <w:sz w:val="26"/>
          <w:szCs w:val="26"/>
        </w:rPr>
        <w:t>Контактный телефон</w:t>
      </w:r>
    </w:p>
    <w:p w:rsidR="00A7736E" w:rsidRDefault="00A7736E" w:rsidP="00A7736E">
      <w:pPr>
        <w:spacing w:line="276" w:lineRule="auto"/>
        <w:rPr>
          <w:sz w:val="26"/>
          <w:szCs w:val="26"/>
        </w:rPr>
      </w:pPr>
    </w:p>
    <w:p w:rsidR="00A7736E" w:rsidRDefault="00A7736E" w:rsidP="00A7736E">
      <w:pPr>
        <w:spacing w:line="276" w:lineRule="auto"/>
        <w:rPr>
          <w:sz w:val="26"/>
          <w:szCs w:val="26"/>
        </w:rPr>
      </w:pPr>
    </w:p>
    <w:p w:rsidR="00A7736E" w:rsidRDefault="00A7736E" w:rsidP="00A7736E">
      <w:pPr>
        <w:spacing w:line="276" w:lineRule="auto"/>
        <w:rPr>
          <w:sz w:val="26"/>
          <w:szCs w:val="26"/>
        </w:rPr>
      </w:pPr>
    </w:p>
    <w:p w:rsidR="00122502" w:rsidRPr="00336A38" w:rsidRDefault="00122502" w:rsidP="00122502">
      <w:pPr>
        <w:pStyle w:val="afe"/>
        <w:spacing w:line="240" w:lineRule="exact"/>
        <w:jc w:val="left"/>
        <w:outlineLvl w:val="0"/>
        <w:rPr>
          <w:sz w:val="26"/>
          <w:szCs w:val="26"/>
        </w:rPr>
      </w:pPr>
      <w:r w:rsidRPr="004C5788">
        <w:rPr>
          <w:sz w:val="28"/>
          <w:szCs w:val="28"/>
        </w:rPr>
        <w:t xml:space="preserve">Начальник отдела </w:t>
      </w:r>
      <w:r>
        <w:rPr>
          <w:sz w:val="28"/>
          <w:szCs w:val="28"/>
        </w:rPr>
        <w:t xml:space="preserve"> по </w:t>
      </w:r>
      <w:r w:rsidRPr="004C5788">
        <w:rPr>
          <w:sz w:val="28"/>
          <w:szCs w:val="28"/>
        </w:rPr>
        <w:t>о</w:t>
      </w:r>
      <w:r>
        <w:rPr>
          <w:sz w:val="28"/>
          <w:szCs w:val="28"/>
        </w:rPr>
        <w:t>бразованию</w:t>
      </w:r>
      <w:r>
        <w:rPr>
          <w:sz w:val="28"/>
          <w:szCs w:val="28"/>
        </w:rPr>
        <w:tab/>
      </w:r>
      <w:r>
        <w:rPr>
          <w:sz w:val="28"/>
          <w:szCs w:val="28"/>
        </w:rPr>
        <w:tab/>
      </w:r>
      <w:r>
        <w:rPr>
          <w:sz w:val="28"/>
          <w:szCs w:val="28"/>
        </w:rPr>
        <w:tab/>
        <w:t>С.А. Рассадникова</w:t>
      </w:r>
    </w:p>
    <w:p w:rsidR="00122502" w:rsidRPr="00392CBB" w:rsidRDefault="00122502" w:rsidP="00122502">
      <w:pPr>
        <w:rPr>
          <w:i/>
          <w:sz w:val="26"/>
          <w:szCs w:val="26"/>
        </w:rPr>
      </w:pPr>
    </w:p>
    <w:p w:rsidR="00A7736E" w:rsidRDefault="00A7736E" w:rsidP="00A7736E">
      <w:pPr>
        <w:spacing w:line="276" w:lineRule="auto"/>
        <w:rPr>
          <w:sz w:val="26"/>
          <w:szCs w:val="26"/>
        </w:rPr>
      </w:pPr>
    </w:p>
    <w:p w:rsidR="00A7736E" w:rsidRDefault="00A7736E" w:rsidP="00A7736E">
      <w:pPr>
        <w:spacing w:line="276" w:lineRule="auto"/>
        <w:rPr>
          <w:sz w:val="26"/>
          <w:szCs w:val="26"/>
        </w:rPr>
        <w:sectPr w:rsidR="00A7736E" w:rsidSect="00A7736E">
          <w:pgSz w:w="11906" w:h="16838"/>
          <w:pgMar w:top="1134" w:right="1276" w:bottom="1134" w:left="1559" w:header="709" w:footer="709" w:gutter="0"/>
          <w:pgNumType w:start="1"/>
          <w:cols w:space="708"/>
          <w:titlePg/>
          <w:docGrid w:linePitch="360"/>
        </w:sectPr>
      </w:pPr>
    </w:p>
    <w:p w:rsidR="00A7736E" w:rsidRPr="00122502" w:rsidRDefault="00A7736E" w:rsidP="00A7736E">
      <w:pPr>
        <w:spacing w:line="276" w:lineRule="auto"/>
      </w:pPr>
    </w:p>
    <w:tbl>
      <w:tblPr>
        <w:tblW w:w="9747" w:type="dxa"/>
        <w:tblLook w:val="01E0" w:firstRow="1" w:lastRow="1" w:firstColumn="1" w:lastColumn="1" w:noHBand="0" w:noVBand="0"/>
      </w:tblPr>
      <w:tblGrid>
        <w:gridCol w:w="5637"/>
        <w:gridCol w:w="4110"/>
      </w:tblGrid>
      <w:tr w:rsidR="00A7736E" w:rsidRPr="00122502" w:rsidTr="00A7736E">
        <w:tc>
          <w:tcPr>
            <w:tcW w:w="5637" w:type="dxa"/>
          </w:tcPr>
          <w:p w:rsidR="00A7736E" w:rsidRPr="00122502" w:rsidRDefault="00A7736E" w:rsidP="00A7736E">
            <w:pPr>
              <w:pStyle w:val="afe"/>
              <w:outlineLvl w:val="0"/>
            </w:pPr>
          </w:p>
        </w:tc>
        <w:tc>
          <w:tcPr>
            <w:tcW w:w="4110" w:type="dxa"/>
          </w:tcPr>
          <w:p w:rsidR="00A7736E" w:rsidRPr="00122502" w:rsidRDefault="00122502" w:rsidP="00A7736E">
            <w:pPr>
              <w:pStyle w:val="ListParagraph"/>
              <w:widowControl w:val="0"/>
              <w:spacing w:line="240" w:lineRule="exact"/>
              <w:ind w:left="0"/>
              <w:rPr>
                <w:rFonts w:ascii="Times New Roman" w:hAnsi="Times New Roman"/>
                <w:sz w:val="24"/>
                <w:szCs w:val="24"/>
              </w:rPr>
            </w:pPr>
            <w:r w:rsidRPr="00122502">
              <w:rPr>
                <w:rFonts w:ascii="Times New Roman" w:hAnsi="Times New Roman"/>
                <w:sz w:val="24"/>
                <w:szCs w:val="24"/>
              </w:rPr>
              <w:t>Приложение к приказу от 16.11.2016 №502</w:t>
            </w:r>
          </w:p>
          <w:p w:rsidR="00A7736E" w:rsidRPr="00122502" w:rsidRDefault="00A7736E" w:rsidP="00A7736E">
            <w:pPr>
              <w:pStyle w:val="ListParagraph"/>
              <w:widowControl w:val="0"/>
              <w:spacing w:line="240" w:lineRule="exact"/>
              <w:ind w:left="0"/>
              <w:rPr>
                <w:rFonts w:ascii="Times New Roman" w:hAnsi="Times New Roman"/>
                <w:sz w:val="24"/>
                <w:szCs w:val="24"/>
              </w:rPr>
            </w:pPr>
          </w:p>
          <w:p w:rsidR="00A7736E" w:rsidRPr="00122502" w:rsidRDefault="00A7736E" w:rsidP="00A7736E">
            <w:pPr>
              <w:pStyle w:val="afe"/>
              <w:spacing w:line="240" w:lineRule="exact"/>
              <w:jc w:val="left"/>
              <w:outlineLvl w:val="0"/>
            </w:pPr>
          </w:p>
        </w:tc>
      </w:tr>
    </w:tbl>
    <w:p w:rsidR="00A7736E" w:rsidRPr="00EB424A" w:rsidRDefault="00A7736E" w:rsidP="00122502">
      <w:pPr>
        <w:pStyle w:val="2"/>
        <w:jc w:val="center"/>
        <w:rPr>
          <w:rFonts w:ascii="Times New Roman" w:hAnsi="Times New Roman"/>
          <w:b w:val="0"/>
          <w:i/>
          <w:color w:val="auto"/>
          <w:sz w:val="28"/>
          <w:szCs w:val="28"/>
        </w:rPr>
      </w:pPr>
      <w:bookmarkStart w:id="39" w:name="_Toc401071245"/>
      <w:bookmarkStart w:id="40" w:name="_Toc401159035"/>
      <w:bookmarkStart w:id="41" w:name="_Toc431287387"/>
      <w:bookmarkStart w:id="42" w:name="_Toc431300444"/>
      <w:bookmarkStart w:id="43" w:name="_Toc431310894"/>
      <w:bookmarkStart w:id="44" w:name="_Toc463604898"/>
      <w:r w:rsidRPr="00EB424A">
        <w:rPr>
          <w:rFonts w:ascii="Times New Roman" w:hAnsi="Times New Roman"/>
          <w:b w:val="0"/>
          <w:color w:val="auto"/>
          <w:sz w:val="28"/>
          <w:szCs w:val="28"/>
        </w:rPr>
        <w:t>Образец</w:t>
      </w:r>
      <w:bookmarkEnd w:id="39"/>
      <w:bookmarkEnd w:id="40"/>
      <w:bookmarkEnd w:id="41"/>
      <w:bookmarkEnd w:id="42"/>
      <w:bookmarkEnd w:id="43"/>
      <w:bookmarkEnd w:id="44"/>
    </w:p>
    <w:p w:rsidR="00A7736E" w:rsidRPr="00392CBB" w:rsidRDefault="00A7736E" w:rsidP="00A7736E">
      <w:pPr>
        <w:jc w:val="right"/>
        <w:outlineLvl w:val="0"/>
        <w:rPr>
          <w:sz w:val="26"/>
          <w:szCs w:val="26"/>
        </w:rPr>
      </w:pPr>
    </w:p>
    <w:p w:rsidR="00A7736E" w:rsidRPr="00392CBB" w:rsidRDefault="00A7736E" w:rsidP="00A7736E">
      <w:pPr>
        <w:rPr>
          <w:sz w:val="26"/>
          <w:szCs w:val="26"/>
        </w:rPr>
      </w:pPr>
    </w:p>
    <w:p w:rsidR="00A7736E" w:rsidRPr="0085563E" w:rsidRDefault="00A7736E" w:rsidP="00A7736E">
      <w:pPr>
        <w:spacing w:line="276" w:lineRule="auto"/>
        <w:contextualSpacing/>
        <w:jc w:val="center"/>
        <w:rPr>
          <w:sz w:val="26"/>
          <w:szCs w:val="26"/>
        </w:rPr>
      </w:pPr>
      <w:r w:rsidRPr="0085563E">
        <w:rPr>
          <w:sz w:val="26"/>
          <w:szCs w:val="26"/>
        </w:rPr>
        <w:t>СОГЛАСИЕ НА ОБРАБОТКУ ПЕРСОНАЛЬНЫХ ДАННЫХ</w:t>
      </w:r>
    </w:p>
    <w:p w:rsidR="00A7736E" w:rsidRPr="0085563E" w:rsidRDefault="00A7736E" w:rsidP="00A7736E">
      <w:pPr>
        <w:spacing w:line="276" w:lineRule="auto"/>
        <w:contextualSpacing/>
        <w:rPr>
          <w:sz w:val="26"/>
          <w:szCs w:val="26"/>
        </w:rPr>
      </w:pPr>
    </w:p>
    <w:p w:rsidR="00A7736E" w:rsidRPr="0085563E" w:rsidRDefault="00A7736E" w:rsidP="00A7736E">
      <w:pPr>
        <w:pStyle w:val="Default"/>
        <w:spacing w:line="276" w:lineRule="auto"/>
        <w:ind w:firstLine="709"/>
        <w:contextualSpacing/>
        <w:jc w:val="both"/>
        <w:rPr>
          <w:sz w:val="26"/>
          <w:szCs w:val="26"/>
        </w:rPr>
      </w:pPr>
      <w:r w:rsidRPr="0085563E">
        <w:rPr>
          <w:sz w:val="26"/>
          <w:szCs w:val="26"/>
        </w:rPr>
        <w:t>Я, _____________________________________________________________________,</w:t>
      </w:r>
    </w:p>
    <w:p w:rsidR="00A7736E" w:rsidRPr="0085563E" w:rsidRDefault="00A7736E" w:rsidP="00A7736E">
      <w:pPr>
        <w:pStyle w:val="Default"/>
        <w:spacing w:line="276" w:lineRule="auto"/>
        <w:ind w:firstLine="709"/>
        <w:contextualSpacing/>
        <w:jc w:val="center"/>
        <w:rPr>
          <w:i/>
          <w:sz w:val="26"/>
          <w:szCs w:val="26"/>
          <w:vertAlign w:val="superscript"/>
        </w:rPr>
      </w:pPr>
      <w:r w:rsidRPr="0085563E">
        <w:rPr>
          <w:sz w:val="26"/>
          <w:szCs w:val="26"/>
          <w:vertAlign w:val="superscript"/>
        </w:rPr>
        <w:t>(</w:t>
      </w:r>
      <w:r w:rsidRPr="0085563E">
        <w:rPr>
          <w:i/>
          <w:sz w:val="26"/>
          <w:szCs w:val="26"/>
          <w:vertAlign w:val="superscript"/>
        </w:rPr>
        <w:t>ФИО)</w:t>
      </w:r>
    </w:p>
    <w:p w:rsidR="00A7736E" w:rsidRPr="00E24101" w:rsidRDefault="00A7736E" w:rsidP="00A7736E">
      <w:pPr>
        <w:pStyle w:val="Default"/>
        <w:spacing w:line="276" w:lineRule="auto"/>
        <w:contextualSpacing/>
        <w:jc w:val="both"/>
        <w:rPr>
          <w:rFonts w:ascii="Times New Roman" w:hAnsi="Times New Roman" w:cs="Times New Roman"/>
          <w:i/>
          <w:sz w:val="26"/>
          <w:szCs w:val="26"/>
          <w:vertAlign w:val="superscript"/>
        </w:rPr>
      </w:pPr>
      <w:r w:rsidRPr="00E24101">
        <w:rPr>
          <w:rFonts w:ascii="Times New Roman" w:hAnsi="Times New Roman" w:cs="Times New Roman"/>
          <w:sz w:val="26"/>
          <w:szCs w:val="26"/>
        </w:rPr>
        <w:t>паспорт___________выдан</w:t>
      </w:r>
      <w:r w:rsidRPr="00E24101">
        <w:rPr>
          <w:rFonts w:ascii="Times New Roman" w:hAnsi="Times New Roman" w:cs="Times New Roman"/>
          <w:sz w:val="28"/>
          <w:szCs w:val="28"/>
        </w:rPr>
        <w:t>,</w:t>
      </w:r>
      <w:r w:rsidRPr="00E24101">
        <w:rPr>
          <w:rFonts w:ascii="Times New Roman" w:hAnsi="Times New Roman" w:cs="Times New Roman"/>
          <w:i/>
          <w:sz w:val="28"/>
          <w:szCs w:val="28"/>
          <w:vertAlign w:val="superscript"/>
        </w:rPr>
        <w:t xml:space="preserve">   ________________________________________________________________</w:t>
      </w:r>
    </w:p>
    <w:p w:rsidR="00A7736E" w:rsidRPr="00E24101" w:rsidRDefault="00A7736E" w:rsidP="00A7736E">
      <w:pPr>
        <w:pStyle w:val="Default"/>
        <w:spacing w:line="276" w:lineRule="auto"/>
        <w:contextualSpacing/>
        <w:jc w:val="both"/>
        <w:rPr>
          <w:rFonts w:ascii="Times New Roman" w:hAnsi="Times New Roman" w:cs="Times New Roman"/>
          <w:i/>
          <w:sz w:val="26"/>
          <w:szCs w:val="26"/>
          <w:vertAlign w:val="superscript"/>
        </w:rPr>
      </w:pPr>
      <w:r w:rsidRPr="00E24101">
        <w:rPr>
          <w:rFonts w:ascii="Times New Roman" w:hAnsi="Times New Roman" w:cs="Times New Roman"/>
          <w:i/>
          <w:sz w:val="26"/>
          <w:szCs w:val="26"/>
          <w:vertAlign w:val="superscript"/>
        </w:rPr>
        <w:t>(серия, номер)                                                                        (когда и кем выдан)</w:t>
      </w:r>
    </w:p>
    <w:p w:rsidR="00A7736E" w:rsidRPr="00E24101" w:rsidRDefault="00A7736E" w:rsidP="00A7736E">
      <w:pPr>
        <w:pStyle w:val="Default"/>
        <w:spacing w:line="276" w:lineRule="auto"/>
        <w:contextualSpacing/>
        <w:jc w:val="both"/>
        <w:rPr>
          <w:rFonts w:ascii="Times New Roman" w:hAnsi="Times New Roman" w:cs="Times New Roman"/>
          <w:sz w:val="26"/>
          <w:szCs w:val="26"/>
        </w:rPr>
      </w:pPr>
      <w:r w:rsidRPr="00E24101">
        <w:rPr>
          <w:rFonts w:ascii="Times New Roman" w:hAnsi="Times New Roman" w:cs="Times New Roman"/>
          <w:sz w:val="26"/>
          <w:szCs w:val="26"/>
        </w:rPr>
        <w:t>Адрес регистрации:___________________________________________________,</w:t>
      </w:r>
    </w:p>
    <w:p w:rsidR="00A7736E" w:rsidRPr="00E24101" w:rsidRDefault="00A7736E" w:rsidP="00A7736E">
      <w:pPr>
        <w:pStyle w:val="Default"/>
        <w:spacing w:line="276" w:lineRule="auto"/>
        <w:contextualSpacing/>
        <w:jc w:val="both"/>
        <w:rPr>
          <w:rFonts w:ascii="Times New Roman" w:hAnsi="Times New Roman" w:cs="Times New Roman"/>
          <w:sz w:val="26"/>
          <w:szCs w:val="26"/>
        </w:rPr>
      </w:pPr>
    </w:p>
    <w:p w:rsidR="00A7736E" w:rsidRPr="0085563E" w:rsidRDefault="00A7736E" w:rsidP="00A7736E">
      <w:pPr>
        <w:shd w:val="clear" w:color="auto" w:fill="FFFFFF"/>
        <w:spacing w:line="276" w:lineRule="auto"/>
        <w:contextualSpacing/>
        <w:jc w:val="center"/>
        <w:rPr>
          <w:i/>
          <w:sz w:val="26"/>
          <w:szCs w:val="26"/>
          <w:vertAlign w:val="superscript"/>
        </w:rPr>
      </w:pPr>
      <w:r w:rsidRPr="0085563E">
        <w:rPr>
          <w:sz w:val="26"/>
          <w:szCs w:val="26"/>
        </w:rPr>
        <w:t xml:space="preserve">даю свое согласие </w:t>
      </w:r>
      <w:r>
        <w:rPr>
          <w:sz w:val="26"/>
          <w:szCs w:val="26"/>
        </w:rPr>
        <w:t xml:space="preserve">в </w:t>
      </w:r>
      <w:r w:rsidRPr="0085563E">
        <w:rPr>
          <w:b/>
          <w:bCs/>
          <w:color w:val="000000"/>
          <w:sz w:val="26"/>
          <w:szCs w:val="26"/>
        </w:rPr>
        <w:t>___________________________________</w:t>
      </w:r>
      <w:r>
        <w:rPr>
          <w:b/>
          <w:bCs/>
          <w:color w:val="000000"/>
          <w:sz w:val="26"/>
          <w:szCs w:val="26"/>
        </w:rPr>
        <w:t>_________________</w:t>
      </w:r>
      <w:r w:rsidRPr="0085563E">
        <w:rPr>
          <w:i/>
          <w:sz w:val="26"/>
          <w:szCs w:val="26"/>
          <w:vertAlign w:val="superscript"/>
        </w:rPr>
        <w:tab/>
        <w:t>(наименование организац</w:t>
      </w:r>
      <w:r>
        <w:rPr>
          <w:i/>
          <w:sz w:val="26"/>
          <w:szCs w:val="26"/>
          <w:vertAlign w:val="superscript"/>
        </w:rPr>
        <w:t>и</w:t>
      </w:r>
      <w:r w:rsidRPr="0085563E">
        <w:rPr>
          <w:i/>
          <w:sz w:val="26"/>
          <w:szCs w:val="26"/>
          <w:vertAlign w:val="superscript"/>
        </w:rPr>
        <w:t>и</w:t>
      </w:r>
      <w:r>
        <w:rPr>
          <w:i/>
          <w:sz w:val="26"/>
          <w:szCs w:val="26"/>
          <w:vertAlign w:val="superscript"/>
        </w:rPr>
        <w:t>, в которую подавалось заявление</w:t>
      </w:r>
      <w:r w:rsidRPr="0085563E">
        <w:rPr>
          <w:i/>
          <w:color w:val="000000"/>
          <w:sz w:val="26"/>
          <w:szCs w:val="26"/>
          <w:vertAlign w:val="superscript"/>
        </w:rPr>
        <w:t>)</w:t>
      </w:r>
    </w:p>
    <w:p w:rsidR="00A7736E" w:rsidRPr="0085563E" w:rsidRDefault="00A7736E" w:rsidP="00A7736E">
      <w:pPr>
        <w:contextualSpacing/>
        <w:jc w:val="both"/>
        <w:rPr>
          <w:sz w:val="26"/>
          <w:szCs w:val="26"/>
        </w:rPr>
      </w:pPr>
      <w:r w:rsidRPr="00952EA2">
        <w:rPr>
          <w:sz w:val="26"/>
          <w:szCs w:val="26"/>
        </w:rPr>
        <w:t xml:space="preserve">на обработку </w:t>
      </w:r>
      <w:r w:rsidRPr="0085563E">
        <w:rPr>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85563E">
        <w:rPr>
          <w:color w:val="000000"/>
          <w:sz w:val="26"/>
          <w:szCs w:val="26"/>
        </w:rPr>
        <w:t>информация о результатах итогового сочинения (изложения), ин</w:t>
      </w:r>
      <w:r>
        <w:rPr>
          <w:color w:val="000000"/>
          <w:sz w:val="26"/>
          <w:szCs w:val="26"/>
        </w:rPr>
        <w:t xml:space="preserve">формация об отнесении участника </w:t>
      </w:r>
      <w:r w:rsidRPr="0085563E">
        <w:rPr>
          <w:color w:val="000000"/>
          <w:sz w:val="26"/>
          <w:szCs w:val="26"/>
        </w:rPr>
        <w:t xml:space="preserve">к категории лиц с ограниченными возможностями здоровья, </w:t>
      </w:r>
      <w:r>
        <w:rPr>
          <w:color w:val="000000"/>
          <w:sz w:val="26"/>
          <w:szCs w:val="26"/>
        </w:rPr>
        <w:t xml:space="preserve">детям-инвалидам, </w:t>
      </w:r>
      <w:r w:rsidRPr="0085563E">
        <w:rPr>
          <w:color w:val="000000"/>
          <w:sz w:val="26"/>
          <w:szCs w:val="26"/>
        </w:rPr>
        <w:t>инвалид</w:t>
      </w:r>
      <w:r>
        <w:rPr>
          <w:color w:val="000000"/>
          <w:sz w:val="26"/>
          <w:szCs w:val="26"/>
        </w:rPr>
        <w:t>ам</w:t>
      </w:r>
      <w:r w:rsidRPr="0085563E">
        <w:rPr>
          <w:sz w:val="26"/>
          <w:szCs w:val="26"/>
        </w:rPr>
        <w:t>.</w:t>
      </w:r>
    </w:p>
    <w:p w:rsidR="00A7736E" w:rsidRPr="0085563E" w:rsidRDefault="00A7736E" w:rsidP="00A7736E">
      <w:pPr>
        <w:ind w:firstLine="709"/>
        <w:contextualSpacing/>
        <w:jc w:val="both"/>
        <w:rPr>
          <w:sz w:val="26"/>
          <w:szCs w:val="26"/>
        </w:rPr>
      </w:pPr>
      <w:r w:rsidRPr="0085563E">
        <w:rPr>
          <w:sz w:val="26"/>
          <w:szCs w:val="26"/>
        </w:rPr>
        <w:t xml:space="preserve">Я даю согласие на использование персональных данных исключительно в целях </w:t>
      </w:r>
      <w:r w:rsidRPr="0085563E">
        <w:rPr>
          <w:color w:val="000000"/>
          <w:sz w:val="26"/>
          <w:szCs w:val="26"/>
        </w:rPr>
        <w:t xml:space="preserve">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r>
        <w:rPr>
          <w:color w:val="000000"/>
          <w:sz w:val="26"/>
          <w:szCs w:val="26"/>
        </w:rPr>
        <w:t xml:space="preserve">(ФИС) </w:t>
      </w:r>
      <w:r w:rsidRPr="0085563E">
        <w:rPr>
          <w:color w:val="000000"/>
          <w:sz w:val="26"/>
          <w:szCs w:val="26"/>
        </w:rPr>
        <w:t xml:space="preserve">и </w:t>
      </w:r>
      <w:r w:rsidRPr="002301AC">
        <w:rPr>
          <w:color w:val="000000"/>
          <w:sz w:val="26"/>
          <w:szCs w:val="26"/>
        </w:rPr>
        <w:t>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r>
        <w:rPr>
          <w:color w:val="000000"/>
          <w:sz w:val="26"/>
          <w:szCs w:val="26"/>
        </w:rPr>
        <w:t xml:space="preserve"> (РИС)</w:t>
      </w:r>
      <w:r w:rsidRPr="0085563E">
        <w:rPr>
          <w:color w:val="000000"/>
          <w:sz w:val="26"/>
          <w:szCs w:val="26"/>
        </w:rPr>
        <w:t>, а также хранение данных об этих результатах на электронных носителях.</w:t>
      </w:r>
    </w:p>
    <w:p w:rsidR="00A7736E" w:rsidRPr="0085563E" w:rsidRDefault="00A7736E" w:rsidP="00A7736E">
      <w:pPr>
        <w:shd w:val="clear" w:color="auto" w:fill="FFFFFF"/>
        <w:ind w:firstLine="709"/>
        <w:contextualSpacing/>
        <w:jc w:val="both"/>
        <w:rPr>
          <w:color w:val="000000"/>
          <w:sz w:val="26"/>
          <w:szCs w:val="26"/>
        </w:rPr>
      </w:pPr>
      <w:r w:rsidRPr="0085563E">
        <w:rPr>
          <w:color w:val="000000"/>
          <w:sz w:val="26"/>
          <w:szCs w:val="26"/>
        </w:rPr>
        <w:t xml:space="preserve">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w:t>
      </w:r>
      <w:r w:rsidRPr="001C76FE">
        <w:rPr>
          <w:color w:val="000000"/>
          <w:sz w:val="26"/>
          <w:szCs w:val="26"/>
        </w:rPr>
        <w:t>(операторам ФИС и РИС)</w:t>
      </w:r>
      <w:r>
        <w:rPr>
          <w:color w:val="000000"/>
          <w:sz w:val="26"/>
          <w:szCs w:val="26"/>
        </w:rPr>
        <w:t xml:space="preserve"> </w:t>
      </w:r>
      <w:r w:rsidRPr="0085563E">
        <w:rPr>
          <w:color w:val="000000"/>
          <w:sz w:val="26"/>
          <w:szCs w:val="26"/>
        </w:rPr>
        <w:t xml:space="preserve">обезличивание, блокирование персональных данных, а также осуществление любых иных действий, предусмотренных действующим законодательством </w:t>
      </w:r>
      <w:r>
        <w:rPr>
          <w:color w:val="000000"/>
          <w:sz w:val="26"/>
          <w:szCs w:val="26"/>
        </w:rPr>
        <w:t>Российской Федерации</w:t>
      </w:r>
      <w:r w:rsidRPr="0085563E">
        <w:rPr>
          <w:color w:val="000000"/>
          <w:sz w:val="26"/>
          <w:szCs w:val="26"/>
        </w:rPr>
        <w:t>.</w:t>
      </w:r>
    </w:p>
    <w:p w:rsidR="00A7736E" w:rsidRPr="0085563E" w:rsidRDefault="00A7736E" w:rsidP="00A7736E">
      <w:pPr>
        <w:shd w:val="clear" w:color="auto" w:fill="FFFFFF"/>
        <w:ind w:firstLine="709"/>
        <w:contextualSpacing/>
        <w:jc w:val="both"/>
        <w:rPr>
          <w:color w:val="000000"/>
          <w:sz w:val="26"/>
          <w:szCs w:val="26"/>
        </w:rPr>
      </w:pPr>
    </w:p>
    <w:p w:rsidR="00A7736E" w:rsidRPr="0085563E" w:rsidRDefault="00A7736E" w:rsidP="00A7736E">
      <w:pPr>
        <w:shd w:val="clear" w:color="auto" w:fill="FFFFFF"/>
        <w:ind w:firstLine="709"/>
        <w:contextualSpacing/>
        <w:jc w:val="both"/>
        <w:rPr>
          <w:color w:val="000000"/>
          <w:sz w:val="26"/>
          <w:szCs w:val="26"/>
        </w:rPr>
      </w:pPr>
      <w:r w:rsidRPr="0085563E">
        <w:rPr>
          <w:color w:val="000000"/>
          <w:sz w:val="26"/>
          <w:szCs w:val="26"/>
        </w:rPr>
        <w:t xml:space="preserve">Я проинформирован, что </w:t>
      </w:r>
      <w:r w:rsidRPr="0085563E">
        <w:rPr>
          <w:b/>
          <w:bCs/>
          <w:color w:val="000000"/>
          <w:sz w:val="26"/>
          <w:szCs w:val="26"/>
        </w:rPr>
        <w:t>_______________________________</w:t>
      </w:r>
      <w:r w:rsidRPr="0085563E">
        <w:rPr>
          <w:color w:val="000000"/>
          <w:sz w:val="26"/>
          <w:szCs w:val="26"/>
        </w:rPr>
        <w:t>гарантирует</w:t>
      </w:r>
    </w:p>
    <w:p w:rsidR="00A7736E" w:rsidRPr="0085563E" w:rsidRDefault="00A7736E" w:rsidP="00A7736E">
      <w:pPr>
        <w:tabs>
          <w:tab w:val="left" w:pos="4800"/>
          <w:tab w:val="center" w:pos="6447"/>
        </w:tabs>
        <w:contextualSpacing/>
        <w:jc w:val="center"/>
        <w:rPr>
          <w:i/>
          <w:color w:val="000000"/>
          <w:sz w:val="26"/>
          <w:szCs w:val="26"/>
          <w:vertAlign w:val="superscript"/>
        </w:rPr>
      </w:pPr>
      <w:r>
        <w:rPr>
          <w:i/>
          <w:sz w:val="26"/>
          <w:szCs w:val="26"/>
          <w:vertAlign w:val="superscript"/>
        </w:rPr>
        <w:t xml:space="preserve">                                                  </w:t>
      </w:r>
      <w:r w:rsidRPr="0085563E">
        <w:rPr>
          <w:i/>
          <w:sz w:val="26"/>
          <w:szCs w:val="26"/>
          <w:vertAlign w:val="superscript"/>
        </w:rPr>
        <w:t xml:space="preserve">(наименование </w:t>
      </w:r>
      <w:r>
        <w:rPr>
          <w:i/>
          <w:sz w:val="26"/>
          <w:szCs w:val="26"/>
          <w:vertAlign w:val="superscript"/>
        </w:rPr>
        <w:t>организации, в которую предоставляется согласие</w:t>
      </w:r>
      <w:r w:rsidRPr="0085563E">
        <w:rPr>
          <w:i/>
          <w:color w:val="000000"/>
          <w:sz w:val="26"/>
          <w:szCs w:val="26"/>
          <w:vertAlign w:val="superscript"/>
        </w:rPr>
        <w:t>)</w:t>
      </w:r>
    </w:p>
    <w:p w:rsidR="00A7736E" w:rsidRPr="0085563E" w:rsidRDefault="00A7736E" w:rsidP="00A7736E">
      <w:pPr>
        <w:shd w:val="clear" w:color="auto" w:fill="FFFFFF"/>
        <w:contextualSpacing/>
        <w:jc w:val="both"/>
        <w:rPr>
          <w:color w:val="000000"/>
          <w:sz w:val="26"/>
          <w:szCs w:val="26"/>
        </w:rPr>
      </w:pPr>
      <w:r w:rsidRPr="0085563E">
        <w:rPr>
          <w:color w:val="000000"/>
          <w:sz w:val="26"/>
          <w:szCs w:val="26"/>
        </w:rPr>
        <w:t xml:space="preserve">обработку моих персональных данных в соответствии с действующим законодательством </w:t>
      </w:r>
      <w:r w:rsidRPr="00694165">
        <w:rPr>
          <w:color w:val="000000"/>
          <w:sz w:val="26"/>
          <w:szCs w:val="26"/>
        </w:rPr>
        <w:t>Российской Федерации</w:t>
      </w:r>
      <w:r w:rsidRPr="0085563E">
        <w:rPr>
          <w:color w:val="000000"/>
          <w:sz w:val="26"/>
          <w:szCs w:val="26"/>
        </w:rPr>
        <w:t xml:space="preserve"> как неавтоматизированным, так и автоматизированным способами.</w:t>
      </w:r>
    </w:p>
    <w:p w:rsidR="00A7736E" w:rsidRPr="0085563E" w:rsidRDefault="00A7736E" w:rsidP="00A7736E">
      <w:pPr>
        <w:shd w:val="clear" w:color="auto" w:fill="FFFFFF"/>
        <w:ind w:firstLine="709"/>
        <w:contextualSpacing/>
        <w:jc w:val="both"/>
        <w:rPr>
          <w:color w:val="000000"/>
          <w:sz w:val="26"/>
          <w:szCs w:val="26"/>
        </w:rPr>
      </w:pPr>
      <w:r w:rsidRPr="0085563E">
        <w:rPr>
          <w:color w:val="000000"/>
          <w:sz w:val="26"/>
          <w:szCs w:val="26"/>
        </w:rPr>
        <w:t>Данное согласие действует до достижения целей обработки персональных данных или в течение срока хранения информации.</w:t>
      </w:r>
    </w:p>
    <w:p w:rsidR="00A7736E" w:rsidRPr="0085563E" w:rsidRDefault="00A7736E" w:rsidP="00A7736E">
      <w:pPr>
        <w:shd w:val="clear" w:color="auto" w:fill="FFFFFF"/>
        <w:ind w:firstLine="709"/>
        <w:contextualSpacing/>
        <w:jc w:val="both"/>
        <w:rPr>
          <w:color w:val="000000"/>
          <w:sz w:val="26"/>
          <w:szCs w:val="26"/>
        </w:rPr>
      </w:pPr>
      <w:r w:rsidRPr="0085563E">
        <w:rPr>
          <w:color w:val="000000"/>
          <w:sz w:val="26"/>
          <w:szCs w:val="26"/>
        </w:rPr>
        <w:t xml:space="preserve">Данное согласие может быть отозвано в любой момент по моему  письменному заявлению. </w:t>
      </w:r>
    </w:p>
    <w:p w:rsidR="00A7736E" w:rsidRPr="0085563E" w:rsidRDefault="00A7736E" w:rsidP="00A7736E">
      <w:pPr>
        <w:shd w:val="clear" w:color="auto" w:fill="FFFFFF"/>
        <w:ind w:firstLine="709"/>
        <w:contextualSpacing/>
        <w:jc w:val="both"/>
        <w:rPr>
          <w:color w:val="000000"/>
          <w:sz w:val="26"/>
          <w:szCs w:val="26"/>
        </w:rPr>
      </w:pPr>
      <w:r w:rsidRPr="0085563E">
        <w:rPr>
          <w:color w:val="000000"/>
          <w:sz w:val="26"/>
          <w:szCs w:val="26"/>
        </w:rPr>
        <w:t>Я подтверждаю, что, давая такое согласие, я действую по собственной воле и в своих интересах.</w:t>
      </w:r>
    </w:p>
    <w:p w:rsidR="00A7736E" w:rsidRPr="0085563E" w:rsidRDefault="00A7736E" w:rsidP="00A7736E">
      <w:pPr>
        <w:shd w:val="clear" w:color="auto" w:fill="FFFFFF"/>
        <w:spacing w:line="276" w:lineRule="auto"/>
        <w:ind w:firstLine="709"/>
        <w:contextualSpacing/>
        <w:jc w:val="both"/>
        <w:rPr>
          <w:color w:val="000000"/>
          <w:sz w:val="26"/>
          <w:szCs w:val="26"/>
        </w:rPr>
      </w:pPr>
    </w:p>
    <w:p w:rsidR="00A7736E" w:rsidRPr="0085563E" w:rsidRDefault="00A7736E" w:rsidP="00A7736E">
      <w:pPr>
        <w:shd w:val="clear" w:color="auto" w:fill="FFFFFF"/>
        <w:spacing w:line="276" w:lineRule="auto"/>
        <w:ind w:firstLine="709"/>
        <w:contextualSpacing/>
        <w:jc w:val="both"/>
        <w:rPr>
          <w:color w:val="000000"/>
          <w:sz w:val="26"/>
          <w:szCs w:val="26"/>
        </w:rPr>
      </w:pPr>
    </w:p>
    <w:p w:rsidR="00A7736E" w:rsidRPr="0085563E" w:rsidRDefault="00A7736E" w:rsidP="00A7736E">
      <w:pPr>
        <w:shd w:val="clear" w:color="auto" w:fill="FFFFFF"/>
        <w:spacing w:line="276" w:lineRule="auto"/>
        <w:ind w:firstLine="709"/>
        <w:contextualSpacing/>
        <w:jc w:val="both"/>
        <w:rPr>
          <w:color w:val="000000"/>
          <w:sz w:val="26"/>
          <w:szCs w:val="26"/>
        </w:rPr>
      </w:pPr>
    </w:p>
    <w:p w:rsidR="00A7736E" w:rsidRPr="0085563E" w:rsidRDefault="00A7736E" w:rsidP="00A7736E">
      <w:pPr>
        <w:shd w:val="clear" w:color="auto" w:fill="FFFFFF"/>
        <w:spacing w:line="276" w:lineRule="auto"/>
        <w:ind w:firstLine="709"/>
        <w:contextualSpacing/>
        <w:jc w:val="both"/>
        <w:rPr>
          <w:color w:val="000000"/>
          <w:sz w:val="26"/>
          <w:szCs w:val="26"/>
        </w:rPr>
      </w:pPr>
      <w:r>
        <w:rPr>
          <w:color w:val="000000"/>
          <w:sz w:val="26"/>
          <w:szCs w:val="26"/>
        </w:rPr>
        <w:t>"____"</w:t>
      </w:r>
      <w:r w:rsidRPr="0085563E">
        <w:rPr>
          <w:color w:val="000000"/>
          <w:sz w:val="26"/>
          <w:szCs w:val="26"/>
        </w:rPr>
        <w:t xml:space="preserve"> ___________ 201__ г.                  _____________ /_____________/</w:t>
      </w:r>
    </w:p>
    <w:p w:rsidR="00A7736E" w:rsidRDefault="00A7736E" w:rsidP="00A7736E">
      <w:pPr>
        <w:shd w:val="clear" w:color="auto" w:fill="FFFFFF"/>
        <w:spacing w:line="276" w:lineRule="auto"/>
        <w:ind w:firstLine="709"/>
        <w:contextualSpacing/>
        <w:jc w:val="both"/>
        <w:rPr>
          <w:bCs/>
          <w:i/>
          <w:color w:val="000000"/>
          <w:sz w:val="26"/>
          <w:szCs w:val="26"/>
        </w:rPr>
      </w:pPr>
      <w:r>
        <w:rPr>
          <w:bCs/>
          <w:i/>
          <w:color w:val="000000"/>
          <w:sz w:val="26"/>
          <w:szCs w:val="26"/>
        </w:rPr>
        <w:t xml:space="preserve">                                                                             </w:t>
      </w:r>
      <w:r w:rsidRPr="0085563E">
        <w:rPr>
          <w:bCs/>
          <w:i/>
          <w:color w:val="000000"/>
          <w:sz w:val="26"/>
          <w:szCs w:val="26"/>
        </w:rPr>
        <w:t xml:space="preserve">Подпись </w:t>
      </w:r>
      <w:r>
        <w:rPr>
          <w:bCs/>
          <w:i/>
          <w:color w:val="000000"/>
          <w:sz w:val="26"/>
          <w:szCs w:val="26"/>
        </w:rPr>
        <w:t xml:space="preserve">         </w:t>
      </w:r>
      <w:r w:rsidRPr="0085563E">
        <w:rPr>
          <w:bCs/>
          <w:i/>
          <w:color w:val="000000"/>
          <w:sz w:val="26"/>
          <w:szCs w:val="26"/>
        </w:rPr>
        <w:t xml:space="preserve">Расшифровка </w:t>
      </w:r>
    </w:p>
    <w:p w:rsidR="00A7736E" w:rsidRPr="0085563E" w:rsidRDefault="00A7736E" w:rsidP="00A7736E">
      <w:pPr>
        <w:shd w:val="clear" w:color="auto" w:fill="FFFFFF"/>
        <w:spacing w:line="276" w:lineRule="auto"/>
        <w:ind w:firstLine="709"/>
        <w:contextualSpacing/>
        <w:jc w:val="both"/>
        <w:rPr>
          <w:color w:val="000000"/>
          <w:sz w:val="26"/>
          <w:szCs w:val="26"/>
        </w:rPr>
      </w:pPr>
      <w:r>
        <w:rPr>
          <w:bCs/>
          <w:i/>
          <w:color w:val="000000"/>
          <w:sz w:val="26"/>
          <w:szCs w:val="26"/>
        </w:rPr>
        <w:t xml:space="preserve">                                                                                                       </w:t>
      </w:r>
      <w:r w:rsidRPr="0085563E">
        <w:rPr>
          <w:bCs/>
          <w:i/>
          <w:color w:val="000000"/>
          <w:sz w:val="26"/>
          <w:szCs w:val="26"/>
        </w:rPr>
        <w:t>подписи</w:t>
      </w:r>
    </w:p>
    <w:p w:rsidR="00A7736E" w:rsidRDefault="00A7736E" w:rsidP="00A7736E">
      <w:pPr>
        <w:spacing w:line="276" w:lineRule="auto"/>
        <w:rPr>
          <w:sz w:val="26"/>
          <w:szCs w:val="26"/>
        </w:rPr>
      </w:pPr>
    </w:p>
    <w:p w:rsidR="00A7736E" w:rsidRDefault="00A7736E" w:rsidP="00A7736E">
      <w:pPr>
        <w:spacing w:line="276" w:lineRule="auto"/>
        <w:rPr>
          <w:sz w:val="26"/>
          <w:szCs w:val="26"/>
        </w:rPr>
      </w:pPr>
    </w:p>
    <w:p w:rsidR="00A7736E" w:rsidRDefault="00A7736E" w:rsidP="00A7736E">
      <w:pPr>
        <w:pStyle w:val="afe"/>
        <w:spacing w:line="240" w:lineRule="exact"/>
        <w:jc w:val="left"/>
        <w:outlineLvl w:val="0"/>
        <w:rPr>
          <w:sz w:val="28"/>
          <w:szCs w:val="28"/>
        </w:rPr>
      </w:pPr>
    </w:p>
    <w:p w:rsidR="00122502" w:rsidRPr="00336A38" w:rsidRDefault="00122502" w:rsidP="00122502">
      <w:pPr>
        <w:pStyle w:val="afe"/>
        <w:spacing w:line="240" w:lineRule="exact"/>
        <w:jc w:val="left"/>
        <w:outlineLvl w:val="0"/>
        <w:rPr>
          <w:sz w:val="26"/>
          <w:szCs w:val="26"/>
        </w:rPr>
      </w:pPr>
      <w:r w:rsidRPr="004C5788">
        <w:rPr>
          <w:sz w:val="28"/>
          <w:szCs w:val="28"/>
        </w:rPr>
        <w:t xml:space="preserve">Начальник отдела </w:t>
      </w:r>
      <w:r>
        <w:rPr>
          <w:sz w:val="28"/>
          <w:szCs w:val="28"/>
        </w:rPr>
        <w:t xml:space="preserve"> по </w:t>
      </w:r>
      <w:r w:rsidRPr="004C5788">
        <w:rPr>
          <w:sz w:val="28"/>
          <w:szCs w:val="28"/>
        </w:rPr>
        <w:t>о</w:t>
      </w:r>
      <w:r>
        <w:rPr>
          <w:sz w:val="28"/>
          <w:szCs w:val="28"/>
        </w:rPr>
        <w:t>бразованию</w:t>
      </w:r>
      <w:r>
        <w:rPr>
          <w:sz w:val="28"/>
          <w:szCs w:val="28"/>
        </w:rPr>
        <w:tab/>
      </w:r>
      <w:r>
        <w:rPr>
          <w:sz w:val="28"/>
          <w:szCs w:val="28"/>
        </w:rPr>
        <w:tab/>
      </w:r>
      <w:r>
        <w:rPr>
          <w:sz w:val="28"/>
          <w:szCs w:val="28"/>
        </w:rPr>
        <w:tab/>
        <w:t>С.А. Рассадникова</w:t>
      </w:r>
    </w:p>
    <w:p w:rsidR="00122502" w:rsidRPr="00392CBB" w:rsidRDefault="00122502" w:rsidP="00122502">
      <w:pPr>
        <w:rPr>
          <w:i/>
          <w:sz w:val="26"/>
          <w:szCs w:val="26"/>
        </w:rPr>
      </w:pPr>
    </w:p>
    <w:p w:rsidR="00A7736E" w:rsidRDefault="00A7736E" w:rsidP="00A7736E">
      <w:pPr>
        <w:pStyle w:val="afe"/>
        <w:spacing w:line="360" w:lineRule="auto"/>
        <w:jc w:val="center"/>
        <w:outlineLvl w:val="0"/>
        <w:rPr>
          <w:b/>
          <w:sz w:val="26"/>
          <w:szCs w:val="26"/>
        </w:rPr>
        <w:sectPr w:rsidR="00A7736E" w:rsidSect="00A7736E">
          <w:pgSz w:w="11906" w:h="16838"/>
          <w:pgMar w:top="1134" w:right="1276" w:bottom="1134" w:left="1559" w:header="709" w:footer="709" w:gutter="0"/>
          <w:pgNumType w:start="1"/>
          <w:cols w:space="708"/>
          <w:titlePg/>
          <w:docGrid w:linePitch="360"/>
        </w:sectPr>
      </w:pPr>
    </w:p>
    <w:tbl>
      <w:tblPr>
        <w:tblW w:w="9747" w:type="dxa"/>
        <w:tblLook w:val="01E0" w:firstRow="1" w:lastRow="1" w:firstColumn="1" w:lastColumn="1" w:noHBand="0" w:noVBand="0"/>
      </w:tblPr>
      <w:tblGrid>
        <w:gridCol w:w="5637"/>
        <w:gridCol w:w="4110"/>
      </w:tblGrid>
      <w:tr w:rsidR="00A7736E" w:rsidRPr="00E24101" w:rsidTr="00A7736E">
        <w:tc>
          <w:tcPr>
            <w:tcW w:w="5637" w:type="dxa"/>
          </w:tcPr>
          <w:p w:rsidR="00A7736E" w:rsidRPr="00E24101" w:rsidRDefault="00A7736E" w:rsidP="00A7736E">
            <w:pPr>
              <w:pStyle w:val="afe"/>
              <w:outlineLvl w:val="0"/>
            </w:pPr>
          </w:p>
        </w:tc>
        <w:tc>
          <w:tcPr>
            <w:tcW w:w="4110" w:type="dxa"/>
          </w:tcPr>
          <w:p w:rsidR="00122502" w:rsidRPr="00E24101" w:rsidRDefault="00122502" w:rsidP="00122502">
            <w:pPr>
              <w:pStyle w:val="ListParagraph"/>
              <w:widowControl w:val="0"/>
              <w:spacing w:line="240" w:lineRule="exact"/>
              <w:ind w:left="0"/>
              <w:rPr>
                <w:rFonts w:ascii="Times New Roman" w:hAnsi="Times New Roman"/>
                <w:sz w:val="24"/>
                <w:szCs w:val="24"/>
              </w:rPr>
            </w:pPr>
            <w:r w:rsidRPr="00E24101">
              <w:rPr>
                <w:rFonts w:ascii="Times New Roman" w:hAnsi="Times New Roman"/>
                <w:sz w:val="24"/>
                <w:szCs w:val="24"/>
              </w:rPr>
              <w:t>Приложение к приказу от 16.11.2016 №502</w:t>
            </w:r>
          </w:p>
          <w:p w:rsidR="00A7736E" w:rsidRPr="00E24101" w:rsidRDefault="00A7736E" w:rsidP="00A7736E">
            <w:pPr>
              <w:pStyle w:val="afe"/>
              <w:spacing w:line="240" w:lineRule="exact"/>
              <w:jc w:val="left"/>
              <w:outlineLvl w:val="0"/>
            </w:pPr>
          </w:p>
        </w:tc>
      </w:tr>
    </w:tbl>
    <w:p w:rsidR="00A7736E" w:rsidRPr="00E24101" w:rsidRDefault="00A7736E" w:rsidP="00A7736E">
      <w:pPr>
        <w:pStyle w:val="afe"/>
        <w:spacing w:line="240" w:lineRule="exact"/>
        <w:jc w:val="center"/>
        <w:outlineLvl w:val="0"/>
        <w:rPr>
          <w:rFonts w:eastAsia="Times New Roman"/>
          <w:color w:val="000000"/>
        </w:rPr>
      </w:pPr>
      <w:r w:rsidRPr="00E24101">
        <w:rPr>
          <w:rFonts w:eastAsia="Times New Roman"/>
          <w:color w:val="000000"/>
        </w:rPr>
        <w:t xml:space="preserve">ПРАВИЛА </w:t>
      </w:r>
    </w:p>
    <w:p w:rsidR="00A7736E" w:rsidRPr="00E24101" w:rsidRDefault="00A7736E" w:rsidP="00A7736E">
      <w:pPr>
        <w:pStyle w:val="afe"/>
        <w:spacing w:line="240" w:lineRule="exact"/>
        <w:jc w:val="center"/>
        <w:outlineLvl w:val="0"/>
        <w:rPr>
          <w:rFonts w:eastAsia="Times New Roman"/>
          <w:color w:val="000000"/>
        </w:rPr>
      </w:pPr>
    </w:p>
    <w:p w:rsidR="00A7736E" w:rsidRPr="00E24101" w:rsidRDefault="00A7736E" w:rsidP="00A7736E">
      <w:pPr>
        <w:pStyle w:val="afe"/>
        <w:spacing w:line="240" w:lineRule="exact"/>
        <w:jc w:val="center"/>
        <w:outlineLvl w:val="0"/>
        <w:rPr>
          <w:b/>
        </w:rPr>
      </w:pPr>
      <w:r w:rsidRPr="00E24101">
        <w:rPr>
          <w:rFonts w:eastAsia="Times New Roman"/>
          <w:color w:val="000000"/>
        </w:rPr>
        <w:t xml:space="preserve"> заполнения бланков итогового сочинения (изложения)</w:t>
      </w:r>
    </w:p>
    <w:p w:rsidR="00A7736E" w:rsidRPr="00E24101" w:rsidRDefault="00A7736E" w:rsidP="000B4E7A">
      <w:pPr>
        <w:pStyle w:val="1"/>
        <w:keepLines/>
        <w:framePr w:hRule="auto" w:hSpace="0" w:wrap="auto" w:vAnchor="margin" w:hAnchor="text" w:xAlign="left" w:yAlign="inline"/>
        <w:widowControl/>
        <w:numPr>
          <w:ilvl w:val="0"/>
          <w:numId w:val="45"/>
        </w:numPr>
        <w:tabs>
          <w:tab w:val="left" w:pos="1134"/>
          <w:tab w:val="left" w:pos="1701"/>
        </w:tabs>
        <w:autoSpaceDE/>
        <w:autoSpaceDN/>
        <w:adjustRightInd/>
        <w:spacing w:before="480" w:line="276" w:lineRule="auto"/>
        <w:ind w:left="0" w:firstLine="709"/>
        <w:jc w:val="center"/>
        <w:rPr>
          <w:b/>
          <w:sz w:val="24"/>
          <w:szCs w:val="24"/>
        </w:rPr>
      </w:pPr>
      <w:bookmarkStart w:id="45" w:name="_Toc463603429"/>
      <w:r w:rsidRPr="00E24101">
        <w:rPr>
          <w:b/>
          <w:sz w:val="24"/>
          <w:szCs w:val="24"/>
        </w:rPr>
        <w:t>Общая часть</w:t>
      </w:r>
      <w:bookmarkEnd w:id="45"/>
    </w:p>
    <w:p w:rsidR="00A7736E" w:rsidRPr="00E24101" w:rsidRDefault="00A7736E" w:rsidP="00A7736E">
      <w:pPr>
        <w:widowControl w:val="0"/>
        <w:ind w:firstLine="708"/>
        <w:jc w:val="both"/>
        <w:rPr>
          <w:color w:val="000000"/>
        </w:rPr>
      </w:pPr>
      <w:r w:rsidRPr="00E24101">
        <w:rPr>
          <w:color w:val="000000"/>
        </w:rPr>
        <w:t>1.1. Настоящие правила заполнения бланков итогового сочинения (изложения) предназначены для:</w:t>
      </w:r>
    </w:p>
    <w:p w:rsidR="00A7736E" w:rsidRPr="00E24101" w:rsidRDefault="00A7736E" w:rsidP="00A7736E">
      <w:pPr>
        <w:widowControl w:val="0"/>
        <w:ind w:firstLine="708"/>
        <w:jc w:val="both"/>
        <w:rPr>
          <w:color w:val="000000"/>
        </w:rPr>
      </w:pPr>
      <w:r w:rsidRPr="00E24101">
        <w:rPr>
          <w:color w:val="000000"/>
        </w:rPr>
        <w:t>участников итогового сочинения (изложения);</w:t>
      </w:r>
    </w:p>
    <w:p w:rsidR="00A7736E" w:rsidRPr="00E24101" w:rsidRDefault="00A7736E" w:rsidP="00A7736E">
      <w:pPr>
        <w:widowControl w:val="0"/>
        <w:ind w:firstLine="708"/>
        <w:jc w:val="both"/>
        <w:rPr>
          <w:color w:val="000000"/>
        </w:rPr>
      </w:pPr>
      <w:r w:rsidRPr="00E24101">
        <w:rPr>
          <w:color w:val="000000"/>
        </w:rPr>
        <w:t xml:space="preserve">членов комиссии </w:t>
      </w:r>
      <w:r w:rsidR="000B4E7A" w:rsidRPr="00E24101">
        <w:rPr>
          <w:color w:val="000000"/>
        </w:rPr>
        <w:t>МБОУ</w:t>
      </w:r>
      <w:r w:rsidRPr="00E24101">
        <w:rPr>
          <w:color w:val="000000"/>
        </w:rPr>
        <w:t>, осуществляющих инструктаж участников итогового сочинения (изложения) в день проведения сочинения (изложения);</w:t>
      </w:r>
    </w:p>
    <w:p w:rsidR="00A7736E" w:rsidRPr="00E24101" w:rsidRDefault="00A7736E" w:rsidP="00A7736E">
      <w:pPr>
        <w:widowControl w:val="0"/>
        <w:ind w:firstLine="708"/>
        <w:jc w:val="both"/>
        <w:rPr>
          <w:color w:val="000000"/>
        </w:rPr>
      </w:pPr>
      <w:r w:rsidRPr="00E24101">
        <w:rPr>
          <w:color w:val="000000"/>
        </w:rPr>
        <w:t>экспертов муниципальной предметной комиссии, осуществляющих проверку итогового сочинения (изложения).</w:t>
      </w:r>
    </w:p>
    <w:p w:rsidR="00A7736E" w:rsidRPr="00E24101" w:rsidRDefault="00A7736E" w:rsidP="00A7736E">
      <w:pPr>
        <w:widowControl w:val="0"/>
        <w:ind w:firstLine="720"/>
        <w:jc w:val="both"/>
      </w:pPr>
      <w:r w:rsidRPr="00E24101">
        <w:t xml:space="preserve">1.2. Участники итогового сочинения (изложения) выполняют сочинение (изложение) на черно-белых </w:t>
      </w:r>
      <w:hyperlink r:id="rId11" w:tgtFrame="_blank" w:history="1">
        <w:r w:rsidRPr="00E24101">
          <w:t>бланках регистрации</w:t>
        </w:r>
      </w:hyperlink>
      <w:r w:rsidRPr="00E24101">
        <w:t xml:space="preserve"> и бланках записи (в том числе дополнительных бланках записи в случае если такие бланки выдавались участникам по запросу) формата А4.</w:t>
      </w:r>
    </w:p>
    <w:p w:rsidR="00122502" w:rsidRPr="00E24101" w:rsidRDefault="00122502" w:rsidP="00122502">
      <w:pPr>
        <w:pStyle w:val="1"/>
        <w:framePr w:wrap="notBeside" w:hAnchor="page" w:x="1863" w:y="1408"/>
        <w:spacing w:line="240" w:lineRule="exact"/>
        <w:jc w:val="center"/>
        <w:rPr>
          <w:b/>
          <w:sz w:val="24"/>
          <w:szCs w:val="24"/>
        </w:rPr>
      </w:pPr>
      <w:bookmarkStart w:id="46" w:name="_Toc463603430"/>
      <w:r w:rsidRPr="00E24101">
        <w:rPr>
          <w:b/>
          <w:sz w:val="24"/>
          <w:szCs w:val="24"/>
        </w:rPr>
        <w:t>2. Основные правила заполнения бланков итогового сочинения (изложения)</w:t>
      </w:r>
      <w:bookmarkEnd w:id="46"/>
    </w:p>
    <w:p w:rsidR="00A7736E" w:rsidRPr="00E24101" w:rsidRDefault="00A7736E" w:rsidP="00A7736E">
      <w:pPr>
        <w:widowControl w:val="0"/>
        <w:ind w:firstLine="708"/>
        <w:jc w:val="both"/>
      </w:pPr>
      <w:r w:rsidRPr="00E24101">
        <w:t xml:space="preserve">1.3. 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A7736E" w:rsidRPr="00E24101" w:rsidRDefault="00A7736E" w:rsidP="00A7736E">
      <w:pPr>
        <w:spacing w:line="240" w:lineRule="exact"/>
      </w:pPr>
    </w:p>
    <w:p w:rsidR="00A7736E" w:rsidRPr="00E24101" w:rsidRDefault="00A7736E" w:rsidP="00A7736E">
      <w:pPr>
        <w:widowControl w:val="0"/>
        <w:ind w:firstLine="708"/>
        <w:jc w:val="both"/>
        <w:rPr>
          <w:color w:val="000000"/>
        </w:rPr>
      </w:pPr>
      <w:r w:rsidRPr="00E24101">
        <w:rPr>
          <w:color w:val="000000"/>
        </w:rPr>
        <w:t xml:space="preserve">2.1. Все бланки сочинения (изложения) заполняются гелевыми или капиллярными ручками с чернилами черного цвета. </w:t>
      </w:r>
    </w:p>
    <w:p w:rsidR="00A7736E" w:rsidRPr="00E24101" w:rsidRDefault="00A7736E" w:rsidP="00A7736E">
      <w:pPr>
        <w:widowControl w:val="0"/>
        <w:ind w:firstLine="708"/>
        <w:jc w:val="both"/>
        <w:rPr>
          <w:color w:val="000000"/>
        </w:rPr>
      </w:pPr>
      <w:r w:rsidRPr="00E24101">
        <w:rPr>
          <w:color w:val="000000"/>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E24101">
        <w:t>образцами написания символов, расположенной в</w:t>
      </w:r>
      <w:r w:rsidRPr="00E24101">
        <w:rPr>
          <w:color w:val="000000"/>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A7736E" w:rsidRPr="00E24101" w:rsidRDefault="00A7736E" w:rsidP="00A7736E">
      <w:pPr>
        <w:widowControl w:val="0"/>
        <w:ind w:firstLine="708"/>
        <w:jc w:val="both"/>
        <w:rPr>
          <w:color w:val="000000"/>
        </w:rPr>
      </w:pPr>
      <w:r w:rsidRPr="00E24101">
        <w:rPr>
          <w:color w:val="000000"/>
        </w:rPr>
        <w:t xml:space="preserve">Каждое поле в бланках заполняется, начиная с первой позиции (в том числе и поля для занесения фамилии, имени и отчества участника). </w:t>
      </w:r>
    </w:p>
    <w:p w:rsidR="00A7736E" w:rsidRPr="00E24101" w:rsidRDefault="00A7736E" w:rsidP="00A7736E">
      <w:pPr>
        <w:widowControl w:val="0"/>
        <w:ind w:firstLine="708"/>
        <w:jc w:val="both"/>
        <w:rPr>
          <w:color w:val="000000"/>
        </w:rPr>
      </w:pPr>
      <w:r w:rsidRPr="00E24101">
        <w:rPr>
          <w:color w:val="000000"/>
        </w:rPr>
        <w:t>Если участник не имеет информации для заполнения какого-то конкретного поля, он должен оставить это поле пустым (не делать прочерков).</w:t>
      </w:r>
    </w:p>
    <w:p w:rsidR="00A7736E" w:rsidRPr="00E24101" w:rsidRDefault="00A7736E" w:rsidP="00A7736E">
      <w:pPr>
        <w:widowControl w:val="0"/>
        <w:ind w:firstLine="708"/>
        <w:jc w:val="both"/>
        <w:rPr>
          <w:bCs/>
        </w:rPr>
      </w:pPr>
      <w:r w:rsidRPr="00E24101">
        <w:rPr>
          <w:bCs/>
        </w:rPr>
        <w:t>2.2. Категорически запрещается:</w:t>
      </w:r>
    </w:p>
    <w:p w:rsidR="00A7736E" w:rsidRPr="00E24101" w:rsidRDefault="00A7736E" w:rsidP="00A7736E">
      <w:pPr>
        <w:widowControl w:val="0"/>
        <w:ind w:firstLine="708"/>
        <w:jc w:val="both"/>
        <w:rPr>
          <w:color w:val="000000"/>
        </w:rPr>
      </w:pPr>
      <w:r w:rsidRPr="00E24101">
        <w:rPr>
          <w:color w:val="000000"/>
        </w:rPr>
        <w:t xml:space="preserve">делать в полях бланков, вне полей бланков какие-либо записи и (или) пометки, не относящиеся к содержанию полей бланков; </w:t>
      </w:r>
    </w:p>
    <w:p w:rsidR="00A7736E" w:rsidRPr="00E24101" w:rsidRDefault="00A7736E" w:rsidP="00A7736E">
      <w:pPr>
        <w:widowControl w:val="0"/>
        <w:ind w:firstLine="708"/>
        <w:jc w:val="both"/>
        <w:rPr>
          <w:color w:val="000000"/>
        </w:rPr>
      </w:pPr>
      <w:r w:rsidRPr="00E24101">
        <w:rPr>
          <w:color w:val="000000"/>
        </w:rPr>
        <w:t xml:space="preserve">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A7736E" w:rsidRPr="00E24101" w:rsidRDefault="00A7736E" w:rsidP="000B4E7A">
      <w:pPr>
        <w:pStyle w:val="1"/>
        <w:framePr w:w="10502" w:wrap="notBeside" w:hAnchor="page" w:x="1387" w:y="2"/>
        <w:spacing w:line="240" w:lineRule="exact"/>
        <w:ind w:firstLine="709"/>
        <w:rPr>
          <w:sz w:val="24"/>
          <w:szCs w:val="24"/>
        </w:rPr>
      </w:pPr>
      <w:bookmarkStart w:id="47" w:name="_Toc463603431"/>
    </w:p>
    <w:p w:rsidR="00A7736E" w:rsidRPr="00E24101" w:rsidRDefault="00A7736E" w:rsidP="000B4E7A">
      <w:pPr>
        <w:pStyle w:val="1"/>
        <w:framePr w:w="10502" w:wrap="notBeside" w:hAnchor="page" w:x="1387" w:y="2"/>
        <w:spacing w:line="240" w:lineRule="exact"/>
        <w:ind w:firstLine="709"/>
        <w:rPr>
          <w:b/>
          <w:sz w:val="24"/>
          <w:szCs w:val="24"/>
        </w:rPr>
      </w:pPr>
      <w:r w:rsidRPr="00E24101">
        <w:rPr>
          <w:b/>
          <w:sz w:val="24"/>
          <w:szCs w:val="24"/>
        </w:rPr>
        <w:t>3. Заполнение бланка регистрации итогового сочинения (изложения)</w:t>
      </w:r>
      <w:bookmarkEnd w:id="47"/>
    </w:p>
    <w:p w:rsidR="00A7736E" w:rsidRPr="00E24101" w:rsidRDefault="00A7736E" w:rsidP="00A7736E">
      <w:pPr>
        <w:widowControl w:val="0"/>
        <w:spacing w:line="240" w:lineRule="exact"/>
        <w:ind w:firstLine="708"/>
        <w:jc w:val="both"/>
        <w:rPr>
          <w:color w:val="000000"/>
        </w:rPr>
      </w:pPr>
    </w:p>
    <w:p w:rsidR="00A7736E" w:rsidRPr="00E24101" w:rsidRDefault="00A7736E" w:rsidP="00A7736E">
      <w:pPr>
        <w:widowControl w:val="0"/>
        <w:spacing w:line="240" w:lineRule="exact"/>
        <w:ind w:firstLine="708"/>
        <w:jc w:val="both"/>
        <w:rPr>
          <w:color w:val="000000"/>
        </w:rPr>
      </w:pPr>
      <w:r w:rsidRPr="00E24101">
        <w:rPr>
          <w:color w:val="000000"/>
        </w:rPr>
        <w:t>3.1. Бланк регистрации (рис. 1) состоит из трех частей – верхней, средней и нижней.</w:t>
      </w:r>
    </w:p>
    <w:p w:rsidR="00A7736E" w:rsidRPr="00880711" w:rsidRDefault="00A7736E" w:rsidP="00A7736E">
      <w:pPr>
        <w:widowControl w:val="0"/>
        <w:spacing w:line="240" w:lineRule="exact"/>
        <w:ind w:firstLine="708"/>
        <w:jc w:val="right"/>
        <w:rPr>
          <w:color w:val="000000"/>
          <w:sz w:val="28"/>
          <w:szCs w:val="28"/>
        </w:rPr>
      </w:pPr>
      <w:r w:rsidRPr="00880711">
        <w:rPr>
          <w:color w:val="000000"/>
          <w:sz w:val="28"/>
          <w:szCs w:val="28"/>
        </w:rPr>
        <w:t xml:space="preserve">Рисунок 1 </w:t>
      </w:r>
    </w:p>
    <w:p w:rsidR="00A7736E" w:rsidRDefault="00CC6B5F" w:rsidP="00A7736E">
      <w:pPr>
        <w:widowControl w:val="0"/>
        <w:spacing w:before="100" w:beforeAutospacing="1" w:after="100" w:afterAutospacing="1"/>
        <w:jc w:val="center"/>
        <w:rPr>
          <w:i/>
          <w:iCs/>
          <w:color w:val="000000"/>
          <w:szCs w:val="26"/>
          <w:lang w:val="en-US"/>
        </w:rPr>
      </w:pPr>
      <w:r w:rsidRPr="004D4C5D">
        <w:rPr>
          <w:i/>
          <w:noProof/>
          <w:color w:val="000000"/>
          <w:szCs w:val="26"/>
        </w:rPr>
        <w:drawing>
          <wp:inline distT="0" distB="0" distL="0" distR="0">
            <wp:extent cx="4419600" cy="6267450"/>
            <wp:effectExtent l="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9600" cy="6267450"/>
                    </a:xfrm>
                    <a:prstGeom prst="rect">
                      <a:avLst/>
                    </a:prstGeom>
                    <a:noFill/>
                    <a:ln>
                      <a:noFill/>
                    </a:ln>
                  </pic:spPr>
                </pic:pic>
              </a:graphicData>
            </a:graphic>
          </wp:inline>
        </w:drawing>
      </w:r>
    </w:p>
    <w:p w:rsidR="00A7736E" w:rsidRPr="00E24101" w:rsidRDefault="00A7736E" w:rsidP="00A7736E">
      <w:pPr>
        <w:widowControl w:val="0"/>
        <w:jc w:val="both"/>
        <w:rPr>
          <w:color w:val="000000"/>
        </w:rPr>
      </w:pPr>
      <w:r w:rsidRPr="009C010A">
        <w:rPr>
          <w:color w:val="000000"/>
          <w:sz w:val="26"/>
          <w:szCs w:val="26"/>
        </w:rPr>
        <w:br w:type="page"/>
      </w:r>
      <w:r w:rsidRPr="009C010A">
        <w:rPr>
          <w:color w:val="000000"/>
          <w:sz w:val="26"/>
          <w:szCs w:val="26"/>
        </w:rPr>
        <w:tab/>
      </w:r>
      <w:r>
        <w:rPr>
          <w:color w:val="000000"/>
          <w:sz w:val="26"/>
          <w:szCs w:val="26"/>
        </w:rPr>
        <w:t xml:space="preserve">3.2. </w:t>
      </w:r>
      <w:r w:rsidRPr="00BA6348">
        <w:rPr>
          <w:color w:val="000000"/>
          <w:sz w:val="28"/>
          <w:szCs w:val="28"/>
        </w:rPr>
        <w:t xml:space="preserve">В </w:t>
      </w:r>
      <w:r w:rsidRPr="00E24101">
        <w:rPr>
          <w:color w:val="000000"/>
        </w:rPr>
        <w:t xml:space="preserve">верхней части бланка регистрации (рис.2) расположены: </w:t>
      </w:r>
    </w:p>
    <w:p w:rsidR="00A7736E" w:rsidRPr="00E24101" w:rsidRDefault="00A7736E" w:rsidP="00A7736E">
      <w:pPr>
        <w:widowControl w:val="0"/>
        <w:ind w:left="720"/>
        <w:jc w:val="both"/>
        <w:rPr>
          <w:color w:val="000000"/>
        </w:rPr>
      </w:pPr>
      <w:r w:rsidRPr="00E24101">
        <w:rPr>
          <w:color w:val="000000"/>
        </w:rPr>
        <w:t>вертикальный и горизонтальный штрих-коды;</w:t>
      </w:r>
    </w:p>
    <w:p w:rsidR="00A7736E" w:rsidRPr="00E24101" w:rsidRDefault="00A7736E" w:rsidP="00A7736E">
      <w:pPr>
        <w:widowControl w:val="0"/>
        <w:ind w:left="720"/>
        <w:jc w:val="both"/>
        <w:rPr>
          <w:color w:val="000000"/>
        </w:rPr>
      </w:pPr>
      <w:r w:rsidRPr="00E24101">
        <w:rPr>
          <w:color w:val="000000"/>
        </w:rPr>
        <w:t>поля для рукописного занесения информации;</w:t>
      </w:r>
    </w:p>
    <w:p w:rsidR="00A7736E" w:rsidRPr="00E24101" w:rsidRDefault="00A7736E" w:rsidP="00A7736E">
      <w:pPr>
        <w:widowControl w:val="0"/>
        <w:ind w:left="720"/>
        <w:jc w:val="both"/>
        <w:rPr>
          <w:color w:val="000000"/>
        </w:rPr>
      </w:pPr>
      <w:r w:rsidRPr="00E24101">
        <w:rPr>
          <w:color w:val="000000"/>
        </w:rPr>
        <w:t>строка с образцами написания символов;</w:t>
      </w:r>
    </w:p>
    <w:p w:rsidR="00A7736E" w:rsidRPr="00880711" w:rsidRDefault="00A7736E" w:rsidP="00A7736E">
      <w:pPr>
        <w:widowControl w:val="0"/>
        <w:ind w:firstLine="720"/>
        <w:jc w:val="right"/>
        <w:rPr>
          <w:color w:val="000000"/>
          <w:sz w:val="28"/>
          <w:szCs w:val="28"/>
        </w:rPr>
      </w:pPr>
      <w:r w:rsidRPr="00880711">
        <w:rPr>
          <w:color w:val="000000"/>
          <w:sz w:val="28"/>
          <w:szCs w:val="28"/>
        </w:rPr>
        <w:t>Рисунок 2</w:t>
      </w:r>
    </w:p>
    <w:p w:rsidR="00A7736E" w:rsidRDefault="00CC6B5F" w:rsidP="00A7736E">
      <w:pPr>
        <w:widowControl w:val="0"/>
        <w:jc w:val="both"/>
        <w:rPr>
          <w:color w:val="000000"/>
          <w:sz w:val="28"/>
          <w:szCs w:val="28"/>
        </w:rPr>
      </w:pPr>
      <w:r w:rsidRPr="004D4C5D">
        <w:rPr>
          <w:noProof/>
          <w:color w:val="000000"/>
          <w:sz w:val="26"/>
          <w:szCs w:val="26"/>
        </w:rPr>
        <w:drawing>
          <wp:inline distT="0" distB="0" distL="0" distR="0">
            <wp:extent cx="6210300" cy="2447925"/>
            <wp:effectExtent l="0" t="0" r="0" b="9525"/>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0300" cy="2447925"/>
                    </a:xfrm>
                    <a:prstGeom prst="rect">
                      <a:avLst/>
                    </a:prstGeom>
                    <a:noFill/>
                    <a:ln>
                      <a:noFill/>
                    </a:ln>
                  </pic:spPr>
                </pic:pic>
              </a:graphicData>
            </a:graphic>
          </wp:inline>
        </w:drawing>
      </w:r>
      <w:r w:rsidR="00A7736E" w:rsidRPr="009C010A">
        <w:rPr>
          <w:color w:val="000000"/>
          <w:sz w:val="26"/>
          <w:szCs w:val="26"/>
        </w:rPr>
        <w:br/>
      </w:r>
    </w:p>
    <w:p w:rsidR="00A7736E" w:rsidRPr="00E24101" w:rsidRDefault="00A7736E" w:rsidP="00A7736E">
      <w:pPr>
        <w:widowControl w:val="0"/>
        <w:ind w:firstLine="851"/>
        <w:jc w:val="both"/>
        <w:rPr>
          <w:color w:val="000000"/>
        </w:rPr>
      </w:pPr>
      <w:r w:rsidRPr="00E24101">
        <w:rPr>
          <w:color w:val="000000"/>
        </w:rPr>
        <w:t>Поле "Код вида работы" формируется автоматизированно при печати бланков.</w:t>
      </w:r>
    </w:p>
    <w:p w:rsidR="00A7736E" w:rsidRPr="00E24101" w:rsidRDefault="00A7736E" w:rsidP="00A7736E">
      <w:pPr>
        <w:widowControl w:val="0"/>
        <w:spacing w:before="100" w:beforeAutospacing="1" w:after="100" w:afterAutospacing="1"/>
        <w:ind w:firstLine="709"/>
        <w:contextualSpacing/>
        <w:jc w:val="both"/>
        <w:rPr>
          <w:color w:val="000000"/>
        </w:rPr>
      </w:pPr>
      <w:r w:rsidRPr="00E24101">
        <w:rPr>
          <w:bCs/>
          <w:color w:val="000000"/>
        </w:rPr>
        <w:t xml:space="preserve">3.3. По указанию </w:t>
      </w:r>
      <w:r w:rsidRPr="00E24101">
        <w:rPr>
          <w:color w:val="000000"/>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w:t>
      </w:r>
    </w:p>
    <w:p w:rsidR="00A7736E" w:rsidRPr="00E24101" w:rsidRDefault="00A7736E" w:rsidP="00A7736E">
      <w:pPr>
        <w:widowControl w:val="0"/>
        <w:spacing w:before="100" w:beforeAutospacing="1" w:after="100" w:afterAutospacing="1"/>
        <w:ind w:firstLine="709"/>
        <w:contextualSpacing/>
        <w:jc w:val="both"/>
        <w:rPr>
          <w:iCs/>
          <w:color w:val="000000"/>
        </w:rPr>
      </w:pPr>
      <w:r w:rsidRPr="00E24101">
        <w:rPr>
          <w:iCs/>
          <w:color w:val="000000"/>
        </w:rPr>
        <w:t>Указания по заполнению полей верхней части бланка регистрации (табл. 1):</w:t>
      </w:r>
    </w:p>
    <w:p w:rsidR="00A7736E" w:rsidRPr="009D7250" w:rsidRDefault="00A7736E" w:rsidP="00A7736E">
      <w:pPr>
        <w:widowControl w:val="0"/>
        <w:spacing w:before="100" w:beforeAutospacing="1" w:after="100" w:afterAutospacing="1"/>
        <w:ind w:firstLine="709"/>
        <w:contextualSpacing/>
        <w:jc w:val="right"/>
        <w:rPr>
          <w:color w:val="000000"/>
          <w:sz w:val="28"/>
          <w:szCs w:val="28"/>
        </w:rPr>
      </w:pPr>
      <w:r>
        <w:rPr>
          <w:iCs/>
          <w:color w:val="000000"/>
          <w:sz w:val="28"/>
          <w:szCs w:val="28"/>
        </w:rPr>
        <w:t>Таблица 1</w:t>
      </w: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68"/>
        <w:gridCol w:w="6001"/>
      </w:tblGrid>
      <w:tr w:rsidR="00A7736E" w:rsidRPr="00E24101" w:rsidTr="00A7736E">
        <w:trPr>
          <w:tblHeader/>
          <w:jc w:val="center"/>
        </w:trPr>
        <w:tc>
          <w:tcPr>
            <w:tcW w:w="3168" w:type="dxa"/>
            <w:tcMar>
              <w:top w:w="60" w:type="dxa"/>
              <w:left w:w="60" w:type="dxa"/>
              <w:bottom w:w="60" w:type="dxa"/>
              <w:right w:w="60" w:type="dxa"/>
            </w:tcMar>
            <w:hideMark/>
          </w:tcPr>
          <w:p w:rsidR="00A7736E" w:rsidRPr="00E24101" w:rsidRDefault="00A7736E" w:rsidP="00A7736E">
            <w:pPr>
              <w:widowControl w:val="0"/>
              <w:spacing w:line="240" w:lineRule="exact"/>
              <w:jc w:val="center"/>
              <w:rPr>
                <w:bCs/>
              </w:rPr>
            </w:pPr>
            <w:r w:rsidRPr="00E24101">
              <w:rPr>
                <w:bCs/>
              </w:rPr>
              <w:t xml:space="preserve">Поля, заполняемые участником </w:t>
            </w:r>
          </w:p>
        </w:tc>
        <w:tc>
          <w:tcPr>
            <w:tcW w:w="6001" w:type="dxa"/>
            <w:tcMar>
              <w:top w:w="60" w:type="dxa"/>
              <w:left w:w="60" w:type="dxa"/>
              <w:bottom w:w="60" w:type="dxa"/>
              <w:right w:w="60" w:type="dxa"/>
            </w:tcMar>
            <w:vAlign w:val="center"/>
            <w:hideMark/>
          </w:tcPr>
          <w:p w:rsidR="00A7736E" w:rsidRPr="00E24101" w:rsidRDefault="00A7736E" w:rsidP="00A7736E">
            <w:pPr>
              <w:widowControl w:val="0"/>
              <w:spacing w:line="240" w:lineRule="exact"/>
              <w:jc w:val="center"/>
              <w:rPr>
                <w:bCs/>
              </w:rPr>
            </w:pPr>
            <w:r w:rsidRPr="00E24101">
              <w:rPr>
                <w:bCs/>
              </w:rPr>
              <w:t>Указания по заполнению</w:t>
            </w:r>
          </w:p>
        </w:tc>
      </w:tr>
      <w:tr w:rsidR="00A7736E" w:rsidRPr="00E24101" w:rsidTr="00A7736E">
        <w:trPr>
          <w:tblHeader/>
          <w:jc w:val="center"/>
        </w:trPr>
        <w:tc>
          <w:tcPr>
            <w:tcW w:w="3168" w:type="dxa"/>
            <w:tcMar>
              <w:top w:w="60" w:type="dxa"/>
              <w:left w:w="60" w:type="dxa"/>
              <w:bottom w:w="60" w:type="dxa"/>
              <w:right w:w="60" w:type="dxa"/>
            </w:tcMar>
            <w:hideMark/>
          </w:tcPr>
          <w:p w:rsidR="00A7736E" w:rsidRPr="00E24101" w:rsidRDefault="00A7736E" w:rsidP="00A7736E">
            <w:pPr>
              <w:widowControl w:val="0"/>
              <w:spacing w:line="240" w:lineRule="exact"/>
              <w:jc w:val="center"/>
              <w:rPr>
                <w:bCs/>
              </w:rPr>
            </w:pPr>
            <w:r w:rsidRPr="00E24101">
              <w:rPr>
                <w:bCs/>
              </w:rPr>
              <w:t>1</w:t>
            </w:r>
          </w:p>
        </w:tc>
        <w:tc>
          <w:tcPr>
            <w:tcW w:w="6001" w:type="dxa"/>
            <w:tcMar>
              <w:top w:w="60" w:type="dxa"/>
              <w:left w:w="60" w:type="dxa"/>
              <w:bottom w:w="60" w:type="dxa"/>
              <w:right w:w="60" w:type="dxa"/>
            </w:tcMar>
            <w:vAlign w:val="center"/>
            <w:hideMark/>
          </w:tcPr>
          <w:p w:rsidR="00A7736E" w:rsidRPr="00E24101" w:rsidRDefault="00A7736E" w:rsidP="00A7736E">
            <w:pPr>
              <w:widowControl w:val="0"/>
              <w:spacing w:line="240" w:lineRule="exact"/>
              <w:jc w:val="center"/>
              <w:rPr>
                <w:bCs/>
              </w:rPr>
            </w:pPr>
            <w:r w:rsidRPr="00E24101">
              <w:rPr>
                <w:bCs/>
              </w:rPr>
              <w:t>2</w:t>
            </w:r>
          </w:p>
        </w:tc>
      </w:tr>
      <w:tr w:rsidR="00A7736E" w:rsidRPr="00E24101" w:rsidTr="00A7736E">
        <w:trPr>
          <w:jc w:val="center"/>
        </w:trPr>
        <w:tc>
          <w:tcPr>
            <w:tcW w:w="3168" w:type="dxa"/>
            <w:tcMar>
              <w:top w:w="60" w:type="dxa"/>
              <w:left w:w="60" w:type="dxa"/>
              <w:bottom w:w="60" w:type="dxa"/>
              <w:right w:w="60" w:type="dxa"/>
            </w:tcMar>
            <w:vAlign w:val="center"/>
            <w:hideMark/>
          </w:tcPr>
          <w:p w:rsidR="00A7736E" w:rsidRPr="00E24101" w:rsidRDefault="00A7736E" w:rsidP="00A7736E">
            <w:pPr>
              <w:widowControl w:val="0"/>
              <w:spacing w:line="240" w:lineRule="exact"/>
            </w:pPr>
            <w:r w:rsidRPr="00E24101">
              <w:t>Код региона</w:t>
            </w:r>
          </w:p>
        </w:tc>
        <w:tc>
          <w:tcPr>
            <w:tcW w:w="6001" w:type="dxa"/>
            <w:tcMar>
              <w:top w:w="60" w:type="dxa"/>
              <w:left w:w="60" w:type="dxa"/>
              <w:bottom w:w="60" w:type="dxa"/>
              <w:right w:w="60" w:type="dxa"/>
            </w:tcMar>
            <w:vAlign w:val="center"/>
            <w:hideMark/>
          </w:tcPr>
          <w:p w:rsidR="00A7736E" w:rsidRPr="00E24101" w:rsidRDefault="00A7736E" w:rsidP="00A7736E">
            <w:pPr>
              <w:widowControl w:val="0"/>
              <w:spacing w:line="240" w:lineRule="exact"/>
            </w:pPr>
            <w:r w:rsidRPr="00E24101">
              <w:t xml:space="preserve">Код субъекта Российской Федерации в соответствии с кодировкой федерального справочника субъектов Российской Федерации </w:t>
            </w:r>
          </w:p>
        </w:tc>
      </w:tr>
      <w:tr w:rsidR="00A7736E" w:rsidRPr="00E24101" w:rsidTr="00A7736E">
        <w:trPr>
          <w:jc w:val="center"/>
        </w:trPr>
        <w:tc>
          <w:tcPr>
            <w:tcW w:w="3168" w:type="dxa"/>
            <w:tcMar>
              <w:top w:w="60" w:type="dxa"/>
              <w:left w:w="60" w:type="dxa"/>
              <w:bottom w:w="60" w:type="dxa"/>
              <w:right w:w="60" w:type="dxa"/>
            </w:tcMar>
            <w:vAlign w:val="center"/>
            <w:hideMark/>
          </w:tcPr>
          <w:p w:rsidR="00A7736E" w:rsidRPr="00E24101" w:rsidRDefault="00A7736E" w:rsidP="00A7736E">
            <w:pPr>
              <w:widowControl w:val="0"/>
              <w:spacing w:line="240" w:lineRule="exact"/>
            </w:pPr>
            <w:r w:rsidRPr="00E24101">
              <w:t>Код образовательной организации</w:t>
            </w:r>
          </w:p>
        </w:tc>
        <w:tc>
          <w:tcPr>
            <w:tcW w:w="6001" w:type="dxa"/>
            <w:tcMar>
              <w:top w:w="60" w:type="dxa"/>
              <w:left w:w="60" w:type="dxa"/>
              <w:bottom w:w="60" w:type="dxa"/>
              <w:right w:w="60" w:type="dxa"/>
            </w:tcMar>
            <w:vAlign w:val="center"/>
            <w:hideMark/>
          </w:tcPr>
          <w:p w:rsidR="00A7736E" w:rsidRPr="00E24101" w:rsidRDefault="00A7736E" w:rsidP="00A7736E">
            <w:pPr>
              <w:widowControl w:val="0"/>
              <w:spacing w:line="240" w:lineRule="exact"/>
            </w:pPr>
            <w:r w:rsidRPr="00E24101">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A7736E" w:rsidRPr="00E24101" w:rsidTr="00A7736E">
        <w:trPr>
          <w:trHeight w:val="916"/>
          <w:jc w:val="center"/>
        </w:trPr>
        <w:tc>
          <w:tcPr>
            <w:tcW w:w="3168" w:type="dxa"/>
            <w:tcMar>
              <w:top w:w="60" w:type="dxa"/>
              <w:left w:w="60" w:type="dxa"/>
              <w:bottom w:w="60" w:type="dxa"/>
              <w:right w:w="60" w:type="dxa"/>
            </w:tcMar>
            <w:vAlign w:val="center"/>
            <w:hideMark/>
          </w:tcPr>
          <w:p w:rsidR="00A7736E" w:rsidRPr="00E24101" w:rsidRDefault="00A7736E" w:rsidP="00A7736E">
            <w:pPr>
              <w:widowControl w:val="0"/>
              <w:spacing w:line="240" w:lineRule="exact"/>
            </w:pPr>
            <w:r w:rsidRPr="00E24101">
              <w:t>Класс: номер, буква</w:t>
            </w:r>
          </w:p>
        </w:tc>
        <w:tc>
          <w:tcPr>
            <w:tcW w:w="6001" w:type="dxa"/>
            <w:tcMar>
              <w:top w:w="60" w:type="dxa"/>
              <w:left w:w="60" w:type="dxa"/>
              <w:bottom w:w="60" w:type="dxa"/>
              <w:right w:w="60" w:type="dxa"/>
            </w:tcMar>
            <w:vAlign w:val="center"/>
            <w:hideMark/>
          </w:tcPr>
          <w:p w:rsidR="00A7736E" w:rsidRPr="00E24101" w:rsidRDefault="00A7736E" w:rsidP="00A7736E">
            <w:pPr>
              <w:widowControl w:val="0"/>
              <w:spacing w:line="240" w:lineRule="exact"/>
            </w:pPr>
            <w:r w:rsidRPr="00E24101">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A7736E" w:rsidRPr="00E24101" w:rsidTr="00A7736E">
        <w:trPr>
          <w:jc w:val="center"/>
        </w:trPr>
        <w:tc>
          <w:tcPr>
            <w:tcW w:w="3168" w:type="dxa"/>
            <w:tcMar>
              <w:top w:w="60" w:type="dxa"/>
              <w:left w:w="60" w:type="dxa"/>
              <w:bottom w:w="60" w:type="dxa"/>
              <w:right w:w="60" w:type="dxa"/>
            </w:tcMar>
            <w:vAlign w:val="center"/>
            <w:hideMark/>
          </w:tcPr>
          <w:p w:rsidR="00A7736E" w:rsidRPr="00E24101" w:rsidRDefault="00A7736E" w:rsidP="00A7736E">
            <w:pPr>
              <w:widowControl w:val="0"/>
              <w:spacing w:line="240" w:lineRule="exact"/>
            </w:pPr>
            <w:r w:rsidRPr="00E24101">
              <w:t>Место проведения</w:t>
            </w:r>
          </w:p>
        </w:tc>
        <w:tc>
          <w:tcPr>
            <w:tcW w:w="6001" w:type="dxa"/>
            <w:tcMar>
              <w:top w:w="60" w:type="dxa"/>
              <w:left w:w="60" w:type="dxa"/>
              <w:bottom w:w="60" w:type="dxa"/>
              <w:right w:w="60" w:type="dxa"/>
            </w:tcMar>
            <w:vAlign w:val="center"/>
            <w:hideMark/>
          </w:tcPr>
          <w:p w:rsidR="00A7736E" w:rsidRPr="00E24101" w:rsidRDefault="00A7736E" w:rsidP="00A7736E">
            <w:pPr>
              <w:widowControl w:val="0"/>
              <w:spacing w:line="240" w:lineRule="exact"/>
            </w:pPr>
            <w:r w:rsidRPr="00E24101">
              <w:t>Код образовательной организации, в которой участник пишет сочинение (изложение)</w:t>
            </w:r>
          </w:p>
        </w:tc>
      </w:tr>
      <w:tr w:rsidR="00A7736E" w:rsidRPr="00E24101" w:rsidTr="00A7736E">
        <w:trPr>
          <w:jc w:val="center"/>
        </w:trPr>
        <w:tc>
          <w:tcPr>
            <w:tcW w:w="3168" w:type="dxa"/>
            <w:tcMar>
              <w:top w:w="60" w:type="dxa"/>
              <w:left w:w="60" w:type="dxa"/>
              <w:bottom w:w="60" w:type="dxa"/>
              <w:right w:w="60" w:type="dxa"/>
            </w:tcMar>
            <w:vAlign w:val="center"/>
            <w:hideMark/>
          </w:tcPr>
          <w:p w:rsidR="00A7736E" w:rsidRPr="00E24101" w:rsidRDefault="00A7736E" w:rsidP="00A7736E">
            <w:pPr>
              <w:widowControl w:val="0"/>
              <w:spacing w:line="240" w:lineRule="exact"/>
            </w:pPr>
            <w:r w:rsidRPr="00E24101">
              <w:t>Номер кабинета</w:t>
            </w:r>
          </w:p>
        </w:tc>
        <w:tc>
          <w:tcPr>
            <w:tcW w:w="6001" w:type="dxa"/>
            <w:tcMar>
              <w:top w:w="60" w:type="dxa"/>
              <w:left w:w="60" w:type="dxa"/>
              <w:bottom w:w="60" w:type="dxa"/>
              <w:right w:w="60" w:type="dxa"/>
            </w:tcMar>
            <w:vAlign w:val="center"/>
            <w:hideMark/>
          </w:tcPr>
          <w:p w:rsidR="00A7736E" w:rsidRPr="00E24101" w:rsidRDefault="00A7736E" w:rsidP="00A7736E">
            <w:pPr>
              <w:widowControl w:val="0"/>
              <w:spacing w:line="240" w:lineRule="exact"/>
            </w:pPr>
            <w:r w:rsidRPr="00E24101">
              <w:t>Номер учебного кабинета, в котором проходит сочинение (изложение)</w:t>
            </w:r>
          </w:p>
        </w:tc>
      </w:tr>
      <w:tr w:rsidR="00A7736E" w:rsidRPr="00E24101" w:rsidTr="00A7736E">
        <w:trPr>
          <w:jc w:val="center"/>
        </w:trPr>
        <w:tc>
          <w:tcPr>
            <w:tcW w:w="3168" w:type="dxa"/>
            <w:tcMar>
              <w:top w:w="60" w:type="dxa"/>
              <w:left w:w="60" w:type="dxa"/>
              <w:bottom w:w="60" w:type="dxa"/>
              <w:right w:w="60" w:type="dxa"/>
            </w:tcMar>
            <w:vAlign w:val="center"/>
            <w:hideMark/>
          </w:tcPr>
          <w:p w:rsidR="00A7736E" w:rsidRPr="00E24101" w:rsidRDefault="00A7736E" w:rsidP="00A7736E">
            <w:pPr>
              <w:widowControl w:val="0"/>
              <w:spacing w:line="240" w:lineRule="exact"/>
            </w:pPr>
            <w:r w:rsidRPr="00E24101">
              <w:t>Дата проведения</w:t>
            </w:r>
          </w:p>
        </w:tc>
        <w:tc>
          <w:tcPr>
            <w:tcW w:w="6001" w:type="dxa"/>
            <w:tcMar>
              <w:top w:w="60" w:type="dxa"/>
              <w:left w:w="60" w:type="dxa"/>
              <w:bottom w:w="60" w:type="dxa"/>
              <w:right w:w="60" w:type="dxa"/>
            </w:tcMar>
            <w:vAlign w:val="center"/>
            <w:hideMark/>
          </w:tcPr>
          <w:p w:rsidR="00A7736E" w:rsidRPr="00E24101" w:rsidRDefault="00A7736E" w:rsidP="00A7736E">
            <w:pPr>
              <w:widowControl w:val="0"/>
              <w:spacing w:line="240" w:lineRule="exact"/>
            </w:pPr>
            <w:r w:rsidRPr="00E24101">
              <w:t>Дата проведения сочинения (изложения)</w:t>
            </w:r>
          </w:p>
        </w:tc>
      </w:tr>
      <w:tr w:rsidR="00A7736E" w:rsidRPr="00E24101" w:rsidTr="00A7736E">
        <w:trPr>
          <w:jc w:val="center"/>
        </w:trPr>
        <w:tc>
          <w:tcPr>
            <w:tcW w:w="3168" w:type="dxa"/>
            <w:tcMar>
              <w:top w:w="60" w:type="dxa"/>
              <w:left w:w="60" w:type="dxa"/>
              <w:bottom w:w="60" w:type="dxa"/>
              <w:right w:w="60" w:type="dxa"/>
            </w:tcMar>
            <w:vAlign w:val="center"/>
            <w:hideMark/>
          </w:tcPr>
          <w:p w:rsidR="00A7736E" w:rsidRPr="00E24101" w:rsidRDefault="00A7736E" w:rsidP="00A7736E">
            <w:pPr>
              <w:widowControl w:val="0"/>
              <w:spacing w:line="240" w:lineRule="exact"/>
            </w:pPr>
            <w:r w:rsidRPr="00E24101">
              <w:t>Код вида работы</w:t>
            </w:r>
          </w:p>
        </w:tc>
        <w:tc>
          <w:tcPr>
            <w:tcW w:w="6001" w:type="dxa"/>
            <w:tcMar>
              <w:top w:w="60" w:type="dxa"/>
              <w:left w:w="60" w:type="dxa"/>
              <w:bottom w:w="60" w:type="dxa"/>
              <w:right w:w="60" w:type="dxa"/>
            </w:tcMar>
            <w:vAlign w:val="center"/>
            <w:hideMark/>
          </w:tcPr>
          <w:p w:rsidR="00A7736E" w:rsidRPr="00E24101" w:rsidRDefault="00A7736E" w:rsidP="00A7736E">
            <w:pPr>
              <w:widowControl w:val="0"/>
              <w:spacing w:line="240" w:lineRule="exact"/>
            </w:pPr>
            <w:r w:rsidRPr="00E24101">
              <w:t>20 – сочинение, 21 – изложение</w:t>
            </w:r>
          </w:p>
        </w:tc>
      </w:tr>
      <w:tr w:rsidR="00A7736E" w:rsidRPr="00E24101" w:rsidTr="00A7736E">
        <w:trPr>
          <w:jc w:val="center"/>
        </w:trPr>
        <w:tc>
          <w:tcPr>
            <w:tcW w:w="3168" w:type="dxa"/>
            <w:tcMar>
              <w:top w:w="60" w:type="dxa"/>
              <w:left w:w="60" w:type="dxa"/>
              <w:bottom w:w="60" w:type="dxa"/>
              <w:right w:w="60" w:type="dxa"/>
            </w:tcMar>
            <w:vAlign w:val="center"/>
            <w:hideMark/>
          </w:tcPr>
          <w:p w:rsidR="00A7736E" w:rsidRPr="00E24101" w:rsidRDefault="00A7736E" w:rsidP="00A7736E">
            <w:pPr>
              <w:widowControl w:val="0"/>
              <w:spacing w:line="240" w:lineRule="exact"/>
            </w:pPr>
            <w:r w:rsidRPr="00E24101">
              <w:t>Наименование вида работы</w:t>
            </w:r>
          </w:p>
        </w:tc>
        <w:tc>
          <w:tcPr>
            <w:tcW w:w="6001" w:type="dxa"/>
            <w:tcMar>
              <w:top w:w="60" w:type="dxa"/>
              <w:left w:w="60" w:type="dxa"/>
              <w:bottom w:w="60" w:type="dxa"/>
              <w:right w:w="60" w:type="dxa"/>
            </w:tcMar>
            <w:vAlign w:val="center"/>
            <w:hideMark/>
          </w:tcPr>
          <w:p w:rsidR="00A7736E" w:rsidRPr="00E24101" w:rsidRDefault="00A7736E" w:rsidP="00A7736E">
            <w:pPr>
              <w:widowControl w:val="0"/>
              <w:spacing w:line="240" w:lineRule="exact"/>
            </w:pPr>
            <w:r w:rsidRPr="00E24101">
              <w:t>Указывается вид работы (сочинение или изложение)</w:t>
            </w:r>
          </w:p>
        </w:tc>
      </w:tr>
      <w:tr w:rsidR="00A7736E" w:rsidRPr="00E24101" w:rsidTr="00A7736E">
        <w:trPr>
          <w:jc w:val="center"/>
        </w:trPr>
        <w:tc>
          <w:tcPr>
            <w:tcW w:w="3168" w:type="dxa"/>
            <w:tcMar>
              <w:top w:w="60" w:type="dxa"/>
              <w:left w:w="60" w:type="dxa"/>
              <w:bottom w:w="60" w:type="dxa"/>
              <w:right w:w="60" w:type="dxa"/>
            </w:tcMar>
            <w:vAlign w:val="center"/>
            <w:hideMark/>
          </w:tcPr>
          <w:p w:rsidR="00A7736E" w:rsidRPr="00E24101" w:rsidRDefault="00A7736E" w:rsidP="00A7736E">
            <w:pPr>
              <w:widowControl w:val="0"/>
              <w:spacing w:line="240" w:lineRule="exact"/>
            </w:pPr>
            <w:r w:rsidRPr="00E24101">
              <w:t>Номер темы</w:t>
            </w:r>
          </w:p>
        </w:tc>
        <w:tc>
          <w:tcPr>
            <w:tcW w:w="6001" w:type="dxa"/>
            <w:tcMar>
              <w:top w:w="60" w:type="dxa"/>
              <w:left w:w="60" w:type="dxa"/>
              <w:bottom w:w="60" w:type="dxa"/>
              <w:right w:w="60" w:type="dxa"/>
            </w:tcMar>
            <w:vAlign w:val="center"/>
            <w:hideMark/>
          </w:tcPr>
          <w:p w:rsidR="00A7736E" w:rsidRPr="00E24101" w:rsidRDefault="00A7736E" w:rsidP="00A7736E">
            <w:pPr>
              <w:widowControl w:val="0"/>
              <w:spacing w:line="240" w:lineRule="exact"/>
            </w:pPr>
            <w:r w:rsidRPr="00E24101">
              <w:t>Указывается в соответствии с выбранной темой</w:t>
            </w:r>
          </w:p>
        </w:tc>
      </w:tr>
    </w:tbl>
    <w:p w:rsidR="00A7736E" w:rsidRPr="00E24101" w:rsidRDefault="00A7736E" w:rsidP="00A7736E">
      <w:pPr>
        <w:widowControl w:val="0"/>
        <w:spacing w:before="100" w:beforeAutospacing="1" w:after="100" w:afterAutospacing="1"/>
        <w:ind w:firstLine="709"/>
        <w:contextualSpacing/>
        <w:jc w:val="both"/>
        <w:rPr>
          <w:color w:val="000000"/>
        </w:rPr>
      </w:pPr>
      <w:r w:rsidRPr="00E24101">
        <w:rPr>
          <w:color w:val="000000"/>
        </w:rPr>
        <w:t>Поле "Количество бланков записи" заполняется членом комиссии по завершению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A7736E" w:rsidRPr="00E24101" w:rsidRDefault="00A7736E" w:rsidP="00A7736E">
      <w:pPr>
        <w:widowControl w:val="0"/>
        <w:ind w:firstLine="708"/>
        <w:jc w:val="both"/>
        <w:rPr>
          <w:color w:val="000000"/>
        </w:rPr>
      </w:pPr>
      <w:r w:rsidRPr="00E24101">
        <w:rPr>
          <w:color w:val="000000"/>
        </w:rPr>
        <w:t>3.4. В средней части бланка регистрации (рис.3) расположены поля для записи сведений об участнике:</w:t>
      </w:r>
    </w:p>
    <w:p w:rsidR="00A7736E" w:rsidRPr="009D7250" w:rsidRDefault="00A7736E" w:rsidP="00A7736E">
      <w:pPr>
        <w:widowControl w:val="0"/>
        <w:ind w:firstLine="708"/>
        <w:jc w:val="right"/>
        <w:rPr>
          <w:color w:val="000000"/>
          <w:sz w:val="28"/>
          <w:szCs w:val="28"/>
        </w:rPr>
      </w:pPr>
      <w:r>
        <w:rPr>
          <w:color w:val="000000"/>
          <w:sz w:val="28"/>
          <w:szCs w:val="28"/>
        </w:rPr>
        <w:t>Рисунок 3</w:t>
      </w:r>
    </w:p>
    <w:p w:rsidR="00A7736E" w:rsidRPr="009C010A" w:rsidRDefault="00CC6B5F" w:rsidP="00A7736E">
      <w:pPr>
        <w:widowControl w:val="0"/>
        <w:jc w:val="center"/>
        <w:rPr>
          <w:iCs/>
          <w:color w:val="000000"/>
          <w:sz w:val="26"/>
          <w:szCs w:val="26"/>
        </w:rPr>
      </w:pPr>
      <w:r w:rsidRPr="009D7250">
        <w:rPr>
          <w:noProof/>
          <w:sz w:val="28"/>
          <w:szCs w:val="28"/>
        </w:rPr>
        <w:drawing>
          <wp:anchor distT="0" distB="0" distL="114300" distR="114300" simplePos="0" relativeHeight="251666944" behindDoc="1" locked="0" layoutInCell="1" allowOverlap="1">
            <wp:simplePos x="0" y="0"/>
            <wp:positionH relativeFrom="column">
              <wp:posOffset>199390</wp:posOffset>
            </wp:positionH>
            <wp:positionV relativeFrom="paragraph">
              <wp:posOffset>152400</wp:posOffset>
            </wp:positionV>
            <wp:extent cx="5651500" cy="1334135"/>
            <wp:effectExtent l="0" t="0" r="6350" b="0"/>
            <wp:wrapNone/>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1500" cy="1334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36E" w:rsidRPr="009C010A" w:rsidRDefault="00A7736E" w:rsidP="00A7736E">
      <w:pPr>
        <w:widowControl w:val="0"/>
        <w:jc w:val="center"/>
        <w:rPr>
          <w:iCs/>
          <w:color w:val="000000"/>
          <w:sz w:val="26"/>
          <w:szCs w:val="26"/>
        </w:rPr>
      </w:pPr>
    </w:p>
    <w:p w:rsidR="00A7736E" w:rsidRPr="009C010A" w:rsidRDefault="00A7736E" w:rsidP="00A7736E">
      <w:pPr>
        <w:widowControl w:val="0"/>
        <w:jc w:val="center"/>
        <w:rPr>
          <w:iCs/>
          <w:color w:val="000000"/>
          <w:sz w:val="26"/>
          <w:szCs w:val="26"/>
        </w:rPr>
      </w:pPr>
    </w:p>
    <w:p w:rsidR="00A7736E" w:rsidRPr="009C010A" w:rsidRDefault="00A7736E" w:rsidP="00A7736E">
      <w:pPr>
        <w:widowControl w:val="0"/>
        <w:jc w:val="center"/>
        <w:rPr>
          <w:iCs/>
          <w:color w:val="000000"/>
          <w:sz w:val="26"/>
          <w:szCs w:val="26"/>
        </w:rPr>
      </w:pPr>
    </w:p>
    <w:p w:rsidR="00A7736E" w:rsidRPr="009C010A" w:rsidRDefault="00A7736E" w:rsidP="00A7736E">
      <w:pPr>
        <w:widowControl w:val="0"/>
        <w:jc w:val="center"/>
        <w:rPr>
          <w:iCs/>
          <w:color w:val="000000"/>
          <w:sz w:val="26"/>
          <w:szCs w:val="26"/>
        </w:rPr>
      </w:pPr>
    </w:p>
    <w:p w:rsidR="00A7736E" w:rsidRPr="009C010A" w:rsidRDefault="00A7736E" w:rsidP="00A7736E">
      <w:pPr>
        <w:widowControl w:val="0"/>
        <w:rPr>
          <w:iCs/>
          <w:color w:val="000000"/>
          <w:sz w:val="26"/>
          <w:szCs w:val="26"/>
        </w:rPr>
      </w:pPr>
    </w:p>
    <w:p w:rsidR="00A7736E" w:rsidRPr="009C010A" w:rsidRDefault="00A7736E" w:rsidP="00A7736E">
      <w:pPr>
        <w:widowControl w:val="0"/>
        <w:jc w:val="center"/>
        <w:rPr>
          <w:i/>
          <w:color w:val="000000"/>
          <w:sz w:val="26"/>
          <w:szCs w:val="26"/>
        </w:rPr>
      </w:pPr>
    </w:p>
    <w:p w:rsidR="00A7736E" w:rsidRDefault="00A7736E" w:rsidP="00A7736E">
      <w:pPr>
        <w:widowControl w:val="0"/>
        <w:jc w:val="both"/>
        <w:rPr>
          <w:color w:val="000000"/>
          <w:sz w:val="26"/>
          <w:szCs w:val="26"/>
        </w:rPr>
      </w:pPr>
      <w:r w:rsidRPr="009C010A">
        <w:rPr>
          <w:color w:val="000000"/>
          <w:sz w:val="26"/>
          <w:szCs w:val="26"/>
        </w:rPr>
        <w:tab/>
      </w:r>
    </w:p>
    <w:p w:rsidR="00A7736E" w:rsidRDefault="00A7736E" w:rsidP="00A7736E">
      <w:pPr>
        <w:widowControl w:val="0"/>
        <w:ind w:firstLine="708"/>
        <w:jc w:val="both"/>
        <w:rPr>
          <w:color w:val="000000"/>
          <w:sz w:val="28"/>
          <w:szCs w:val="28"/>
        </w:rPr>
      </w:pPr>
    </w:p>
    <w:p w:rsidR="00A7736E" w:rsidRDefault="00A7736E" w:rsidP="00A7736E">
      <w:pPr>
        <w:widowControl w:val="0"/>
        <w:ind w:firstLine="708"/>
        <w:jc w:val="both"/>
        <w:rPr>
          <w:color w:val="000000"/>
          <w:sz w:val="28"/>
          <w:szCs w:val="28"/>
        </w:rPr>
      </w:pPr>
      <w:r w:rsidRPr="00880711">
        <w:rPr>
          <w:color w:val="000000"/>
          <w:sz w:val="28"/>
          <w:szCs w:val="28"/>
        </w:rPr>
        <w:t xml:space="preserve">Поля средней части бланка регистрации заполняются участником </w:t>
      </w:r>
      <w:r w:rsidRPr="00880711">
        <w:rPr>
          <w:bCs/>
          <w:color w:val="000000"/>
          <w:sz w:val="28"/>
          <w:szCs w:val="28"/>
        </w:rPr>
        <w:t>самостоятельно</w:t>
      </w:r>
      <w:r w:rsidRPr="00880711">
        <w:rPr>
          <w:color w:val="000000"/>
          <w:sz w:val="28"/>
          <w:szCs w:val="28"/>
        </w:rPr>
        <w:t xml:space="preserve"> в соответствии с указаниями</w:t>
      </w:r>
      <w:r>
        <w:rPr>
          <w:color w:val="000000"/>
          <w:sz w:val="28"/>
          <w:szCs w:val="28"/>
        </w:rPr>
        <w:t xml:space="preserve"> (табл.2)</w:t>
      </w:r>
      <w:r w:rsidRPr="00880711">
        <w:rPr>
          <w:color w:val="000000"/>
          <w:sz w:val="28"/>
          <w:szCs w:val="28"/>
        </w:rPr>
        <w:t>:</w:t>
      </w:r>
    </w:p>
    <w:p w:rsidR="00A7736E" w:rsidRPr="00880711" w:rsidRDefault="00A7736E" w:rsidP="00A7736E">
      <w:pPr>
        <w:widowControl w:val="0"/>
        <w:ind w:firstLine="708"/>
        <w:jc w:val="right"/>
        <w:rPr>
          <w:color w:val="000000"/>
          <w:sz w:val="28"/>
          <w:szCs w:val="28"/>
        </w:rPr>
      </w:pPr>
      <w:r>
        <w:rPr>
          <w:color w:val="000000"/>
          <w:sz w:val="28"/>
          <w:szCs w:val="28"/>
        </w:rPr>
        <w:t>Таблица 2</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019"/>
        <w:gridCol w:w="6112"/>
      </w:tblGrid>
      <w:tr w:rsidR="00A7736E" w:rsidRPr="00880711" w:rsidTr="00A7736E">
        <w:trPr>
          <w:tblHeader/>
        </w:trPr>
        <w:tc>
          <w:tcPr>
            <w:tcW w:w="0" w:type="auto"/>
            <w:tcMar>
              <w:top w:w="60" w:type="dxa"/>
              <w:left w:w="60" w:type="dxa"/>
              <w:bottom w:w="60" w:type="dxa"/>
              <w:right w:w="60" w:type="dxa"/>
            </w:tcMar>
            <w:vAlign w:val="center"/>
            <w:hideMark/>
          </w:tcPr>
          <w:p w:rsidR="00A7736E" w:rsidRPr="00880711" w:rsidRDefault="00A7736E" w:rsidP="00A7736E">
            <w:pPr>
              <w:widowControl w:val="0"/>
              <w:spacing w:line="240" w:lineRule="exact"/>
              <w:jc w:val="center"/>
              <w:rPr>
                <w:bCs/>
                <w:color w:val="000000"/>
                <w:sz w:val="28"/>
                <w:szCs w:val="28"/>
              </w:rPr>
            </w:pPr>
            <w:r w:rsidRPr="00880711">
              <w:rPr>
                <w:bCs/>
                <w:color w:val="000000"/>
                <w:sz w:val="28"/>
                <w:szCs w:val="28"/>
              </w:rPr>
              <w:t xml:space="preserve">Поля, самостоятельно заполняемые участником </w:t>
            </w:r>
          </w:p>
        </w:tc>
        <w:tc>
          <w:tcPr>
            <w:tcW w:w="0" w:type="auto"/>
            <w:tcMar>
              <w:top w:w="60" w:type="dxa"/>
              <w:left w:w="60" w:type="dxa"/>
              <w:bottom w:w="60" w:type="dxa"/>
              <w:right w:w="60" w:type="dxa"/>
            </w:tcMar>
            <w:vAlign w:val="center"/>
            <w:hideMark/>
          </w:tcPr>
          <w:p w:rsidR="00A7736E" w:rsidRPr="00880711" w:rsidRDefault="00A7736E" w:rsidP="00A7736E">
            <w:pPr>
              <w:widowControl w:val="0"/>
              <w:spacing w:line="240" w:lineRule="exact"/>
              <w:jc w:val="center"/>
              <w:rPr>
                <w:bCs/>
                <w:color w:val="000000"/>
                <w:sz w:val="28"/>
                <w:szCs w:val="28"/>
              </w:rPr>
            </w:pPr>
            <w:r w:rsidRPr="00880711">
              <w:rPr>
                <w:bCs/>
                <w:color w:val="000000"/>
                <w:sz w:val="28"/>
                <w:szCs w:val="28"/>
              </w:rPr>
              <w:t>Указания по заполнению</w:t>
            </w:r>
          </w:p>
        </w:tc>
      </w:tr>
      <w:tr w:rsidR="00A7736E" w:rsidRPr="00880711" w:rsidTr="00A7736E">
        <w:trPr>
          <w:tblHeader/>
        </w:trPr>
        <w:tc>
          <w:tcPr>
            <w:tcW w:w="0" w:type="auto"/>
            <w:tcMar>
              <w:top w:w="60" w:type="dxa"/>
              <w:left w:w="60" w:type="dxa"/>
              <w:bottom w:w="60" w:type="dxa"/>
              <w:right w:w="60" w:type="dxa"/>
            </w:tcMar>
            <w:vAlign w:val="center"/>
            <w:hideMark/>
          </w:tcPr>
          <w:p w:rsidR="00A7736E" w:rsidRPr="00880711" w:rsidRDefault="00A7736E" w:rsidP="00A7736E">
            <w:pPr>
              <w:widowControl w:val="0"/>
              <w:spacing w:line="240" w:lineRule="exact"/>
              <w:jc w:val="center"/>
              <w:rPr>
                <w:bCs/>
                <w:color w:val="000000"/>
                <w:sz w:val="28"/>
                <w:szCs w:val="28"/>
              </w:rPr>
            </w:pPr>
            <w:r>
              <w:rPr>
                <w:bCs/>
                <w:color w:val="000000"/>
                <w:sz w:val="28"/>
                <w:szCs w:val="28"/>
              </w:rPr>
              <w:t>1</w:t>
            </w:r>
          </w:p>
        </w:tc>
        <w:tc>
          <w:tcPr>
            <w:tcW w:w="0" w:type="auto"/>
            <w:tcMar>
              <w:top w:w="60" w:type="dxa"/>
              <w:left w:w="60" w:type="dxa"/>
              <w:bottom w:w="60" w:type="dxa"/>
              <w:right w:w="60" w:type="dxa"/>
            </w:tcMar>
            <w:vAlign w:val="center"/>
            <w:hideMark/>
          </w:tcPr>
          <w:p w:rsidR="00A7736E" w:rsidRPr="00880711" w:rsidRDefault="00A7736E" w:rsidP="00A7736E">
            <w:pPr>
              <w:widowControl w:val="0"/>
              <w:spacing w:line="240" w:lineRule="exact"/>
              <w:jc w:val="center"/>
              <w:rPr>
                <w:bCs/>
                <w:color w:val="000000"/>
                <w:sz w:val="28"/>
                <w:szCs w:val="28"/>
              </w:rPr>
            </w:pPr>
            <w:r>
              <w:rPr>
                <w:bCs/>
                <w:color w:val="000000"/>
                <w:sz w:val="28"/>
                <w:szCs w:val="28"/>
              </w:rPr>
              <w:t>2</w:t>
            </w:r>
          </w:p>
        </w:tc>
      </w:tr>
      <w:tr w:rsidR="00A7736E" w:rsidRPr="00880711" w:rsidTr="00A7736E">
        <w:tc>
          <w:tcPr>
            <w:tcW w:w="0" w:type="auto"/>
            <w:tcMar>
              <w:top w:w="60" w:type="dxa"/>
              <w:left w:w="60" w:type="dxa"/>
              <w:bottom w:w="60" w:type="dxa"/>
              <w:right w:w="60" w:type="dxa"/>
            </w:tcMar>
            <w:vAlign w:val="center"/>
            <w:hideMark/>
          </w:tcPr>
          <w:p w:rsidR="00A7736E" w:rsidRPr="00880711" w:rsidRDefault="00A7736E" w:rsidP="00A7736E">
            <w:pPr>
              <w:widowControl w:val="0"/>
              <w:spacing w:line="240" w:lineRule="exact"/>
              <w:rPr>
                <w:color w:val="000000"/>
                <w:sz w:val="28"/>
                <w:szCs w:val="28"/>
              </w:rPr>
            </w:pPr>
            <w:r w:rsidRPr="00880711">
              <w:rPr>
                <w:color w:val="000000"/>
                <w:sz w:val="28"/>
                <w:szCs w:val="28"/>
              </w:rPr>
              <w:t>Фамилия</w:t>
            </w:r>
          </w:p>
        </w:tc>
        <w:tc>
          <w:tcPr>
            <w:tcW w:w="0" w:type="auto"/>
            <w:vMerge w:val="restart"/>
            <w:tcMar>
              <w:top w:w="60" w:type="dxa"/>
              <w:left w:w="60" w:type="dxa"/>
              <w:bottom w:w="60" w:type="dxa"/>
              <w:right w:w="60" w:type="dxa"/>
            </w:tcMar>
            <w:vAlign w:val="center"/>
            <w:hideMark/>
          </w:tcPr>
          <w:p w:rsidR="00A7736E" w:rsidRPr="00880711" w:rsidRDefault="00A7736E" w:rsidP="00A7736E">
            <w:pPr>
              <w:widowControl w:val="0"/>
              <w:spacing w:line="240" w:lineRule="exact"/>
              <w:jc w:val="both"/>
              <w:rPr>
                <w:color w:val="000000"/>
                <w:sz w:val="28"/>
                <w:szCs w:val="28"/>
              </w:rPr>
            </w:pPr>
            <w:r w:rsidRPr="00880711">
              <w:rPr>
                <w:color w:val="000000"/>
                <w:sz w:val="28"/>
                <w:szCs w:val="28"/>
              </w:rPr>
              <w:t xml:space="preserve">Вносится информация из </w:t>
            </w:r>
            <w:r w:rsidRPr="00880711">
              <w:rPr>
                <w:bCs/>
                <w:color w:val="000000"/>
                <w:sz w:val="28"/>
                <w:szCs w:val="28"/>
              </w:rPr>
              <w:t>документа, удостоверяющего личность участника, в соответствии с законодательством Российской Федерации</w:t>
            </w:r>
          </w:p>
        </w:tc>
      </w:tr>
      <w:tr w:rsidR="00A7736E" w:rsidRPr="00880711" w:rsidTr="00A7736E">
        <w:tc>
          <w:tcPr>
            <w:tcW w:w="0" w:type="auto"/>
            <w:tcMar>
              <w:top w:w="60" w:type="dxa"/>
              <w:left w:w="60" w:type="dxa"/>
              <w:bottom w:w="60" w:type="dxa"/>
              <w:right w:w="60" w:type="dxa"/>
            </w:tcMar>
            <w:vAlign w:val="center"/>
            <w:hideMark/>
          </w:tcPr>
          <w:p w:rsidR="00A7736E" w:rsidRPr="00880711" w:rsidRDefault="00A7736E" w:rsidP="00A7736E">
            <w:pPr>
              <w:widowControl w:val="0"/>
              <w:spacing w:line="240" w:lineRule="exact"/>
              <w:rPr>
                <w:color w:val="000000"/>
                <w:sz w:val="28"/>
                <w:szCs w:val="28"/>
              </w:rPr>
            </w:pPr>
            <w:r w:rsidRPr="00880711">
              <w:rPr>
                <w:color w:val="000000"/>
                <w:sz w:val="28"/>
                <w:szCs w:val="28"/>
              </w:rPr>
              <w:t>Имя</w:t>
            </w:r>
          </w:p>
        </w:tc>
        <w:tc>
          <w:tcPr>
            <w:tcW w:w="0" w:type="auto"/>
            <w:vMerge/>
            <w:vAlign w:val="center"/>
            <w:hideMark/>
          </w:tcPr>
          <w:p w:rsidR="00A7736E" w:rsidRPr="00880711" w:rsidRDefault="00A7736E" w:rsidP="00A7736E">
            <w:pPr>
              <w:spacing w:line="240" w:lineRule="exact"/>
              <w:jc w:val="both"/>
              <w:rPr>
                <w:color w:val="000000"/>
                <w:sz w:val="28"/>
                <w:szCs w:val="28"/>
              </w:rPr>
            </w:pPr>
          </w:p>
        </w:tc>
      </w:tr>
      <w:tr w:rsidR="00A7736E" w:rsidRPr="00880711" w:rsidTr="00A7736E">
        <w:tc>
          <w:tcPr>
            <w:tcW w:w="0" w:type="auto"/>
            <w:tcMar>
              <w:top w:w="60" w:type="dxa"/>
              <w:left w:w="60" w:type="dxa"/>
              <w:bottom w:w="60" w:type="dxa"/>
              <w:right w:w="60" w:type="dxa"/>
            </w:tcMar>
            <w:vAlign w:val="center"/>
            <w:hideMark/>
          </w:tcPr>
          <w:p w:rsidR="00A7736E" w:rsidRPr="00880711" w:rsidRDefault="00A7736E" w:rsidP="00A7736E">
            <w:pPr>
              <w:widowControl w:val="0"/>
              <w:spacing w:line="240" w:lineRule="exact"/>
              <w:rPr>
                <w:color w:val="000000"/>
                <w:sz w:val="28"/>
                <w:szCs w:val="28"/>
              </w:rPr>
            </w:pPr>
            <w:r w:rsidRPr="00880711">
              <w:rPr>
                <w:color w:val="000000"/>
                <w:sz w:val="28"/>
                <w:szCs w:val="28"/>
              </w:rPr>
              <w:t>Отчество</w:t>
            </w:r>
          </w:p>
        </w:tc>
        <w:tc>
          <w:tcPr>
            <w:tcW w:w="0" w:type="auto"/>
            <w:vMerge/>
            <w:vAlign w:val="center"/>
            <w:hideMark/>
          </w:tcPr>
          <w:p w:rsidR="00A7736E" w:rsidRPr="00880711" w:rsidRDefault="00A7736E" w:rsidP="00A7736E">
            <w:pPr>
              <w:spacing w:line="240" w:lineRule="exact"/>
              <w:jc w:val="both"/>
              <w:rPr>
                <w:color w:val="000000"/>
                <w:sz w:val="28"/>
                <w:szCs w:val="28"/>
              </w:rPr>
            </w:pPr>
          </w:p>
        </w:tc>
      </w:tr>
      <w:tr w:rsidR="00A7736E" w:rsidRPr="00880711" w:rsidTr="00A7736E">
        <w:tc>
          <w:tcPr>
            <w:tcW w:w="0" w:type="auto"/>
            <w:gridSpan w:val="2"/>
            <w:tcMar>
              <w:top w:w="60" w:type="dxa"/>
              <w:left w:w="60" w:type="dxa"/>
              <w:bottom w:w="60" w:type="dxa"/>
              <w:right w:w="60" w:type="dxa"/>
            </w:tcMar>
            <w:vAlign w:val="center"/>
            <w:hideMark/>
          </w:tcPr>
          <w:p w:rsidR="00A7736E" w:rsidRPr="00880711" w:rsidRDefault="00A7736E" w:rsidP="00A7736E">
            <w:pPr>
              <w:widowControl w:val="0"/>
              <w:spacing w:line="240" w:lineRule="exact"/>
              <w:jc w:val="both"/>
              <w:rPr>
                <w:color w:val="000000"/>
                <w:sz w:val="28"/>
                <w:szCs w:val="28"/>
              </w:rPr>
            </w:pPr>
            <w:r w:rsidRPr="00880711">
              <w:rPr>
                <w:color w:val="000000"/>
                <w:sz w:val="28"/>
                <w:szCs w:val="28"/>
              </w:rPr>
              <w:t>Документ</w:t>
            </w:r>
          </w:p>
        </w:tc>
      </w:tr>
      <w:tr w:rsidR="00A7736E" w:rsidRPr="00880711" w:rsidTr="00A7736E">
        <w:tc>
          <w:tcPr>
            <w:tcW w:w="0" w:type="auto"/>
            <w:tcMar>
              <w:top w:w="60" w:type="dxa"/>
              <w:left w:w="60" w:type="dxa"/>
              <w:bottom w:w="60" w:type="dxa"/>
              <w:right w:w="60" w:type="dxa"/>
            </w:tcMar>
            <w:vAlign w:val="center"/>
            <w:hideMark/>
          </w:tcPr>
          <w:p w:rsidR="00A7736E" w:rsidRPr="00880711" w:rsidRDefault="00A7736E" w:rsidP="00A7736E">
            <w:pPr>
              <w:widowControl w:val="0"/>
              <w:spacing w:line="240" w:lineRule="exact"/>
              <w:rPr>
                <w:color w:val="000000"/>
                <w:sz w:val="28"/>
                <w:szCs w:val="28"/>
              </w:rPr>
            </w:pPr>
            <w:r w:rsidRPr="00880711">
              <w:rPr>
                <w:color w:val="000000"/>
                <w:sz w:val="28"/>
                <w:szCs w:val="28"/>
              </w:rPr>
              <w:t>Серия</w:t>
            </w:r>
          </w:p>
        </w:tc>
        <w:tc>
          <w:tcPr>
            <w:tcW w:w="0" w:type="auto"/>
            <w:tcMar>
              <w:top w:w="60" w:type="dxa"/>
              <w:left w:w="60" w:type="dxa"/>
              <w:bottom w:w="60" w:type="dxa"/>
              <w:right w:w="60" w:type="dxa"/>
            </w:tcMar>
            <w:vAlign w:val="center"/>
            <w:hideMark/>
          </w:tcPr>
          <w:p w:rsidR="00A7736E" w:rsidRPr="00880711" w:rsidRDefault="00A7736E" w:rsidP="00A7736E">
            <w:pPr>
              <w:widowControl w:val="0"/>
              <w:spacing w:line="240" w:lineRule="exact"/>
              <w:jc w:val="both"/>
              <w:rPr>
                <w:color w:val="000000"/>
                <w:sz w:val="28"/>
                <w:szCs w:val="28"/>
              </w:rPr>
            </w:pPr>
            <w:r w:rsidRPr="00880711">
              <w:rPr>
                <w:color w:val="000000"/>
                <w:sz w:val="28"/>
                <w:szCs w:val="28"/>
              </w:rPr>
              <w:t>В поле записываются арабские цифры серии без пробелов. Например: 4600</w:t>
            </w:r>
          </w:p>
        </w:tc>
      </w:tr>
      <w:tr w:rsidR="00A7736E" w:rsidRPr="00880711" w:rsidTr="00A7736E">
        <w:tc>
          <w:tcPr>
            <w:tcW w:w="0" w:type="auto"/>
            <w:tcMar>
              <w:top w:w="60" w:type="dxa"/>
              <w:left w:w="60" w:type="dxa"/>
              <w:bottom w:w="60" w:type="dxa"/>
              <w:right w:w="60" w:type="dxa"/>
            </w:tcMar>
            <w:vAlign w:val="center"/>
            <w:hideMark/>
          </w:tcPr>
          <w:p w:rsidR="00A7736E" w:rsidRPr="00880711" w:rsidRDefault="00A7736E" w:rsidP="00A7736E">
            <w:pPr>
              <w:widowControl w:val="0"/>
              <w:spacing w:line="240" w:lineRule="exact"/>
              <w:rPr>
                <w:color w:val="000000"/>
                <w:sz w:val="28"/>
                <w:szCs w:val="28"/>
              </w:rPr>
            </w:pPr>
            <w:r w:rsidRPr="00880711">
              <w:rPr>
                <w:color w:val="000000"/>
                <w:sz w:val="28"/>
                <w:szCs w:val="28"/>
              </w:rPr>
              <w:t>Номер</w:t>
            </w:r>
          </w:p>
        </w:tc>
        <w:tc>
          <w:tcPr>
            <w:tcW w:w="0" w:type="auto"/>
            <w:tcMar>
              <w:top w:w="60" w:type="dxa"/>
              <w:left w:w="60" w:type="dxa"/>
              <w:bottom w:w="60" w:type="dxa"/>
              <w:right w:w="60" w:type="dxa"/>
            </w:tcMar>
            <w:vAlign w:val="center"/>
            <w:hideMark/>
          </w:tcPr>
          <w:p w:rsidR="00A7736E" w:rsidRPr="00880711" w:rsidRDefault="00A7736E" w:rsidP="00A7736E">
            <w:pPr>
              <w:widowControl w:val="0"/>
              <w:spacing w:line="240" w:lineRule="exact"/>
              <w:jc w:val="both"/>
              <w:rPr>
                <w:color w:val="000000"/>
                <w:sz w:val="28"/>
                <w:szCs w:val="28"/>
              </w:rPr>
            </w:pPr>
            <w:r w:rsidRPr="00880711">
              <w:rPr>
                <w:color w:val="000000"/>
                <w:sz w:val="28"/>
                <w:szCs w:val="28"/>
              </w:rPr>
              <w:t>Записываются арабские цифры номера без пробелов. Например: 918762</w:t>
            </w:r>
          </w:p>
        </w:tc>
      </w:tr>
      <w:tr w:rsidR="00A7736E" w:rsidRPr="00880711" w:rsidTr="00A7736E">
        <w:tc>
          <w:tcPr>
            <w:tcW w:w="0" w:type="auto"/>
            <w:tcMar>
              <w:top w:w="60" w:type="dxa"/>
              <w:left w:w="60" w:type="dxa"/>
              <w:bottom w:w="60" w:type="dxa"/>
              <w:right w:w="60" w:type="dxa"/>
            </w:tcMar>
            <w:vAlign w:val="center"/>
            <w:hideMark/>
          </w:tcPr>
          <w:p w:rsidR="00A7736E" w:rsidRPr="00880711" w:rsidRDefault="00A7736E" w:rsidP="00A7736E">
            <w:pPr>
              <w:widowControl w:val="0"/>
              <w:spacing w:line="240" w:lineRule="exact"/>
              <w:rPr>
                <w:color w:val="000000"/>
                <w:sz w:val="28"/>
                <w:szCs w:val="28"/>
              </w:rPr>
            </w:pPr>
            <w:r w:rsidRPr="00880711">
              <w:rPr>
                <w:color w:val="000000"/>
                <w:sz w:val="28"/>
                <w:szCs w:val="28"/>
              </w:rPr>
              <w:t>Пол (Ж или М)</w:t>
            </w:r>
          </w:p>
        </w:tc>
        <w:tc>
          <w:tcPr>
            <w:tcW w:w="0" w:type="auto"/>
            <w:tcMar>
              <w:top w:w="60" w:type="dxa"/>
              <w:left w:w="60" w:type="dxa"/>
              <w:bottom w:w="60" w:type="dxa"/>
              <w:right w:w="60" w:type="dxa"/>
            </w:tcMar>
            <w:vAlign w:val="center"/>
            <w:hideMark/>
          </w:tcPr>
          <w:p w:rsidR="00A7736E" w:rsidRPr="00880711" w:rsidRDefault="00A7736E" w:rsidP="00A7736E">
            <w:pPr>
              <w:widowControl w:val="0"/>
              <w:spacing w:line="240" w:lineRule="exact"/>
              <w:rPr>
                <w:color w:val="000000"/>
                <w:sz w:val="28"/>
                <w:szCs w:val="28"/>
              </w:rPr>
            </w:pPr>
            <w:r w:rsidRPr="00880711">
              <w:rPr>
                <w:color w:val="000000"/>
                <w:sz w:val="28"/>
                <w:szCs w:val="28"/>
              </w:rPr>
              <w:t>Ставится метка в соответствующем поле</w:t>
            </w:r>
          </w:p>
        </w:tc>
      </w:tr>
    </w:tbl>
    <w:p w:rsidR="00A7736E" w:rsidRDefault="00A7736E" w:rsidP="00A7736E">
      <w:pPr>
        <w:widowControl w:val="0"/>
        <w:spacing w:before="100" w:beforeAutospacing="1" w:after="100" w:afterAutospacing="1"/>
        <w:ind w:firstLine="708"/>
        <w:jc w:val="both"/>
        <w:rPr>
          <w:color w:val="000000"/>
          <w:sz w:val="28"/>
          <w:szCs w:val="28"/>
        </w:rPr>
      </w:pPr>
    </w:p>
    <w:p w:rsidR="00A7736E" w:rsidRDefault="00A7736E" w:rsidP="00A7736E">
      <w:pPr>
        <w:widowControl w:val="0"/>
        <w:spacing w:before="100" w:beforeAutospacing="1" w:after="100" w:afterAutospacing="1"/>
        <w:ind w:firstLine="708"/>
        <w:jc w:val="both"/>
        <w:rPr>
          <w:color w:val="000000"/>
          <w:sz w:val="28"/>
          <w:szCs w:val="28"/>
        </w:rPr>
      </w:pPr>
      <w:r w:rsidRPr="00880711">
        <w:rPr>
          <w:color w:val="000000"/>
          <w:sz w:val="28"/>
          <w:szCs w:val="28"/>
        </w:rPr>
        <w:t>В средней части бланка регистрации также расположена</w:t>
      </w:r>
      <w:r w:rsidRPr="009B4A03">
        <w:rPr>
          <w:color w:val="000000"/>
          <w:sz w:val="28"/>
          <w:szCs w:val="28"/>
        </w:rPr>
        <w:t xml:space="preserve"> </w:t>
      </w:r>
      <w:r w:rsidRPr="009B4A03">
        <w:rPr>
          <w:sz w:val="28"/>
          <w:szCs w:val="28"/>
        </w:rPr>
        <w:t>краткая инструкция по заполнению бланков</w:t>
      </w:r>
      <w:r w:rsidRPr="009B4A03">
        <w:rPr>
          <w:color w:val="000000"/>
          <w:sz w:val="28"/>
          <w:szCs w:val="28"/>
        </w:rPr>
        <w:t xml:space="preserve">  и выполнении итогового сочинения (изложения</w:t>
      </w:r>
      <w:r>
        <w:rPr>
          <w:color w:val="000000"/>
          <w:sz w:val="28"/>
          <w:szCs w:val="28"/>
        </w:rPr>
        <w:t>)</w:t>
      </w:r>
      <w:r w:rsidRPr="009B4A03">
        <w:rPr>
          <w:color w:val="000000"/>
          <w:sz w:val="28"/>
          <w:szCs w:val="28"/>
        </w:rPr>
        <w:t xml:space="preserve"> и поле для подписи участника</w:t>
      </w:r>
      <w:r>
        <w:rPr>
          <w:color w:val="000000"/>
          <w:sz w:val="28"/>
          <w:szCs w:val="28"/>
        </w:rPr>
        <w:t xml:space="preserve"> (рис.4)</w:t>
      </w:r>
      <w:r w:rsidRPr="009B4A03">
        <w:rPr>
          <w:color w:val="000000"/>
          <w:sz w:val="28"/>
          <w:szCs w:val="28"/>
        </w:rPr>
        <w:t>:</w:t>
      </w:r>
    </w:p>
    <w:p w:rsidR="00A7736E" w:rsidRPr="009B4A03" w:rsidRDefault="00A7736E" w:rsidP="00A7736E">
      <w:pPr>
        <w:widowControl w:val="0"/>
        <w:ind w:firstLine="708"/>
        <w:jc w:val="right"/>
        <w:rPr>
          <w:color w:val="000000"/>
          <w:sz w:val="28"/>
          <w:szCs w:val="28"/>
        </w:rPr>
      </w:pPr>
      <w:r>
        <w:rPr>
          <w:color w:val="000000"/>
          <w:sz w:val="28"/>
          <w:szCs w:val="28"/>
        </w:rPr>
        <w:t>Рисунок 4</w:t>
      </w:r>
    </w:p>
    <w:p w:rsidR="00A7736E" w:rsidRPr="009C010A" w:rsidRDefault="00CC6B5F" w:rsidP="00A7736E">
      <w:pPr>
        <w:widowControl w:val="0"/>
        <w:jc w:val="center"/>
        <w:rPr>
          <w:color w:val="000000"/>
          <w:sz w:val="26"/>
          <w:szCs w:val="26"/>
        </w:rPr>
      </w:pPr>
      <w:r w:rsidRPr="004D4C5D">
        <w:rPr>
          <w:rFonts w:ascii="Calibri" w:eastAsia="Calibri" w:hAnsi="Calibri"/>
          <w:noProof/>
        </w:rPr>
        <w:drawing>
          <wp:inline distT="0" distB="0" distL="0" distR="0">
            <wp:extent cx="5934075" cy="1533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1533525"/>
                    </a:xfrm>
                    <a:prstGeom prst="rect">
                      <a:avLst/>
                    </a:prstGeom>
                    <a:noFill/>
                    <a:ln>
                      <a:noFill/>
                    </a:ln>
                  </pic:spPr>
                </pic:pic>
              </a:graphicData>
            </a:graphic>
          </wp:inline>
        </w:drawing>
      </w:r>
    </w:p>
    <w:p w:rsidR="00A7736E" w:rsidRDefault="00A7736E" w:rsidP="00A7736E">
      <w:pPr>
        <w:pStyle w:val="1"/>
        <w:framePr w:wrap="notBeside"/>
        <w:spacing w:line="240" w:lineRule="exact"/>
        <w:ind w:firstLine="709"/>
        <w:jc w:val="center"/>
        <w:rPr>
          <w:b/>
        </w:rPr>
      </w:pPr>
      <w:bookmarkStart w:id="48" w:name="_Toc463603432"/>
    </w:p>
    <w:p w:rsidR="00A7736E" w:rsidRDefault="00A7736E" w:rsidP="00A7736E">
      <w:pPr>
        <w:pStyle w:val="1"/>
        <w:framePr w:wrap="notBeside"/>
        <w:spacing w:line="240" w:lineRule="exact"/>
        <w:ind w:firstLine="709"/>
        <w:jc w:val="center"/>
        <w:rPr>
          <w:b/>
        </w:rPr>
      </w:pPr>
      <w:r w:rsidRPr="009B4A03">
        <w:rPr>
          <w:b/>
        </w:rPr>
        <w:t>4. Заполнение бланков записи</w:t>
      </w:r>
      <w:bookmarkEnd w:id="48"/>
    </w:p>
    <w:p w:rsidR="00A7736E" w:rsidRPr="00E24101" w:rsidRDefault="00A7736E" w:rsidP="00A7736E">
      <w:pPr>
        <w:spacing w:line="240" w:lineRule="exact"/>
      </w:pPr>
    </w:p>
    <w:p w:rsidR="00A7736E" w:rsidRPr="00E24101" w:rsidRDefault="00A7736E" w:rsidP="00A7736E">
      <w:pPr>
        <w:widowControl w:val="0"/>
        <w:ind w:firstLine="708"/>
        <w:jc w:val="both"/>
        <w:rPr>
          <w:color w:val="000000"/>
        </w:rPr>
      </w:pPr>
      <w:r w:rsidRPr="00E24101">
        <w:rPr>
          <w:color w:val="000000"/>
        </w:rPr>
        <w:t xml:space="preserve">4.1. Бланки записи, в том числе бланки записи, выданные дополнительно, предназначены для написания сочинения (изложения). </w:t>
      </w:r>
    </w:p>
    <w:p w:rsidR="00A7736E" w:rsidRPr="00E24101" w:rsidRDefault="00A7736E" w:rsidP="00A7736E">
      <w:pPr>
        <w:widowControl w:val="0"/>
        <w:ind w:firstLine="708"/>
        <w:jc w:val="both"/>
        <w:rPr>
          <w:color w:val="000000"/>
        </w:rPr>
      </w:pPr>
      <w:r w:rsidRPr="00E24101">
        <w:rPr>
          <w:color w:val="000000"/>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A7736E" w:rsidRPr="00E24101" w:rsidRDefault="00A7736E" w:rsidP="00A7736E">
      <w:pPr>
        <w:widowControl w:val="0"/>
        <w:ind w:firstLine="708"/>
        <w:jc w:val="both"/>
        <w:rPr>
          <w:color w:val="000000"/>
        </w:rPr>
      </w:pPr>
      <w:r w:rsidRPr="00E24101">
        <w:rPr>
          <w:color w:val="000000"/>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A7736E" w:rsidRPr="00E24101" w:rsidRDefault="00A7736E" w:rsidP="00A7736E">
      <w:pPr>
        <w:widowControl w:val="0"/>
        <w:ind w:firstLine="708"/>
        <w:jc w:val="both"/>
        <w:rPr>
          <w:color w:val="000000"/>
        </w:rPr>
      </w:pPr>
      <w:r w:rsidRPr="00E24101">
        <w:rPr>
          <w:color w:val="000000"/>
        </w:rPr>
        <w:t>4.2. В верхней части бланка записи расположены:</w:t>
      </w:r>
    </w:p>
    <w:p w:rsidR="00A7736E" w:rsidRPr="00E24101" w:rsidRDefault="00A7736E" w:rsidP="00A7736E">
      <w:pPr>
        <w:widowControl w:val="0"/>
        <w:ind w:firstLine="708"/>
        <w:jc w:val="both"/>
        <w:rPr>
          <w:color w:val="000000"/>
        </w:rPr>
      </w:pPr>
      <w:r w:rsidRPr="00E24101">
        <w:rPr>
          <w:color w:val="000000"/>
        </w:rPr>
        <w:t>вертикальный и горизонтальный штрих-коды;</w:t>
      </w:r>
    </w:p>
    <w:p w:rsidR="00A7736E" w:rsidRPr="00E24101" w:rsidRDefault="00A7736E" w:rsidP="00A7736E">
      <w:pPr>
        <w:widowControl w:val="0"/>
        <w:ind w:firstLine="708"/>
        <w:jc w:val="both"/>
        <w:rPr>
          <w:color w:val="000000"/>
        </w:rPr>
      </w:pPr>
      <w:r w:rsidRPr="00E24101">
        <w:rPr>
          <w:color w:val="000000"/>
        </w:rPr>
        <w:t>поля для заполнения участником;</w:t>
      </w:r>
    </w:p>
    <w:p w:rsidR="00A7736E" w:rsidRPr="00E24101" w:rsidRDefault="00A7736E" w:rsidP="00A7736E">
      <w:pPr>
        <w:widowControl w:val="0"/>
        <w:ind w:firstLine="708"/>
        <w:jc w:val="both"/>
        <w:rPr>
          <w:color w:val="000000"/>
        </w:rPr>
      </w:pPr>
      <w:r w:rsidRPr="00E24101">
        <w:rPr>
          <w:color w:val="000000"/>
        </w:rPr>
        <w:t>поле "Лист №" заполняется членом комиссии в случае выдачи участнику дополнительного бланка записи;</w:t>
      </w:r>
    </w:p>
    <w:p w:rsidR="00A7736E" w:rsidRPr="00E24101" w:rsidRDefault="00A7736E" w:rsidP="00A7736E">
      <w:pPr>
        <w:widowControl w:val="0"/>
        <w:ind w:firstLine="708"/>
        <w:jc w:val="both"/>
        <w:rPr>
          <w:color w:val="000000"/>
        </w:rPr>
      </w:pPr>
      <w:r w:rsidRPr="00E24101">
        <w:rPr>
          <w:color w:val="000000"/>
        </w:rPr>
        <w:t>поле "Код вида работы" формируется автоматизированно при печати бланков.</w:t>
      </w:r>
    </w:p>
    <w:p w:rsidR="00A7736E" w:rsidRPr="00E24101" w:rsidRDefault="00A7736E" w:rsidP="00A7736E">
      <w:pPr>
        <w:widowControl w:val="0"/>
        <w:ind w:firstLine="708"/>
        <w:jc w:val="both"/>
        <w:rPr>
          <w:color w:val="000000"/>
        </w:rPr>
      </w:pPr>
      <w:r w:rsidRPr="00E24101">
        <w:rPr>
          <w:color w:val="000000"/>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E24101">
        <w:t xml:space="preserve"> </w:t>
      </w:r>
      <w:r w:rsidRPr="00E24101">
        <w:rPr>
          <w:color w:val="000000"/>
        </w:rPr>
        <w:t>В поле "ФИО участника" при нехватке места участник может внести только фамилию и инициалы.</w:t>
      </w:r>
    </w:p>
    <w:p w:rsidR="00A7736E" w:rsidRPr="00E24101" w:rsidRDefault="00A7736E" w:rsidP="00E24101">
      <w:pPr>
        <w:widowControl w:val="0"/>
        <w:jc w:val="both"/>
        <w:rPr>
          <w:color w:val="000000"/>
        </w:rPr>
      </w:pPr>
      <w:r w:rsidRPr="00E24101">
        <w:rPr>
          <w:color w:val="000000"/>
        </w:rPr>
        <w:t>Рисунок бланка записи (лицевая сторона):</w:t>
      </w:r>
    </w:p>
    <w:p w:rsidR="00A7736E" w:rsidRPr="009B4A03" w:rsidRDefault="00A7736E" w:rsidP="00A7736E">
      <w:pPr>
        <w:widowControl w:val="0"/>
        <w:ind w:firstLine="708"/>
        <w:jc w:val="right"/>
        <w:rPr>
          <w:color w:val="000000"/>
          <w:sz w:val="28"/>
          <w:szCs w:val="28"/>
        </w:rPr>
      </w:pPr>
      <w:r>
        <w:rPr>
          <w:color w:val="000000"/>
          <w:sz w:val="28"/>
          <w:szCs w:val="28"/>
        </w:rPr>
        <w:t>Рисунок 5</w:t>
      </w:r>
    </w:p>
    <w:p w:rsidR="00A7736E" w:rsidRDefault="00CC6B5F" w:rsidP="00A7736E">
      <w:pPr>
        <w:widowControl w:val="0"/>
        <w:jc w:val="center"/>
        <w:rPr>
          <w:i/>
          <w:iCs/>
          <w:color w:val="000000"/>
          <w:lang w:val="en-US"/>
        </w:rPr>
      </w:pPr>
      <w:r w:rsidRPr="009B4A03">
        <w:rPr>
          <w:i/>
          <w:noProof/>
          <w:color w:val="000000"/>
          <w:sz w:val="28"/>
          <w:szCs w:val="28"/>
        </w:rPr>
        <w:drawing>
          <wp:inline distT="0" distB="0" distL="0" distR="0">
            <wp:extent cx="5314950" cy="7620000"/>
            <wp:effectExtent l="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4950" cy="7620000"/>
                    </a:xfrm>
                    <a:prstGeom prst="rect">
                      <a:avLst/>
                    </a:prstGeom>
                    <a:noFill/>
                    <a:ln>
                      <a:noFill/>
                    </a:ln>
                  </pic:spPr>
                </pic:pic>
              </a:graphicData>
            </a:graphic>
          </wp:inline>
        </w:drawing>
      </w:r>
    </w:p>
    <w:p w:rsidR="00A7736E" w:rsidRPr="00E24101" w:rsidRDefault="00A7736E" w:rsidP="00A7736E">
      <w:pPr>
        <w:widowControl w:val="0"/>
        <w:ind w:firstLine="708"/>
        <w:jc w:val="both"/>
        <w:rPr>
          <w:color w:val="000000"/>
        </w:rPr>
      </w:pPr>
      <w:r w:rsidRPr="00E24101">
        <w:rPr>
          <w:color w:val="000000"/>
        </w:rPr>
        <w:t>В случае использования двустороннего бланка записи при недостатке места для ответов на лицевой стороне бланка записи (рис.5) участник может продолжить записи на оборотной стороне бланка (рис.6), сделав внизу лицевой стороны запись "</w:t>
      </w:r>
      <w:r w:rsidRPr="00E24101">
        <w:rPr>
          <w:bCs/>
          <w:color w:val="000000"/>
        </w:rPr>
        <w:t>смотри на обороте</w:t>
      </w:r>
      <w:r w:rsidRPr="00E24101">
        <w:rPr>
          <w:color w:val="000000"/>
        </w:rPr>
        <w:t xml:space="preserve">". </w:t>
      </w:r>
    </w:p>
    <w:p w:rsidR="00A7736E" w:rsidRPr="00E24101" w:rsidRDefault="00A7736E" w:rsidP="00A7736E">
      <w:pPr>
        <w:widowControl w:val="0"/>
        <w:ind w:firstLine="708"/>
        <w:jc w:val="both"/>
        <w:rPr>
          <w:color w:val="000000"/>
        </w:rPr>
      </w:pPr>
    </w:p>
    <w:p w:rsidR="00A7736E" w:rsidRPr="00E24101" w:rsidRDefault="00A7736E" w:rsidP="00A7736E">
      <w:pPr>
        <w:widowControl w:val="0"/>
        <w:ind w:firstLine="708"/>
        <w:jc w:val="both"/>
        <w:rPr>
          <w:color w:val="000000"/>
        </w:rPr>
      </w:pPr>
    </w:p>
    <w:p w:rsidR="00A7736E" w:rsidRPr="00E24101" w:rsidRDefault="00A7736E" w:rsidP="00A7736E">
      <w:pPr>
        <w:widowControl w:val="0"/>
        <w:spacing w:line="240" w:lineRule="exact"/>
        <w:ind w:firstLine="709"/>
        <w:jc w:val="both"/>
        <w:rPr>
          <w:color w:val="000000"/>
        </w:rPr>
      </w:pPr>
      <w:r w:rsidRPr="00E24101">
        <w:rPr>
          <w:color w:val="000000"/>
        </w:rPr>
        <w:t>Рисунок оборотной стороны бланка записи:</w:t>
      </w:r>
    </w:p>
    <w:p w:rsidR="00A7736E" w:rsidRDefault="00A7736E" w:rsidP="00A7736E">
      <w:pPr>
        <w:widowControl w:val="0"/>
        <w:spacing w:line="240" w:lineRule="exact"/>
        <w:ind w:firstLine="709"/>
        <w:jc w:val="center"/>
        <w:rPr>
          <w:color w:val="000000"/>
          <w:sz w:val="28"/>
          <w:szCs w:val="28"/>
        </w:rPr>
      </w:pPr>
      <w:r>
        <w:rPr>
          <w:color w:val="000000"/>
          <w:sz w:val="28"/>
          <w:szCs w:val="28"/>
        </w:rPr>
        <w:t xml:space="preserve">                                                                                     Рисунок 6</w:t>
      </w:r>
    </w:p>
    <w:p w:rsidR="00A7736E" w:rsidRPr="009B4A03" w:rsidRDefault="00CC6B5F" w:rsidP="00A7736E">
      <w:pPr>
        <w:widowControl w:val="0"/>
        <w:ind w:firstLine="708"/>
        <w:jc w:val="both"/>
        <w:rPr>
          <w:color w:val="000000"/>
          <w:sz w:val="28"/>
          <w:szCs w:val="28"/>
        </w:rPr>
      </w:pPr>
      <w:r w:rsidRPr="009B4A03">
        <w:rPr>
          <w:noProof/>
          <w:color w:val="000000"/>
          <w:sz w:val="28"/>
          <w:szCs w:val="28"/>
        </w:rPr>
        <w:drawing>
          <wp:inline distT="0" distB="0" distL="0" distR="0">
            <wp:extent cx="5238750" cy="811530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8115300"/>
                    </a:xfrm>
                    <a:prstGeom prst="rect">
                      <a:avLst/>
                    </a:prstGeom>
                    <a:noFill/>
                    <a:ln>
                      <a:noFill/>
                    </a:ln>
                  </pic:spPr>
                </pic:pic>
              </a:graphicData>
            </a:graphic>
          </wp:inline>
        </w:drawing>
      </w:r>
    </w:p>
    <w:p w:rsidR="00A7736E" w:rsidRPr="00E24101" w:rsidRDefault="00A7736E" w:rsidP="00A7736E">
      <w:pPr>
        <w:widowControl w:val="0"/>
        <w:ind w:firstLine="708"/>
        <w:jc w:val="both"/>
        <w:rPr>
          <w:color w:val="000000"/>
        </w:rPr>
      </w:pPr>
      <w:r w:rsidRPr="00E24101">
        <w:rPr>
          <w:color w:val="000000"/>
        </w:rPr>
        <w:t>Для удобства все страницы бланка записи пронумерованы и разлинованы пунктирными линиями.</w:t>
      </w:r>
    </w:p>
    <w:p w:rsidR="00A7736E" w:rsidRPr="00E24101" w:rsidRDefault="00A7736E" w:rsidP="00A7736E">
      <w:pPr>
        <w:widowControl w:val="0"/>
        <w:ind w:firstLine="708"/>
        <w:jc w:val="both"/>
        <w:rPr>
          <w:color w:val="000000"/>
        </w:rPr>
      </w:pPr>
    </w:p>
    <w:p w:rsidR="00A7736E" w:rsidRPr="00E24101" w:rsidRDefault="00A7736E" w:rsidP="00A7736E">
      <w:pPr>
        <w:widowControl w:val="0"/>
        <w:ind w:firstLine="708"/>
        <w:jc w:val="both"/>
        <w:rPr>
          <w:color w:val="000000"/>
        </w:rPr>
      </w:pPr>
      <w:r w:rsidRPr="00E24101">
        <w:rPr>
          <w:color w:val="000000"/>
        </w:rPr>
        <w:t>4.3. 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A7736E" w:rsidRPr="00E24101" w:rsidRDefault="00A7736E" w:rsidP="00A7736E">
      <w:pPr>
        <w:widowControl w:val="0"/>
        <w:ind w:firstLine="708"/>
        <w:jc w:val="both"/>
        <w:rPr>
          <w:color w:val="000000"/>
        </w:rPr>
      </w:pPr>
      <w:r w:rsidRPr="00E24101">
        <w:rPr>
          <w:color w:val="000000"/>
        </w:rPr>
        <w:t xml:space="preserve">4.4. В случае использования одностороннего бланка записи при недостатке места для ответов на лицевой стороне бланка записи участник продолжает записи только на дополнительном бланке записи. </w:t>
      </w:r>
    </w:p>
    <w:p w:rsidR="00A7736E" w:rsidRPr="00E24101" w:rsidRDefault="00A7736E" w:rsidP="00A7736E">
      <w:pPr>
        <w:widowControl w:val="0"/>
        <w:ind w:firstLine="708"/>
        <w:jc w:val="both"/>
        <w:rPr>
          <w:color w:val="000000"/>
        </w:rPr>
      </w:pPr>
      <w:r w:rsidRPr="00E24101">
        <w:rPr>
          <w:color w:val="000000"/>
        </w:rPr>
        <w:t>Дополнительный бланк записи выдается членом комиссии образовательной организации по требованию участника в случае нехватки места.</w:t>
      </w:r>
    </w:p>
    <w:p w:rsidR="00122502" w:rsidRPr="00E24101" w:rsidRDefault="00122502" w:rsidP="00122502">
      <w:pPr>
        <w:pStyle w:val="1"/>
        <w:framePr w:w="9782" w:wrap="notBeside" w:hAnchor="page" w:x="1781" w:y="184"/>
        <w:spacing w:line="240" w:lineRule="exact"/>
        <w:jc w:val="center"/>
        <w:rPr>
          <w:b/>
          <w:sz w:val="24"/>
          <w:szCs w:val="24"/>
        </w:rPr>
      </w:pPr>
      <w:bookmarkStart w:id="49" w:name="_Toc463603433"/>
      <w:r w:rsidRPr="00E24101">
        <w:rPr>
          <w:b/>
          <w:sz w:val="24"/>
          <w:szCs w:val="24"/>
        </w:rPr>
        <w:t xml:space="preserve">5. Заполнение бланка регистрации экспертом </w:t>
      </w:r>
      <w:bookmarkEnd w:id="49"/>
      <w:r w:rsidRPr="00E24101">
        <w:rPr>
          <w:b/>
          <w:sz w:val="24"/>
          <w:szCs w:val="24"/>
        </w:rPr>
        <w:t>муниципальной предметной комиссии</w:t>
      </w:r>
      <w:r w:rsidRPr="00E24101">
        <w:rPr>
          <w:b/>
          <w:color w:val="000000"/>
          <w:sz w:val="24"/>
          <w:szCs w:val="24"/>
        </w:rPr>
        <w:t>, осуществляющей проверку итогового сочинения (изложения)</w:t>
      </w:r>
    </w:p>
    <w:p w:rsidR="00A7736E" w:rsidRPr="00E24101" w:rsidRDefault="00A7736E" w:rsidP="00A7736E">
      <w:pPr>
        <w:widowControl w:val="0"/>
        <w:spacing w:line="240" w:lineRule="exact"/>
        <w:ind w:firstLine="708"/>
        <w:jc w:val="both"/>
        <w:rPr>
          <w:color w:val="000000"/>
        </w:rPr>
      </w:pPr>
    </w:p>
    <w:p w:rsidR="00A7736E" w:rsidRPr="00E24101" w:rsidRDefault="00A7736E" w:rsidP="00A7736E">
      <w:pPr>
        <w:spacing w:line="240" w:lineRule="exact"/>
      </w:pPr>
    </w:p>
    <w:p w:rsidR="00A7736E" w:rsidRPr="00E24101" w:rsidRDefault="00A7736E" w:rsidP="00A7736E">
      <w:pPr>
        <w:ind w:firstLine="708"/>
        <w:contextualSpacing/>
        <w:jc w:val="both"/>
      </w:pPr>
      <w:r w:rsidRPr="00E24101">
        <w:t xml:space="preserve">5.1. Правила заполнения экспертом (ответственным лицом) нижней части копии (оригинала) бланка регистрации. </w:t>
      </w:r>
    </w:p>
    <w:p w:rsidR="00A7736E" w:rsidRPr="00E24101" w:rsidRDefault="00A7736E" w:rsidP="00A7736E">
      <w:pPr>
        <w:ind w:firstLine="709"/>
        <w:contextualSpacing/>
        <w:jc w:val="both"/>
        <w:rPr>
          <w:color w:val="000000"/>
        </w:rPr>
      </w:pPr>
      <w:r w:rsidRPr="00E24101">
        <w:rPr>
          <w:color w:val="000000"/>
        </w:rPr>
        <w:t xml:space="preserve">1) нижняя часть бланка регистрации заполняется гелевой или капиллярной черной ручки. </w:t>
      </w:r>
    </w:p>
    <w:p w:rsidR="00A7736E" w:rsidRPr="00E24101" w:rsidRDefault="00A7736E" w:rsidP="00A7736E">
      <w:pPr>
        <w:ind w:firstLine="709"/>
        <w:contextualSpacing/>
        <w:jc w:val="both"/>
        <w:rPr>
          <w:color w:val="000000"/>
        </w:rPr>
      </w:pPr>
      <w:r w:rsidRPr="00E24101">
        <w:rPr>
          <w:color w:val="000000"/>
        </w:rPr>
        <w:t>2) эксперт комиссии заполняет копии бланков регистрации итогового сочинения (изложения).</w:t>
      </w:r>
    </w:p>
    <w:p w:rsidR="00A7736E" w:rsidRPr="00E24101" w:rsidRDefault="00A7736E" w:rsidP="00A7736E">
      <w:pPr>
        <w:ind w:firstLine="709"/>
        <w:contextualSpacing/>
        <w:jc w:val="both"/>
        <w:rPr>
          <w:color w:val="000000"/>
        </w:rPr>
      </w:pPr>
      <w:r w:rsidRPr="00E24101">
        <w:rPr>
          <w:color w:val="000000"/>
        </w:rPr>
        <w:t>3) ответственное лицо, уполномоченное на муниципальном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A7736E" w:rsidRPr="00E24101" w:rsidRDefault="00A7736E" w:rsidP="00A7736E">
      <w:pPr>
        <w:ind w:firstLine="709"/>
        <w:contextualSpacing/>
        <w:jc w:val="both"/>
        <w:rPr>
          <w:color w:val="000000"/>
        </w:rPr>
      </w:pPr>
      <w:r w:rsidRPr="00E24101">
        <w:rPr>
          <w:color w:val="000000"/>
        </w:rPr>
        <w:t>Эксперт комиссии</w:t>
      </w:r>
      <w:r w:rsidRPr="00E24101">
        <w:rPr>
          <w:rFonts w:ascii="Calibri" w:eastAsia="Calibri" w:hAnsi="Calibri"/>
        </w:rPr>
        <w:t xml:space="preserve"> </w:t>
      </w:r>
      <w:r w:rsidRPr="00E24101">
        <w:rPr>
          <w:rFonts w:eastAsia="Calibri"/>
        </w:rPr>
        <w:t>(ответственное лицо)</w:t>
      </w:r>
      <w:r w:rsidRPr="00E24101">
        <w:rPr>
          <w:rFonts w:ascii="Calibri" w:eastAsia="Calibri" w:hAnsi="Calibri"/>
        </w:rPr>
        <w:t xml:space="preserve"> </w:t>
      </w:r>
      <w:r w:rsidRPr="00E24101">
        <w:rPr>
          <w:color w:val="000000"/>
        </w:rPr>
        <w:t>должен пометить "крестиком" клетки соответствующие результатам оценивания работы экспертом.</w:t>
      </w:r>
      <w:r w:rsidRPr="00E24101">
        <w:rPr>
          <w:rFonts w:ascii="Calibri" w:eastAsia="Calibri" w:hAnsi="Calibri"/>
        </w:rPr>
        <w:t xml:space="preserve"> </w:t>
      </w:r>
      <w:r w:rsidRPr="00E24101">
        <w:rPr>
          <w:color w:val="000000"/>
        </w:rPr>
        <w:t>"Крестик" должен быть поставлен четко внутри квадрата.</w:t>
      </w:r>
      <w:r w:rsidRPr="00E24101">
        <w:rPr>
          <w:rFonts w:ascii="Calibri" w:eastAsia="Calibri" w:hAnsi="Calibri"/>
        </w:rPr>
        <w:t xml:space="preserve"> </w:t>
      </w:r>
      <w:r w:rsidRPr="00E24101">
        <w:rPr>
          <w:color w:val="000000"/>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A7736E" w:rsidRPr="00E24101" w:rsidRDefault="00A7736E" w:rsidP="00A7736E">
      <w:pPr>
        <w:widowControl w:val="0"/>
        <w:spacing w:line="240" w:lineRule="exact"/>
        <w:ind w:left="720"/>
        <w:contextualSpacing/>
        <w:jc w:val="both"/>
        <w:rPr>
          <w:color w:val="000000"/>
        </w:rPr>
      </w:pPr>
      <w:r w:rsidRPr="00E24101">
        <w:rPr>
          <w:color w:val="000000"/>
        </w:rPr>
        <w:t>5.2. Заполнение поля "Требование к сочинению (изложению)".</w:t>
      </w:r>
    </w:p>
    <w:p w:rsidR="00A7736E" w:rsidRPr="00E24101" w:rsidRDefault="00A7736E" w:rsidP="00A7736E">
      <w:pPr>
        <w:widowControl w:val="0"/>
        <w:spacing w:before="100" w:beforeAutospacing="1" w:after="100" w:afterAutospacing="1"/>
        <w:ind w:firstLine="709"/>
        <w:contextualSpacing/>
        <w:jc w:val="both"/>
        <w:rPr>
          <w:color w:val="000000"/>
        </w:rPr>
      </w:pPr>
      <w:r w:rsidRPr="00E24101">
        <w:rPr>
          <w:color w:val="000000"/>
        </w:rPr>
        <w:t>1) Требование № 1. "Объем итогового сочинения (изложения)".</w:t>
      </w:r>
    </w:p>
    <w:p w:rsidR="00A7736E" w:rsidRPr="00E24101" w:rsidRDefault="00A7736E" w:rsidP="00A7736E">
      <w:pPr>
        <w:widowControl w:val="0"/>
        <w:spacing w:before="100" w:beforeAutospacing="1" w:after="100" w:afterAutospacing="1"/>
        <w:ind w:firstLine="709"/>
        <w:contextualSpacing/>
        <w:jc w:val="both"/>
        <w:rPr>
          <w:color w:val="000000"/>
        </w:rPr>
      </w:pPr>
      <w:r w:rsidRPr="00E24101">
        <w:rPr>
          <w:color w:val="000000"/>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A7736E" w:rsidRPr="00E24101" w:rsidRDefault="00A7736E" w:rsidP="00A7736E">
      <w:pPr>
        <w:widowControl w:val="0"/>
        <w:spacing w:before="100" w:beforeAutospacing="1" w:after="100" w:afterAutospacing="1"/>
        <w:ind w:firstLine="709"/>
        <w:contextualSpacing/>
        <w:jc w:val="both"/>
        <w:rPr>
          <w:color w:val="000000"/>
        </w:rPr>
      </w:pPr>
      <w:r w:rsidRPr="00E24101">
        <w:rPr>
          <w:color w:val="000000"/>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w:t>
      </w:r>
    </w:p>
    <w:p w:rsidR="00A7736E" w:rsidRPr="00E24101" w:rsidRDefault="00A7736E" w:rsidP="00A7736E">
      <w:pPr>
        <w:widowControl w:val="0"/>
        <w:spacing w:before="100" w:beforeAutospacing="1" w:after="100" w:afterAutospacing="1"/>
        <w:ind w:firstLine="709"/>
        <w:contextualSpacing/>
        <w:jc w:val="both"/>
        <w:rPr>
          <w:color w:val="000000"/>
        </w:rPr>
      </w:pPr>
      <w:r w:rsidRPr="00E24101">
        <w:rPr>
          <w:color w:val="000000"/>
        </w:rPr>
        <w:t>2) Требование № 2. "Самостоятельность написания итогового сочинения (изложения)".</w:t>
      </w:r>
    </w:p>
    <w:p w:rsidR="00A7736E" w:rsidRPr="00E24101" w:rsidRDefault="00A7736E" w:rsidP="00A7736E">
      <w:pPr>
        <w:widowControl w:val="0"/>
        <w:spacing w:before="100" w:beforeAutospacing="1" w:after="100" w:afterAutospacing="1"/>
        <w:ind w:firstLine="709"/>
        <w:contextualSpacing/>
        <w:jc w:val="both"/>
        <w:rPr>
          <w:color w:val="000000"/>
        </w:rPr>
      </w:pPr>
      <w:r w:rsidRPr="00E24101">
        <w:rPr>
          <w:color w:val="000000"/>
        </w:rPr>
        <w:t xml:space="preserve">Итоговое сочинение (изложение) выполняется самостоятельно. </w:t>
      </w:r>
    </w:p>
    <w:p w:rsidR="00A7736E" w:rsidRPr="00E24101" w:rsidRDefault="00A7736E" w:rsidP="00A7736E">
      <w:pPr>
        <w:widowControl w:val="0"/>
        <w:spacing w:before="100" w:beforeAutospacing="1" w:after="100" w:afterAutospacing="1"/>
        <w:ind w:firstLine="709"/>
        <w:contextualSpacing/>
        <w:jc w:val="both"/>
        <w:rPr>
          <w:color w:val="000000"/>
        </w:rPr>
      </w:pPr>
      <w:r w:rsidRPr="00E24101">
        <w:rPr>
          <w:color w:val="000000"/>
        </w:rPr>
        <w:t>При написании итогового сочинения:</w:t>
      </w:r>
    </w:p>
    <w:p w:rsidR="00A7736E" w:rsidRPr="00E24101" w:rsidRDefault="00A7736E" w:rsidP="00A7736E">
      <w:pPr>
        <w:widowControl w:val="0"/>
        <w:spacing w:before="100" w:beforeAutospacing="1" w:after="100" w:afterAutospacing="1"/>
        <w:ind w:firstLine="709"/>
        <w:contextualSpacing/>
        <w:jc w:val="both"/>
        <w:rPr>
          <w:color w:val="000000"/>
        </w:rPr>
      </w:pPr>
      <w:r w:rsidRPr="00E24101">
        <w:rPr>
          <w:color w:val="000000"/>
        </w:rPr>
        <w:t>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другое);</w:t>
      </w:r>
    </w:p>
    <w:p w:rsidR="00A7736E" w:rsidRPr="00E24101" w:rsidRDefault="00A7736E" w:rsidP="00A7736E">
      <w:pPr>
        <w:widowControl w:val="0"/>
        <w:spacing w:before="100" w:beforeAutospacing="1" w:after="100" w:afterAutospacing="1"/>
        <w:ind w:firstLine="709"/>
        <w:contextualSpacing/>
        <w:jc w:val="both"/>
        <w:rPr>
          <w:color w:val="000000"/>
        </w:rPr>
      </w:pPr>
      <w:r w:rsidRPr="00E24101">
        <w:rPr>
          <w:color w:val="000000"/>
        </w:rPr>
        <w:t xml:space="preserve">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A7736E" w:rsidRPr="00E24101" w:rsidRDefault="00A7736E" w:rsidP="00A7736E">
      <w:pPr>
        <w:widowControl w:val="0"/>
        <w:spacing w:before="100" w:beforeAutospacing="1" w:after="100" w:afterAutospacing="1"/>
        <w:ind w:firstLine="709"/>
        <w:contextualSpacing/>
        <w:jc w:val="both"/>
        <w:rPr>
          <w:color w:val="000000"/>
        </w:rPr>
      </w:pPr>
      <w:r w:rsidRPr="00E24101">
        <w:rPr>
          <w:color w:val="000000"/>
        </w:rPr>
        <w:t>При написании итогового изложения не допускается списывания изложения из какого-либо источника (работа другого участника, исходный текст и другое).</w:t>
      </w:r>
    </w:p>
    <w:p w:rsidR="00A7736E" w:rsidRPr="00E24101" w:rsidRDefault="00A7736E" w:rsidP="00A7736E">
      <w:pPr>
        <w:widowControl w:val="0"/>
        <w:spacing w:before="100" w:beforeAutospacing="1" w:after="100" w:afterAutospacing="1"/>
        <w:ind w:firstLine="709"/>
        <w:contextualSpacing/>
        <w:jc w:val="both"/>
        <w:rPr>
          <w:color w:val="000000"/>
        </w:rPr>
      </w:pPr>
      <w:r w:rsidRPr="00E24101">
        <w:rPr>
          <w:color w:val="000000"/>
        </w:rPr>
        <w:t>Если 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критериями оценивания).</w:t>
      </w:r>
    </w:p>
    <w:p w:rsidR="00A7736E" w:rsidRPr="00E24101" w:rsidRDefault="00A7736E" w:rsidP="00A7736E">
      <w:pPr>
        <w:widowControl w:val="0"/>
        <w:spacing w:before="100" w:beforeAutospacing="1" w:after="100" w:afterAutospacing="1"/>
        <w:ind w:firstLine="709"/>
        <w:contextualSpacing/>
        <w:jc w:val="both"/>
        <w:rPr>
          <w:color w:val="000000"/>
        </w:rPr>
      </w:pPr>
      <w:r w:rsidRPr="00E24101">
        <w:rPr>
          <w:color w:val="000000"/>
        </w:rPr>
        <w:t>Эксперт комиссии (ответственное лицо)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A7736E" w:rsidRPr="00E24101" w:rsidRDefault="00A7736E" w:rsidP="00A7736E">
      <w:pPr>
        <w:widowControl w:val="0"/>
        <w:spacing w:before="100" w:beforeAutospacing="1" w:after="100" w:afterAutospacing="1"/>
        <w:ind w:firstLine="709"/>
        <w:contextualSpacing/>
        <w:jc w:val="both"/>
        <w:rPr>
          <w:iCs/>
          <w:color w:val="000000"/>
        </w:rPr>
      </w:pPr>
      <w:r w:rsidRPr="00E24101">
        <w:rPr>
          <w:iCs/>
          <w:color w:val="000000"/>
        </w:rPr>
        <w:t>Образец заполнения области для оценки работы по требованию № 1                   и требованию № 2:</w:t>
      </w:r>
    </w:p>
    <w:p w:rsidR="00A7736E" w:rsidRPr="00520203" w:rsidRDefault="00A7736E" w:rsidP="00A7736E">
      <w:pPr>
        <w:widowControl w:val="0"/>
        <w:spacing w:before="100" w:beforeAutospacing="1" w:after="100" w:afterAutospacing="1"/>
        <w:ind w:firstLine="709"/>
        <w:contextualSpacing/>
        <w:jc w:val="right"/>
        <w:rPr>
          <w:color w:val="000000"/>
          <w:sz w:val="28"/>
          <w:szCs w:val="28"/>
        </w:rPr>
      </w:pPr>
      <w:r>
        <w:rPr>
          <w:iCs/>
          <w:color w:val="000000"/>
          <w:sz w:val="28"/>
          <w:szCs w:val="28"/>
        </w:rPr>
        <w:tab/>
        <w:t>Рисунок 7</w:t>
      </w:r>
    </w:p>
    <w:p w:rsidR="00A7736E" w:rsidRPr="009C010A" w:rsidRDefault="00CC6B5F" w:rsidP="00A7736E">
      <w:pPr>
        <w:widowControl w:val="0"/>
        <w:spacing w:before="100" w:beforeAutospacing="1" w:after="100" w:afterAutospacing="1"/>
        <w:ind w:firstLine="708"/>
        <w:contextualSpacing/>
        <w:jc w:val="both"/>
        <w:rPr>
          <w:color w:val="000000"/>
          <w:sz w:val="26"/>
          <w:szCs w:val="26"/>
        </w:rPr>
      </w:pPr>
      <w:r w:rsidRPr="004D4C5D">
        <w:rPr>
          <w:noProof/>
          <w:color w:val="000000"/>
          <w:sz w:val="26"/>
          <w:szCs w:val="26"/>
        </w:rPr>
        <w:drawing>
          <wp:inline distT="0" distB="0" distL="0" distR="0">
            <wp:extent cx="5381625" cy="2124075"/>
            <wp:effectExtent l="0" t="0" r="9525" b="9525"/>
            <wp:docPr id="6" name="Рисунок 7" descr="Заполняется ответствен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Заполняется ответственным"/>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1625" cy="2124075"/>
                    </a:xfrm>
                    <a:prstGeom prst="rect">
                      <a:avLst/>
                    </a:prstGeom>
                    <a:noFill/>
                    <a:ln>
                      <a:noFill/>
                    </a:ln>
                  </pic:spPr>
                </pic:pic>
              </a:graphicData>
            </a:graphic>
          </wp:inline>
        </w:drawing>
      </w:r>
    </w:p>
    <w:p w:rsidR="00A7736E" w:rsidRPr="009C010A" w:rsidRDefault="00A7736E" w:rsidP="00A7736E">
      <w:pPr>
        <w:widowControl w:val="0"/>
        <w:spacing w:before="100" w:beforeAutospacing="1" w:after="100" w:afterAutospacing="1"/>
        <w:ind w:firstLine="708"/>
        <w:contextualSpacing/>
        <w:jc w:val="both"/>
        <w:rPr>
          <w:color w:val="000000"/>
          <w:sz w:val="26"/>
          <w:szCs w:val="26"/>
        </w:rPr>
      </w:pPr>
    </w:p>
    <w:p w:rsidR="00A7736E" w:rsidRPr="00E24101" w:rsidRDefault="00A7736E" w:rsidP="00A7736E">
      <w:pPr>
        <w:widowControl w:val="0"/>
        <w:ind w:firstLine="708"/>
        <w:contextualSpacing/>
        <w:jc w:val="both"/>
        <w:rPr>
          <w:color w:val="000000"/>
        </w:rPr>
      </w:pPr>
      <w:r w:rsidRPr="00E24101">
        <w:rPr>
          <w:color w:val="000000"/>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w:t>
      </w:r>
    </w:p>
    <w:p w:rsidR="00A7736E" w:rsidRPr="00E24101" w:rsidRDefault="00A7736E" w:rsidP="00A7736E">
      <w:pPr>
        <w:widowControl w:val="0"/>
        <w:ind w:firstLine="708"/>
        <w:contextualSpacing/>
        <w:jc w:val="both"/>
        <w:rPr>
          <w:color w:val="000000"/>
        </w:rPr>
      </w:pPr>
      <w:r w:rsidRPr="00E24101">
        <w:rPr>
          <w:color w:val="000000"/>
        </w:rPr>
        <w:t>Указанные сочинения (изложения) оценивается по критериям.</w:t>
      </w:r>
    </w:p>
    <w:p w:rsidR="00A7736E" w:rsidRPr="00E24101" w:rsidRDefault="00A7736E" w:rsidP="00A7736E">
      <w:pPr>
        <w:widowControl w:val="0"/>
        <w:ind w:firstLine="708"/>
        <w:contextualSpacing/>
        <w:jc w:val="both"/>
        <w:rPr>
          <w:color w:val="000000"/>
        </w:rPr>
      </w:pPr>
      <w:r w:rsidRPr="00E24101">
        <w:rPr>
          <w:color w:val="000000"/>
        </w:rPr>
        <w:t>5.3. Заполнение поля "Результаты оценивания сочинения (изложения)".</w:t>
      </w:r>
    </w:p>
    <w:p w:rsidR="00A7736E" w:rsidRPr="00E24101" w:rsidRDefault="00A7736E" w:rsidP="00A7736E">
      <w:pPr>
        <w:widowControl w:val="0"/>
        <w:ind w:firstLine="708"/>
        <w:contextualSpacing/>
        <w:jc w:val="both"/>
        <w:rPr>
          <w:color w:val="000000"/>
        </w:rPr>
      </w:pPr>
      <w:r w:rsidRPr="00E24101">
        <w:rPr>
          <w:color w:val="000000"/>
        </w:rPr>
        <w:t xml:space="preserve">Для каждого критерия должно быть помечено только одно поле: либо "зачет", либо "незачет". </w:t>
      </w:r>
    </w:p>
    <w:p w:rsidR="00A7736E" w:rsidRPr="00E24101" w:rsidRDefault="00A7736E" w:rsidP="00A7736E">
      <w:pPr>
        <w:widowControl w:val="0"/>
        <w:spacing w:before="100" w:beforeAutospacing="1" w:after="100" w:afterAutospacing="1"/>
        <w:ind w:firstLine="708"/>
        <w:contextualSpacing/>
        <w:jc w:val="both"/>
        <w:rPr>
          <w:color w:val="000000"/>
        </w:rPr>
      </w:pPr>
      <w:r w:rsidRPr="00E24101">
        <w:rPr>
          <w:color w:val="000000"/>
        </w:rPr>
        <w:t>Если за сочинение (изложение) по критерию № 1 выставлен "незачет", то сочинение (изложение) по критериям № 2 - № 5 не проверяется. В клетки по всем критериям оценивания выставляется "незачет".</w:t>
      </w:r>
    </w:p>
    <w:p w:rsidR="00A7736E" w:rsidRPr="00E24101" w:rsidRDefault="00A7736E" w:rsidP="00A7736E">
      <w:pPr>
        <w:widowControl w:val="0"/>
        <w:spacing w:before="100" w:beforeAutospacing="1" w:after="100" w:afterAutospacing="1"/>
        <w:ind w:firstLine="708"/>
        <w:contextualSpacing/>
        <w:jc w:val="both"/>
        <w:rPr>
          <w:color w:val="000000"/>
        </w:rPr>
      </w:pPr>
      <w:r w:rsidRPr="00E24101">
        <w:rPr>
          <w:color w:val="000000"/>
        </w:rPr>
        <w:t>Если за сочинение (изложение) по критерию по критерию № 1 выставлен "зачет", а по критерию № 2 выставлен "незачет", то сочинение по критериям № 3 - № 5 не проверяется. В клетки по критериям оценивания № 3 - № 5 выставляется "незачет".</w:t>
      </w:r>
    </w:p>
    <w:p w:rsidR="00A7736E" w:rsidRPr="00E24101" w:rsidRDefault="00A7736E" w:rsidP="00A7736E">
      <w:pPr>
        <w:widowControl w:val="0"/>
        <w:spacing w:before="100" w:beforeAutospacing="1" w:after="100" w:afterAutospacing="1"/>
        <w:ind w:firstLine="708"/>
        <w:contextualSpacing/>
        <w:jc w:val="both"/>
        <w:rPr>
          <w:color w:val="000000"/>
        </w:rPr>
      </w:pPr>
      <w:r w:rsidRPr="00E24101">
        <w:rPr>
          <w:color w:val="000000"/>
        </w:rPr>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A7736E" w:rsidRPr="00E24101" w:rsidRDefault="00A7736E" w:rsidP="00A7736E">
      <w:pPr>
        <w:widowControl w:val="0"/>
        <w:tabs>
          <w:tab w:val="left" w:pos="7815"/>
        </w:tabs>
        <w:ind w:firstLine="709"/>
        <w:jc w:val="both"/>
        <w:rPr>
          <w:color w:val="000000"/>
        </w:rPr>
      </w:pPr>
      <w:r w:rsidRPr="00E24101">
        <w:rPr>
          <w:color w:val="000000"/>
        </w:rPr>
        <w:t xml:space="preserve">Образец заполнения области для оценки работы: </w:t>
      </w:r>
    </w:p>
    <w:p w:rsidR="00A7736E" w:rsidRPr="00E24101" w:rsidRDefault="00A7736E" w:rsidP="00A7736E">
      <w:pPr>
        <w:widowControl w:val="0"/>
        <w:tabs>
          <w:tab w:val="left" w:pos="7815"/>
        </w:tabs>
        <w:ind w:firstLine="709"/>
        <w:jc w:val="right"/>
        <w:rPr>
          <w:color w:val="000000"/>
        </w:rPr>
      </w:pPr>
      <w:r w:rsidRPr="00E24101">
        <w:rPr>
          <w:color w:val="000000"/>
        </w:rPr>
        <w:t>Рисунок 8</w:t>
      </w:r>
    </w:p>
    <w:p w:rsidR="00A7736E" w:rsidRPr="009C010A" w:rsidRDefault="00A7736E" w:rsidP="00A7736E">
      <w:pPr>
        <w:widowControl w:val="0"/>
        <w:tabs>
          <w:tab w:val="left" w:pos="7815"/>
        </w:tabs>
        <w:spacing w:before="100" w:beforeAutospacing="1" w:after="100" w:afterAutospacing="1"/>
        <w:ind w:firstLine="708"/>
        <w:jc w:val="right"/>
        <w:rPr>
          <w:color w:val="000000"/>
          <w:sz w:val="26"/>
          <w:szCs w:val="26"/>
        </w:rPr>
      </w:pPr>
      <w:r w:rsidRPr="00FC023F">
        <w:rPr>
          <w:color w:val="000000"/>
          <w:sz w:val="28"/>
          <w:szCs w:val="28"/>
        </w:rPr>
        <w:tab/>
      </w:r>
      <w:r w:rsidR="00CC6B5F" w:rsidRPr="004D4C5D">
        <w:rPr>
          <w:rFonts w:ascii="Calibri" w:eastAsia="Calibri" w:hAnsi="Calibri"/>
          <w:noProof/>
        </w:rPr>
        <w:drawing>
          <wp:inline distT="0" distB="0" distL="0" distR="0">
            <wp:extent cx="5600700" cy="3171825"/>
            <wp:effectExtent l="0" t="0" r="0" b="9525"/>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3171825"/>
                    </a:xfrm>
                    <a:prstGeom prst="rect">
                      <a:avLst/>
                    </a:prstGeom>
                    <a:noFill/>
                    <a:ln>
                      <a:noFill/>
                    </a:ln>
                  </pic:spPr>
                </pic:pic>
              </a:graphicData>
            </a:graphic>
          </wp:inline>
        </w:drawing>
      </w:r>
    </w:p>
    <w:p w:rsidR="00A7736E" w:rsidRPr="00E24101" w:rsidRDefault="00A7736E" w:rsidP="00A7736E">
      <w:pPr>
        <w:widowControl w:val="0"/>
        <w:ind w:firstLine="708"/>
        <w:jc w:val="both"/>
        <w:rPr>
          <w:color w:val="000000"/>
        </w:rPr>
      </w:pPr>
      <w:r w:rsidRPr="00E24101">
        <w:rPr>
          <w:color w:val="000000"/>
        </w:rPr>
        <w:t xml:space="preserve">После окончания заполнения бланка регистрации ответственное лицо ставит свою подпись в специально отведенном для этого поле. </w:t>
      </w:r>
    </w:p>
    <w:p w:rsidR="00A7736E" w:rsidRPr="00E24101" w:rsidRDefault="00A7736E" w:rsidP="00A7736E">
      <w:pPr>
        <w:widowControl w:val="0"/>
        <w:ind w:firstLine="708"/>
        <w:jc w:val="both"/>
        <w:rPr>
          <w:color w:val="000000"/>
        </w:rPr>
      </w:pPr>
      <w:r w:rsidRPr="00E24101">
        <w:rPr>
          <w:color w:val="000000"/>
        </w:rPr>
        <w:t>5.4. 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p>
    <w:p w:rsidR="00A7736E" w:rsidRPr="00E24101" w:rsidRDefault="00A7736E" w:rsidP="00A7736E">
      <w:pPr>
        <w:widowControl w:val="0"/>
        <w:ind w:firstLine="708"/>
        <w:jc w:val="both"/>
        <w:rPr>
          <w:color w:val="000000"/>
        </w:rPr>
      </w:pPr>
      <w:r w:rsidRPr="00E24101">
        <w:rPr>
          <w:color w:val="000000"/>
        </w:rPr>
        <w:t xml:space="preserve">Итоговое сочинение (изложение) для лиц с ограниченными возможностями здоровья, детей-инвалидов и инвалидов может по их желанию проводиться в устной форме. </w:t>
      </w:r>
    </w:p>
    <w:p w:rsidR="00A7736E" w:rsidRPr="00E24101" w:rsidRDefault="00A7736E" w:rsidP="00A7736E">
      <w:pPr>
        <w:widowControl w:val="0"/>
        <w:ind w:firstLine="708"/>
        <w:jc w:val="both"/>
        <w:rPr>
          <w:color w:val="000000"/>
        </w:rPr>
      </w:pPr>
      <w:r w:rsidRPr="00E24101">
        <w:rPr>
          <w:color w:val="000000"/>
        </w:rPr>
        <w:t xml:space="preserve">К эксперту комиссии поступаю копии бланков итогового сочинения (изложения) от участников итогового сочинения (изложения) с внесенной в бланк регистрации отметкой "УСТ" в поле "Резерв-2". </w:t>
      </w:r>
    </w:p>
    <w:p w:rsidR="00A7736E" w:rsidRPr="00E24101" w:rsidRDefault="00A7736E" w:rsidP="00A7736E">
      <w:pPr>
        <w:widowControl w:val="0"/>
        <w:ind w:firstLine="708"/>
        <w:jc w:val="both"/>
        <w:rPr>
          <w:color w:val="000000"/>
        </w:rPr>
      </w:pPr>
      <w:r w:rsidRPr="00E24101">
        <w:rPr>
          <w:color w:val="000000"/>
        </w:rPr>
        <w:t>В таком случае</w:t>
      </w:r>
      <w:r w:rsidRPr="00E24101">
        <w:t xml:space="preserve"> </w:t>
      </w:r>
      <w:r w:rsidRPr="00E24101">
        <w:rPr>
          <w:color w:val="000000"/>
        </w:rPr>
        <w:t>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w:t>
      </w:r>
    </w:p>
    <w:p w:rsidR="00A7736E" w:rsidRPr="00E24101" w:rsidRDefault="00A7736E" w:rsidP="00A7736E">
      <w:pPr>
        <w:widowControl w:val="0"/>
        <w:ind w:firstLine="708"/>
        <w:jc w:val="both"/>
        <w:rPr>
          <w:color w:val="000000"/>
        </w:rPr>
      </w:pPr>
      <w:r w:rsidRPr="00E24101">
        <w:rPr>
          <w:color w:val="000000"/>
        </w:rPr>
        <w:t>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3 - № 4. Такое итоговое сочинение (изложение) по критерию № 5 не проверяется и отметки в соответствующие поля "Критерия 5" не вносятся (остаются пустыми).</w:t>
      </w:r>
    </w:p>
    <w:p w:rsidR="00A7736E" w:rsidRPr="00E24101" w:rsidRDefault="00A7736E" w:rsidP="00A7736E">
      <w:pPr>
        <w:widowControl w:val="0"/>
        <w:ind w:firstLine="708"/>
        <w:jc w:val="both"/>
        <w:rPr>
          <w:color w:val="000000"/>
        </w:rPr>
      </w:pPr>
      <w:r w:rsidRPr="00E24101">
        <w:rPr>
          <w:color w:val="000000"/>
        </w:rPr>
        <w:t>После окончания заполнения бланка регистрации ответственное лицо ставит свою подпись в специально отведенном для этого поле.</w:t>
      </w:r>
    </w:p>
    <w:p w:rsidR="00A7736E" w:rsidRPr="00E24101" w:rsidRDefault="00A7736E" w:rsidP="00A7736E">
      <w:pPr>
        <w:widowControl w:val="0"/>
        <w:ind w:firstLine="708"/>
        <w:jc w:val="both"/>
        <w:rPr>
          <w:color w:val="000000"/>
        </w:rPr>
      </w:pPr>
      <w:r w:rsidRPr="00E24101">
        <w:rPr>
          <w:color w:val="000000"/>
        </w:rPr>
        <w:t>Образец заполнения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p>
    <w:p w:rsidR="00A7736E" w:rsidRPr="00774B9F" w:rsidRDefault="00A7736E" w:rsidP="00A7736E">
      <w:pPr>
        <w:widowControl w:val="0"/>
        <w:ind w:firstLine="708"/>
        <w:jc w:val="right"/>
        <w:rPr>
          <w:color w:val="000000"/>
          <w:sz w:val="28"/>
          <w:szCs w:val="28"/>
        </w:rPr>
      </w:pPr>
      <w:r w:rsidRPr="00774B9F">
        <w:rPr>
          <w:color w:val="000000"/>
          <w:sz w:val="28"/>
          <w:szCs w:val="28"/>
        </w:rPr>
        <w:t>Рисунок</w:t>
      </w:r>
      <w:r>
        <w:rPr>
          <w:color w:val="000000"/>
          <w:sz w:val="28"/>
          <w:szCs w:val="28"/>
        </w:rPr>
        <w:t xml:space="preserve"> </w:t>
      </w:r>
      <w:r w:rsidRPr="00774B9F">
        <w:rPr>
          <w:color w:val="000000"/>
          <w:sz w:val="28"/>
          <w:szCs w:val="28"/>
        </w:rPr>
        <w:t xml:space="preserve"> 9</w:t>
      </w:r>
    </w:p>
    <w:p w:rsidR="00A7736E" w:rsidRPr="00774B9F" w:rsidRDefault="00CC6B5F" w:rsidP="00A7736E">
      <w:pPr>
        <w:widowControl w:val="0"/>
        <w:jc w:val="both"/>
        <w:rPr>
          <w:color w:val="000000"/>
          <w:sz w:val="28"/>
          <w:szCs w:val="28"/>
        </w:rPr>
      </w:pPr>
      <w:r w:rsidRPr="00774B9F">
        <w:rPr>
          <w:noProof/>
          <w:color w:val="000000"/>
          <w:sz w:val="28"/>
          <w:szCs w:val="28"/>
        </w:rPr>
        <w:drawing>
          <wp:inline distT="0" distB="0" distL="0" distR="0">
            <wp:extent cx="6057900" cy="2819400"/>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7900" cy="2819400"/>
                    </a:xfrm>
                    <a:prstGeom prst="rect">
                      <a:avLst/>
                    </a:prstGeom>
                    <a:noFill/>
                    <a:ln>
                      <a:noFill/>
                    </a:ln>
                  </pic:spPr>
                </pic:pic>
              </a:graphicData>
            </a:graphic>
          </wp:inline>
        </w:drawing>
      </w:r>
    </w:p>
    <w:p w:rsidR="00A7736E" w:rsidRPr="00AF3CAB" w:rsidRDefault="00A7736E" w:rsidP="00A7736E">
      <w:pPr>
        <w:widowControl w:val="0"/>
        <w:ind w:firstLine="708"/>
        <w:jc w:val="both"/>
        <w:rPr>
          <w:color w:val="000000"/>
          <w:sz w:val="26"/>
          <w:szCs w:val="26"/>
        </w:rPr>
      </w:pPr>
    </w:p>
    <w:p w:rsidR="00A7736E" w:rsidRPr="00476C60" w:rsidRDefault="00A7736E" w:rsidP="00A7736E">
      <w:pPr>
        <w:pStyle w:val="afe"/>
        <w:spacing w:line="360" w:lineRule="auto"/>
        <w:jc w:val="center"/>
        <w:outlineLvl w:val="0"/>
        <w:rPr>
          <w:b/>
          <w:sz w:val="26"/>
          <w:szCs w:val="26"/>
        </w:rPr>
      </w:pPr>
    </w:p>
    <w:p w:rsidR="00122502" w:rsidRDefault="00122502" w:rsidP="00122502">
      <w:pPr>
        <w:pStyle w:val="afe"/>
        <w:spacing w:line="240" w:lineRule="exact"/>
        <w:jc w:val="left"/>
        <w:outlineLvl w:val="0"/>
        <w:rPr>
          <w:sz w:val="28"/>
          <w:szCs w:val="28"/>
        </w:rPr>
      </w:pPr>
    </w:p>
    <w:p w:rsidR="00122502" w:rsidRPr="00E24101" w:rsidRDefault="00122502" w:rsidP="00122502">
      <w:pPr>
        <w:pStyle w:val="afe"/>
        <w:spacing w:line="240" w:lineRule="exact"/>
        <w:jc w:val="left"/>
        <w:outlineLvl w:val="0"/>
      </w:pPr>
      <w:r w:rsidRPr="00E24101">
        <w:t>Начальник отдела  по образованию</w:t>
      </w:r>
      <w:r w:rsidRPr="00E24101">
        <w:tab/>
      </w:r>
      <w:r w:rsidRPr="00E24101">
        <w:tab/>
      </w:r>
      <w:r w:rsidRPr="00E24101">
        <w:tab/>
        <w:t>С.А. Рассадникова</w:t>
      </w:r>
    </w:p>
    <w:p w:rsidR="00122502" w:rsidRPr="00E24101" w:rsidRDefault="00122502" w:rsidP="00122502">
      <w:pPr>
        <w:rPr>
          <w:i/>
        </w:rPr>
      </w:pPr>
    </w:p>
    <w:p w:rsidR="00A7736E" w:rsidRPr="00476C60" w:rsidRDefault="00A7736E" w:rsidP="00A7736E">
      <w:pPr>
        <w:pStyle w:val="afe"/>
        <w:spacing w:line="360" w:lineRule="auto"/>
        <w:jc w:val="center"/>
        <w:outlineLvl w:val="0"/>
        <w:rPr>
          <w:b/>
          <w:sz w:val="26"/>
          <w:szCs w:val="26"/>
        </w:rPr>
      </w:pPr>
    </w:p>
    <w:p w:rsidR="00A7736E" w:rsidRPr="00476C60" w:rsidRDefault="00A7736E" w:rsidP="00A7736E">
      <w:pPr>
        <w:pStyle w:val="afe"/>
        <w:spacing w:line="360" w:lineRule="auto"/>
        <w:jc w:val="left"/>
        <w:outlineLvl w:val="0"/>
        <w:rPr>
          <w:b/>
          <w:sz w:val="26"/>
          <w:szCs w:val="26"/>
        </w:rPr>
      </w:pPr>
    </w:p>
    <w:p w:rsidR="00A7736E" w:rsidRPr="00476C60" w:rsidRDefault="00A7736E" w:rsidP="00A7736E">
      <w:pPr>
        <w:pStyle w:val="afe"/>
        <w:spacing w:line="360" w:lineRule="auto"/>
        <w:jc w:val="center"/>
        <w:outlineLvl w:val="0"/>
        <w:rPr>
          <w:b/>
          <w:sz w:val="26"/>
          <w:szCs w:val="26"/>
        </w:rPr>
      </w:pPr>
    </w:p>
    <w:bookmarkEnd w:id="32"/>
    <w:p w:rsidR="00A7736E" w:rsidRPr="000042E1" w:rsidRDefault="00A7736E" w:rsidP="00A7736E">
      <w:pPr>
        <w:tabs>
          <w:tab w:val="left" w:pos="7890"/>
        </w:tabs>
        <w:autoSpaceDE w:val="0"/>
        <w:autoSpaceDN w:val="0"/>
        <w:adjustRightInd w:val="0"/>
        <w:spacing w:line="360" w:lineRule="auto"/>
        <w:ind w:firstLine="709"/>
        <w:jc w:val="both"/>
        <w:rPr>
          <w:sz w:val="26"/>
          <w:szCs w:val="26"/>
        </w:rPr>
      </w:pPr>
    </w:p>
    <w:p w:rsidR="00A7736E" w:rsidRDefault="00A7736E" w:rsidP="00A7736E">
      <w:pPr>
        <w:pStyle w:val="af2"/>
        <w:spacing w:before="0" w:beforeAutospacing="0" w:after="0" w:afterAutospacing="0"/>
        <w:jc w:val="center"/>
        <w:rPr>
          <w:rStyle w:val="af5"/>
          <w:b w:val="0"/>
          <w:sz w:val="28"/>
          <w:szCs w:val="28"/>
        </w:rPr>
        <w:sectPr w:rsidR="00A7736E" w:rsidSect="00A7736E">
          <w:headerReference w:type="default" r:id="rId21"/>
          <w:footerReference w:type="first" r:id="rId22"/>
          <w:pgSz w:w="11906" w:h="16838"/>
          <w:pgMar w:top="1134" w:right="1276" w:bottom="1134" w:left="1559" w:header="709" w:footer="709" w:gutter="0"/>
          <w:cols w:space="708"/>
          <w:titlePg/>
          <w:docGrid w:linePitch="360"/>
        </w:sectPr>
      </w:pPr>
    </w:p>
    <w:p w:rsidR="00E24101" w:rsidRDefault="00E24101" w:rsidP="00E24101">
      <w:pPr>
        <w:pStyle w:val="41"/>
        <w:numPr>
          <w:ilvl w:val="0"/>
          <w:numId w:val="0"/>
        </w:numPr>
        <w:spacing w:before="0" w:after="0" w:line="240" w:lineRule="exact"/>
        <w:ind w:firstLine="709"/>
        <w:contextualSpacing/>
        <w:jc w:val="right"/>
        <w:rPr>
          <w:rFonts w:eastAsia="Calibri"/>
          <w:b w:val="0"/>
          <w:sz w:val="24"/>
          <w:lang w:val="ru-RU"/>
        </w:rPr>
      </w:pPr>
      <w:r w:rsidRPr="00E24101">
        <w:rPr>
          <w:rFonts w:eastAsia="Calibri"/>
          <w:b w:val="0"/>
          <w:sz w:val="24"/>
          <w:lang w:val="ru-RU"/>
        </w:rPr>
        <w:t xml:space="preserve">Приложение </w:t>
      </w:r>
    </w:p>
    <w:p w:rsidR="00A7736E" w:rsidRPr="00E24101" w:rsidRDefault="00E24101" w:rsidP="00E24101">
      <w:pPr>
        <w:pStyle w:val="41"/>
        <w:numPr>
          <w:ilvl w:val="0"/>
          <w:numId w:val="0"/>
        </w:numPr>
        <w:spacing w:before="0" w:after="0" w:line="240" w:lineRule="exact"/>
        <w:ind w:firstLine="709"/>
        <w:contextualSpacing/>
        <w:jc w:val="right"/>
        <w:rPr>
          <w:rFonts w:eastAsia="Calibri"/>
          <w:b w:val="0"/>
          <w:sz w:val="24"/>
          <w:lang w:val="ru-RU"/>
        </w:rPr>
      </w:pPr>
      <w:r w:rsidRPr="00E24101">
        <w:rPr>
          <w:rFonts w:eastAsia="Calibri"/>
          <w:b w:val="0"/>
          <w:sz w:val="24"/>
          <w:lang w:val="ru-RU"/>
        </w:rPr>
        <w:t>к приказу от 16.11.2016 №502</w:t>
      </w:r>
    </w:p>
    <w:p w:rsidR="00E24101" w:rsidRDefault="00E24101" w:rsidP="00A7736E">
      <w:pPr>
        <w:pStyle w:val="afff0"/>
        <w:spacing w:line="240" w:lineRule="exact"/>
        <w:ind w:firstLine="708"/>
        <w:jc w:val="center"/>
        <w:rPr>
          <w:rFonts w:ascii="Times New Roman" w:hAnsi="Times New Roman"/>
          <w:i w:val="0"/>
          <w:color w:val="auto"/>
          <w:spacing w:val="0"/>
          <w:sz w:val="28"/>
          <w:szCs w:val="28"/>
        </w:rPr>
      </w:pPr>
      <w:bookmarkStart w:id="50" w:name="_Toc463603886"/>
    </w:p>
    <w:p w:rsidR="00A7736E" w:rsidRPr="00E24101" w:rsidRDefault="00A7736E" w:rsidP="00A7736E">
      <w:pPr>
        <w:pStyle w:val="afff0"/>
        <w:spacing w:line="240" w:lineRule="exact"/>
        <w:ind w:firstLine="708"/>
        <w:jc w:val="center"/>
        <w:rPr>
          <w:rFonts w:ascii="Times New Roman" w:hAnsi="Times New Roman"/>
          <w:i w:val="0"/>
          <w:color w:val="auto"/>
          <w:spacing w:val="0"/>
        </w:rPr>
      </w:pPr>
      <w:r w:rsidRPr="00E24101">
        <w:rPr>
          <w:rFonts w:ascii="Times New Roman" w:hAnsi="Times New Roman"/>
          <w:i w:val="0"/>
          <w:color w:val="auto"/>
          <w:spacing w:val="0"/>
          <w:sz w:val="28"/>
          <w:szCs w:val="28"/>
        </w:rPr>
        <w:t xml:space="preserve"> Лица, </w:t>
      </w:r>
      <w:r w:rsidRPr="00E24101">
        <w:rPr>
          <w:rFonts w:ascii="Times New Roman" w:hAnsi="Times New Roman"/>
          <w:i w:val="0"/>
          <w:color w:val="auto"/>
          <w:spacing w:val="0"/>
        </w:rPr>
        <w:t>привлекаемые к организации и проведению итогового сочинения (изложения)</w:t>
      </w:r>
      <w:bookmarkEnd w:id="50"/>
    </w:p>
    <w:p w:rsidR="00A7736E" w:rsidRPr="00E24101" w:rsidRDefault="00A7736E" w:rsidP="00A7736E">
      <w:pPr>
        <w:spacing w:line="240" w:lineRule="exact"/>
        <w:jc w:val="center"/>
      </w:pPr>
    </w:p>
    <w:p w:rsidR="00A7736E" w:rsidRPr="00E24101" w:rsidRDefault="00A7736E" w:rsidP="00A7736E">
      <w:pPr>
        <w:widowControl w:val="0"/>
        <w:ind w:firstLine="709"/>
        <w:contextualSpacing/>
        <w:jc w:val="both"/>
      </w:pPr>
      <w:r w:rsidRPr="00E24101">
        <w:t>Для проведения итогового сочинения (изложения) руководителем определяются следующие категории лиц:</w:t>
      </w:r>
    </w:p>
    <w:p w:rsidR="00A7736E" w:rsidRPr="00E24101" w:rsidRDefault="00A7736E" w:rsidP="00A7736E">
      <w:pPr>
        <w:widowControl w:val="0"/>
        <w:ind w:firstLine="709"/>
        <w:contextualSpacing/>
        <w:jc w:val="both"/>
      </w:pPr>
      <w:r w:rsidRPr="00E24101">
        <w:t xml:space="preserve">члены комиссии, участвующие в организации проведения итогового сочинения (изложения); </w:t>
      </w:r>
    </w:p>
    <w:p w:rsidR="00A7736E" w:rsidRPr="00E24101" w:rsidRDefault="00A7736E" w:rsidP="00A7736E">
      <w:pPr>
        <w:widowControl w:val="0"/>
        <w:ind w:firstLine="709"/>
        <w:contextualSpacing/>
        <w:jc w:val="both"/>
      </w:pPr>
      <w:r w:rsidRPr="00E24101">
        <w:t>лица для включения в состав муниципальной предметной комиссии по проверке итогового сочинения (изложения);</w:t>
      </w:r>
    </w:p>
    <w:p w:rsidR="00A7736E" w:rsidRPr="00E24101" w:rsidRDefault="00A7736E" w:rsidP="00A7736E">
      <w:pPr>
        <w:widowControl w:val="0"/>
        <w:ind w:firstLine="709"/>
        <w:contextualSpacing/>
        <w:jc w:val="both"/>
      </w:pPr>
      <w:r w:rsidRPr="00E24101">
        <w:t xml:space="preserve">ответственный из числа членов комиссии за получение бланков итогового сочинения (изложения), а также за передачу материалов итогового сочинения (изложения) в места, определенные </w:t>
      </w:r>
      <w:r w:rsidR="0092581A" w:rsidRPr="00E24101">
        <w:t>отделом по образованию</w:t>
      </w:r>
      <w:r w:rsidRPr="00E24101">
        <w:t>;</w:t>
      </w:r>
    </w:p>
    <w:p w:rsidR="00A7736E" w:rsidRPr="00E24101" w:rsidRDefault="00A7736E" w:rsidP="00A7736E">
      <w:pPr>
        <w:widowControl w:val="0"/>
        <w:ind w:firstLine="709"/>
        <w:contextualSpacing/>
        <w:jc w:val="both"/>
      </w:pPr>
      <w:r w:rsidRPr="00E24101">
        <w:t>технический специалист из числа членов комиссии, оказывающий информационно-технологическую помощь, в том числе по организации печати бланков;</w:t>
      </w:r>
    </w:p>
    <w:p w:rsidR="00A7736E" w:rsidRPr="00E24101" w:rsidRDefault="00A7736E" w:rsidP="00A7736E">
      <w:pPr>
        <w:widowControl w:val="0"/>
        <w:ind w:firstLine="709"/>
        <w:contextualSpacing/>
        <w:jc w:val="both"/>
      </w:pPr>
      <w:r w:rsidRPr="00E24101">
        <w:t>ассистенты для участников с ограниченными возможностями здоровья (далее именуются   - участники с ОВЗ), детей-инвалидов и инвалидов (при необходимости);</w:t>
      </w:r>
    </w:p>
    <w:p w:rsidR="00A7736E" w:rsidRPr="00E24101" w:rsidRDefault="00A7736E" w:rsidP="00A7736E">
      <w:pPr>
        <w:widowControl w:val="0"/>
        <w:ind w:firstLine="709"/>
        <w:contextualSpacing/>
        <w:jc w:val="both"/>
      </w:pPr>
      <w:r w:rsidRPr="00E24101">
        <w:t>дежурные из числа членов комиссии, участвующие в организации итогового сочинения (изложения) вне учебных кабинетов;</w:t>
      </w:r>
    </w:p>
    <w:p w:rsidR="00A7736E" w:rsidRPr="00E24101" w:rsidRDefault="00A7736E" w:rsidP="00A7736E">
      <w:pPr>
        <w:widowControl w:val="0"/>
        <w:ind w:firstLine="709"/>
        <w:contextualSpacing/>
        <w:jc w:val="both"/>
      </w:pPr>
      <w:r w:rsidRPr="00E24101">
        <w:t>медицинские работники.</w:t>
      </w:r>
    </w:p>
    <w:p w:rsidR="00A7736E" w:rsidRPr="00E24101" w:rsidRDefault="00A7736E" w:rsidP="00A7736E">
      <w:pPr>
        <w:widowControl w:val="0"/>
        <w:ind w:firstLine="709"/>
        <w:contextualSpacing/>
        <w:jc w:val="both"/>
      </w:pPr>
      <w:r w:rsidRPr="00E24101">
        <w:t>В день проведения итогового сочинения (изложения) в местах проведения итогового сочинения (изложения) допускается присутствие:</w:t>
      </w:r>
    </w:p>
    <w:p w:rsidR="00A7736E" w:rsidRPr="00E24101" w:rsidRDefault="00A7736E" w:rsidP="00A7736E">
      <w:pPr>
        <w:widowControl w:val="0"/>
        <w:ind w:firstLine="709"/>
        <w:contextualSpacing/>
        <w:jc w:val="both"/>
      </w:pPr>
      <w:r w:rsidRPr="00E24101">
        <w:t>представителей средств массовой информации;</w:t>
      </w:r>
    </w:p>
    <w:p w:rsidR="00A7736E" w:rsidRPr="00E24101" w:rsidRDefault="00A7736E" w:rsidP="00A7736E">
      <w:pPr>
        <w:widowControl w:val="0"/>
        <w:ind w:firstLine="709"/>
        <w:contextualSpacing/>
        <w:jc w:val="both"/>
      </w:pPr>
      <w:r w:rsidRPr="00E24101">
        <w:t>должностных лиц Рособрнадзора и (или) комитета образования и науки Волгоградской области.</w:t>
      </w:r>
    </w:p>
    <w:p w:rsidR="00A7736E" w:rsidRPr="00E24101" w:rsidRDefault="00A7736E" w:rsidP="00A7736E">
      <w:pPr>
        <w:widowControl w:val="0"/>
        <w:jc w:val="both"/>
      </w:pPr>
    </w:p>
    <w:p w:rsidR="00A7736E" w:rsidRPr="00E24101" w:rsidRDefault="00A7736E" w:rsidP="00A7736E">
      <w:pPr>
        <w:widowControl w:val="0"/>
        <w:jc w:val="both"/>
        <w:sectPr w:rsidR="00A7736E" w:rsidRPr="00E24101" w:rsidSect="00A7736E">
          <w:pgSz w:w="11906" w:h="16838"/>
          <w:pgMar w:top="1134" w:right="1276" w:bottom="1134" w:left="1559" w:header="709" w:footer="709" w:gutter="0"/>
          <w:cols w:space="708"/>
          <w:titlePg/>
          <w:docGrid w:linePitch="360"/>
        </w:sectPr>
      </w:pPr>
    </w:p>
    <w:tbl>
      <w:tblPr>
        <w:tblW w:w="9322" w:type="dxa"/>
        <w:tblLook w:val="01E0" w:firstRow="1" w:lastRow="1" w:firstColumn="1" w:lastColumn="1" w:noHBand="0" w:noVBand="0"/>
      </w:tblPr>
      <w:tblGrid>
        <w:gridCol w:w="5070"/>
        <w:gridCol w:w="4252"/>
      </w:tblGrid>
      <w:tr w:rsidR="00A7736E" w:rsidRPr="00E24101" w:rsidTr="00A7736E">
        <w:tc>
          <w:tcPr>
            <w:tcW w:w="5070" w:type="dxa"/>
          </w:tcPr>
          <w:p w:rsidR="00A7736E" w:rsidRPr="00E24101" w:rsidRDefault="00A7736E" w:rsidP="00A7736E">
            <w:pPr>
              <w:pStyle w:val="afe"/>
              <w:outlineLvl w:val="0"/>
            </w:pPr>
            <w:bookmarkStart w:id="51" w:name="_Toc463603903"/>
          </w:p>
        </w:tc>
        <w:tc>
          <w:tcPr>
            <w:tcW w:w="4252" w:type="dxa"/>
          </w:tcPr>
          <w:p w:rsidR="00A7736E" w:rsidRPr="00E24101" w:rsidRDefault="00A7736E" w:rsidP="00A7736E">
            <w:pPr>
              <w:pStyle w:val="afe"/>
              <w:spacing w:line="240" w:lineRule="exact"/>
              <w:jc w:val="left"/>
              <w:outlineLvl w:val="0"/>
            </w:pPr>
          </w:p>
          <w:p w:rsidR="005B223D" w:rsidRPr="00E24101" w:rsidRDefault="0092581A" w:rsidP="00A7736E">
            <w:pPr>
              <w:pStyle w:val="34"/>
              <w:widowControl w:val="0"/>
              <w:spacing w:line="240" w:lineRule="exact"/>
              <w:ind w:left="32" w:hanging="32"/>
              <w:rPr>
                <w:sz w:val="24"/>
                <w:szCs w:val="24"/>
              </w:rPr>
            </w:pPr>
            <w:r w:rsidRPr="00E24101">
              <w:rPr>
                <w:sz w:val="24"/>
                <w:szCs w:val="24"/>
              </w:rPr>
              <w:t xml:space="preserve">Приложение </w:t>
            </w:r>
          </w:p>
          <w:p w:rsidR="00A7736E" w:rsidRPr="00E24101" w:rsidRDefault="0092581A" w:rsidP="00A7736E">
            <w:pPr>
              <w:pStyle w:val="34"/>
              <w:widowControl w:val="0"/>
              <w:spacing w:line="240" w:lineRule="exact"/>
              <w:ind w:left="32" w:hanging="32"/>
              <w:rPr>
                <w:sz w:val="24"/>
                <w:szCs w:val="24"/>
              </w:rPr>
            </w:pPr>
            <w:r w:rsidRPr="00E24101">
              <w:rPr>
                <w:sz w:val="24"/>
                <w:szCs w:val="24"/>
              </w:rPr>
              <w:t>к приказу от 1</w:t>
            </w:r>
            <w:r w:rsidR="005B223D" w:rsidRPr="00E24101">
              <w:rPr>
                <w:sz w:val="24"/>
                <w:szCs w:val="24"/>
              </w:rPr>
              <w:t>6.11.2016 №502</w:t>
            </w:r>
          </w:p>
          <w:p w:rsidR="00A7736E" w:rsidRPr="00E24101" w:rsidRDefault="00A7736E" w:rsidP="00A7736E">
            <w:pPr>
              <w:pStyle w:val="34"/>
              <w:widowControl w:val="0"/>
              <w:spacing w:line="240" w:lineRule="exact"/>
              <w:ind w:left="32" w:hanging="32"/>
              <w:rPr>
                <w:sz w:val="24"/>
                <w:szCs w:val="24"/>
              </w:rPr>
            </w:pPr>
          </w:p>
          <w:p w:rsidR="00A7736E" w:rsidRPr="00E24101" w:rsidRDefault="00A7736E" w:rsidP="00A7736E">
            <w:pPr>
              <w:pStyle w:val="afe"/>
              <w:spacing w:line="240" w:lineRule="exact"/>
              <w:jc w:val="left"/>
              <w:outlineLvl w:val="0"/>
            </w:pPr>
          </w:p>
        </w:tc>
      </w:tr>
    </w:tbl>
    <w:p w:rsidR="00A7736E" w:rsidRPr="00E24101" w:rsidRDefault="00A7736E" w:rsidP="00A7736E">
      <w:pPr>
        <w:pStyle w:val="2"/>
        <w:spacing w:before="0" w:line="240" w:lineRule="exact"/>
        <w:jc w:val="center"/>
        <w:rPr>
          <w:rFonts w:ascii="Times New Roman" w:hAnsi="Times New Roman"/>
          <w:b w:val="0"/>
          <w:color w:val="auto"/>
          <w:sz w:val="24"/>
          <w:szCs w:val="24"/>
        </w:rPr>
      </w:pPr>
    </w:p>
    <w:p w:rsidR="00A7736E" w:rsidRPr="00E24101" w:rsidRDefault="00A7736E" w:rsidP="00A7736E">
      <w:pPr>
        <w:pStyle w:val="2"/>
        <w:spacing w:before="0" w:line="240" w:lineRule="exact"/>
        <w:jc w:val="center"/>
        <w:rPr>
          <w:rFonts w:ascii="Times New Roman" w:hAnsi="Times New Roman"/>
          <w:b w:val="0"/>
          <w:color w:val="auto"/>
          <w:sz w:val="24"/>
          <w:szCs w:val="24"/>
        </w:rPr>
      </w:pPr>
      <w:r w:rsidRPr="00E24101">
        <w:rPr>
          <w:rFonts w:ascii="Times New Roman" w:hAnsi="Times New Roman"/>
          <w:b w:val="0"/>
          <w:color w:val="auto"/>
          <w:sz w:val="24"/>
          <w:szCs w:val="24"/>
        </w:rPr>
        <w:t>ПАМЯТКА</w:t>
      </w:r>
    </w:p>
    <w:p w:rsidR="00A7736E" w:rsidRPr="00E24101" w:rsidRDefault="00A7736E" w:rsidP="00A7736E"/>
    <w:p w:rsidR="00A7736E" w:rsidRPr="00E24101" w:rsidRDefault="00A7736E" w:rsidP="00A7736E">
      <w:pPr>
        <w:pStyle w:val="2"/>
        <w:spacing w:before="0" w:line="240" w:lineRule="exact"/>
        <w:jc w:val="center"/>
        <w:rPr>
          <w:rFonts w:ascii="Times New Roman" w:hAnsi="Times New Roman"/>
          <w:b w:val="0"/>
          <w:color w:val="auto"/>
          <w:sz w:val="24"/>
          <w:szCs w:val="24"/>
        </w:rPr>
      </w:pPr>
      <w:r w:rsidRPr="00E24101">
        <w:rPr>
          <w:rFonts w:ascii="Times New Roman" w:hAnsi="Times New Roman"/>
          <w:b w:val="0"/>
          <w:color w:val="auto"/>
          <w:sz w:val="24"/>
          <w:szCs w:val="24"/>
        </w:rPr>
        <w:t>о  порядке проведения итогового сочинения (изложения) (для ознакомления обучающихся и их родителей (законных представителей) под роспись)</w:t>
      </w:r>
      <w:bookmarkEnd w:id="51"/>
    </w:p>
    <w:p w:rsidR="00A7736E" w:rsidRPr="00E24101" w:rsidRDefault="00A7736E" w:rsidP="00A7736E"/>
    <w:p w:rsidR="00A7736E" w:rsidRPr="00E24101" w:rsidRDefault="00A7736E" w:rsidP="00A7736E">
      <w:pPr>
        <w:numPr>
          <w:ilvl w:val="0"/>
          <w:numId w:val="47"/>
        </w:numPr>
        <w:ind w:left="0" w:firstLine="709"/>
        <w:contextualSpacing/>
        <w:jc w:val="both"/>
      </w:pPr>
      <w:r w:rsidRPr="00E24101">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именуется – ГИА) проводится для обучающихся XI (XII) классов.</w:t>
      </w:r>
    </w:p>
    <w:p w:rsidR="00A7736E" w:rsidRPr="00E24101" w:rsidRDefault="00A7736E" w:rsidP="00A7736E">
      <w:pPr>
        <w:numPr>
          <w:ilvl w:val="0"/>
          <w:numId w:val="47"/>
        </w:numPr>
        <w:ind w:left="0" w:firstLine="709"/>
        <w:contextualSpacing/>
        <w:jc w:val="both"/>
      </w:pPr>
      <w:r w:rsidRPr="00E24101">
        <w:t>Изложение вправе писать следующие категории лиц:</w:t>
      </w:r>
    </w:p>
    <w:p w:rsidR="00A7736E" w:rsidRPr="00E24101" w:rsidRDefault="00A7736E" w:rsidP="00A7736E">
      <w:pPr>
        <w:ind w:firstLine="708"/>
        <w:contextualSpacing/>
        <w:jc w:val="both"/>
      </w:pPr>
      <w:r w:rsidRPr="00E24101">
        <w:t>обучающиеся с ограниченными возможностями здоровья или дети-инвалиды и инвалиды;</w:t>
      </w:r>
    </w:p>
    <w:p w:rsidR="00A7736E" w:rsidRPr="00E24101" w:rsidRDefault="00A7736E" w:rsidP="00A7736E">
      <w:pPr>
        <w:ind w:firstLine="709"/>
        <w:contextualSpacing/>
        <w:jc w:val="both"/>
      </w:pPr>
      <w:r w:rsidRPr="00E24101">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A7736E" w:rsidRPr="00E24101" w:rsidRDefault="00A7736E" w:rsidP="00A7736E">
      <w:pPr>
        <w:ind w:firstLine="709"/>
        <w:contextualSpacing/>
        <w:jc w:val="both"/>
      </w:pPr>
      <w:r w:rsidRPr="00E24101">
        <w:t>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A7736E" w:rsidRPr="00E24101" w:rsidRDefault="00A7736E" w:rsidP="00A7736E">
      <w:pPr>
        <w:ind w:firstLine="709"/>
        <w:contextualSpacing/>
        <w:jc w:val="both"/>
      </w:pPr>
      <w:r w:rsidRPr="00E24101">
        <w:t>3. Итоговое сочинение (изложение) проводится в первую среду декабря, первую среду февраля и первую рабочую среду мая.</w:t>
      </w:r>
    </w:p>
    <w:p w:rsidR="00A7736E" w:rsidRPr="00E24101" w:rsidRDefault="00A7736E" w:rsidP="00A7736E">
      <w:pPr>
        <w:ind w:firstLine="709"/>
        <w:contextualSpacing/>
        <w:jc w:val="both"/>
      </w:pPr>
      <w:r w:rsidRPr="00E24101">
        <w:t>4. Обучающиеся XI (XII) классов для участия в итоговом сочинении (изложении) подают заявление и согласие на обработку персональных данных не позднее чем за две недели до начала проведения итогового сочинения (изложения) в свою школу.</w:t>
      </w:r>
    </w:p>
    <w:p w:rsidR="00A7736E" w:rsidRPr="00E24101" w:rsidRDefault="00A7736E" w:rsidP="00A7736E">
      <w:pPr>
        <w:ind w:firstLine="709"/>
        <w:contextualSpacing/>
        <w:jc w:val="both"/>
      </w:pPr>
      <w:r w:rsidRPr="00E24101">
        <w:t>5. Итоговое сочинение (изложение) проводится в школах, где обучаются участники итогового сочинения (изложения) и (или) в местах проведения итогового сочинения (изложения), определенных комитетом образования и науки Волгоградской области (далее именуется – комитет).</w:t>
      </w:r>
    </w:p>
    <w:p w:rsidR="00A7736E" w:rsidRPr="00E24101" w:rsidRDefault="00A7736E" w:rsidP="00A7736E">
      <w:pPr>
        <w:ind w:firstLine="709"/>
        <w:contextualSpacing/>
        <w:jc w:val="both"/>
      </w:pPr>
      <w:r w:rsidRPr="00E24101">
        <w:t>По решению комитета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A7736E" w:rsidRPr="00E24101" w:rsidRDefault="00A7736E" w:rsidP="00A7736E">
      <w:pPr>
        <w:ind w:firstLine="709"/>
        <w:contextualSpacing/>
        <w:jc w:val="both"/>
      </w:pPr>
      <w:r w:rsidRPr="00E24101">
        <w:t>6. Итоговое сочинение (изложение) начинается в 10.00 по местному времени.</w:t>
      </w:r>
    </w:p>
    <w:p w:rsidR="00A7736E" w:rsidRPr="00E24101" w:rsidRDefault="00A7736E" w:rsidP="00A7736E">
      <w:pPr>
        <w:ind w:firstLine="709"/>
        <w:contextualSpacing/>
        <w:jc w:val="both"/>
      </w:pPr>
      <w:r w:rsidRPr="00E24101">
        <w:t>7. 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w:t>
      </w:r>
    </w:p>
    <w:p w:rsidR="00A7736E" w:rsidRPr="00E24101" w:rsidRDefault="00A7736E" w:rsidP="00A7736E">
      <w:pPr>
        <w:ind w:firstLine="709"/>
        <w:contextualSpacing/>
        <w:jc w:val="both"/>
      </w:pPr>
      <w:r w:rsidRPr="00E24101">
        <w:t>Повторный общий инструктаж для опоздавших участников не проводится. Члены комиссии образовательной организации по проведению сочинения (изложения) предоставляют необходимую информацию для заполнения регистрационных полей бланков сочинения (изложения). Рекомендуется не опаздывать на проведение итогового сочинения (изложения).</w:t>
      </w:r>
    </w:p>
    <w:p w:rsidR="00A7736E" w:rsidRPr="00E24101" w:rsidRDefault="00A7736E" w:rsidP="00A7736E">
      <w:pPr>
        <w:ind w:firstLine="709"/>
        <w:contextualSpacing/>
        <w:jc w:val="both"/>
      </w:pPr>
      <w:r w:rsidRPr="00E24101">
        <w:t>8. Вход участников итогового сочинения (изложения) в место проведения итогового сочинения (изложения) начинается с 09.00 по местному времени. При себе необходимо иметь документ, удостоверяющий личность.</w:t>
      </w:r>
    </w:p>
    <w:p w:rsidR="00A7736E" w:rsidRPr="00E24101" w:rsidRDefault="00A7736E" w:rsidP="00A7736E">
      <w:pPr>
        <w:ind w:firstLine="709"/>
        <w:contextualSpacing/>
        <w:jc w:val="both"/>
      </w:pPr>
      <w:r w:rsidRPr="00E24101">
        <w:t>9. Рекомендуется взять с собой на сочинение (изложение) только необходимые вещи:</w:t>
      </w:r>
    </w:p>
    <w:p w:rsidR="00A7736E" w:rsidRPr="00E24101" w:rsidRDefault="00A7736E" w:rsidP="00A7736E">
      <w:pPr>
        <w:ind w:firstLine="709"/>
        <w:contextualSpacing/>
        <w:jc w:val="both"/>
      </w:pPr>
      <w:r w:rsidRPr="00E24101">
        <w:t>документ, удостоверяющий личность;</w:t>
      </w:r>
    </w:p>
    <w:p w:rsidR="00A7736E" w:rsidRPr="00E24101" w:rsidRDefault="00A7736E" w:rsidP="00A7736E">
      <w:pPr>
        <w:ind w:firstLine="709"/>
        <w:contextualSpacing/>
        <w:jc w:val="both"/>
      </w:pPr>
      <w:r w:rsidRPr="00E24101">
        <w:t>ручка (гелевая или  капиллярная с чернилами черного цвета);</w:t>
      </w:r>
    </w:p>
    <w:p w:rsidR="00A7736E" w:rsidRPr="00E24101" w:rsidRDefault="00A7736E" w:rsidP="00A7736E">
      <w:pPr>
        <w:ind w:firstLine="709"/>
        <w:contextualSpacing/>
        <w:jc w:val="both"/>
      </w:pPr>
      <w:r w:rsidRPr="00E24101">
        <w:t>лекарства и питание (при необходимости);</w:t>
      </w:r>
    </w:p>
    <w:p w:rsidR="00A7736E" w:rsidRPr="00E24101" w:rsidRDefault="00A7736E" w:rsidP="00A7736E">
      <w:pPr>
        <w:ind w:firstLine="709"/>
        <w:contextualSpacing/>
        <w:jc w:val="both"/>
      </w:pPr>
      <w:r w:rsidRPr="00E24101">
        <w:t>специальные технические средства (для участников с ограниченными возможностями здоровья, детей-инвалидов, инвалидов).</w:t>
      </w:r>
    </w:p>
    <w:p w:rsidR="00A7736E" w:rsidRPr="00E24101" w:rsidRDefault="00A7736E" w:rsidP="00A7736E">
      <w:pPr>
        <w:ind w:firstLine="708"/>
        <w:contextualSpacing/>
        <w:jc w:val="both"/>
      </w:pPr>
      <w:r w:rsidRPr="00E24101">
        <w:t xml:space="preserve">Иные личные вещи участники должны оставить в специально выделенном в учебном кабинете месте для хранения личных вещей участников. </w:t>
      </w:r>
    </w:p>
    <w:p w:rsidR="00A7736E" w:rsidRPr="00E24101" w:rsidRDefault="00A7736E" w:rsidP="00A7736E">
      <w:pPr>
        <w:ind w:firstLine="708"/>
        <w:contextualSpacing/>
        <w:jc w:val="both"/>
      </w:pPr>
      <w:r w:rsidRPr="00E24101">
        <w:t xml:space="preserve">10. Во время проведения итогового сочинения (изложения) участникам выдаются черновики, а также орфографический словарь при проведении итогового сочинения (орфографический и толковый словари – при проведении итогового изложения). </w:t>
      </w:r>
    </w:p>
    <w:p w:rsidR="00A7736E" w:rsidRPr="00E24101" w:rsidRDefault="00A7736E" w:rsidP="00A7736E">
      <w:pPr>
        <w:ind w:firstLine="709"/>
        <w:contextualSpacing/>
        <w:jc w:val="both"/>
      </w:pPr>
      <w:r w:rsidRPr="00E24101">
        <w:t>Черновики не проверяются и записи в них не учитываются при проверке.</w:t>
      </w:r>
    </w:p>
    <w:p w:rsidR="00A7736E" w:rsidRPr="00E24101" w:rsidRDefault="00A7736E" w:rsidP="00A7736E">
      <w:pPr>
        <w:ind w:firstLine="708"/>
        <w:contextualSpacing/>
        <w:jc w:val="both"/>
      </w:pPr>
      <w:r w:rsidRPr="00E24101">
        <w:t>11. Темы итогового сочинения становятся общедоступными за 15 минут до начала проведения сочинения. Тексты изложения доставляются в школы и становятся общедоступными после 10.00 по местному времени.</w:t>
      </w:r>
    </w:p>
    <w:p w:rsidR="00A7736E" w:rsidRPr="00E24101" w:rsidRDefault="00A7736E" w:rsidP="00A7736E">
      <w:pPr>
        <w:ind w:firstLine="708"/>
        <w:contextualSpacing/>
        <w:jc w:val="both"/>
      </w:pPr>
      <w:r w:rsidRPr="00E24101">
        <w:t xml:space="preserve">12. Продолжительность выполнения  итогового сочинения (изложения)  составляет 3 часа 55 минут (235 минут). </w:t>
      </w:r>
    </w:p>
    <w:p w:rsidR="00A7736E" w:rsidRPr="00E24101" w:rsidRDefault="00A7736E" w:rsidP="00A7736E">
      <w:pPr>
        <w:ind w:firstLine="709"/>
        <w:contextualSpacing/>
        <w:jc w:val="both"/>
      </w:pPr>
      <w:r w:rsidRPr="00E24101">
        <w:t>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w:t>
      </w:r>
    </w:p>
    <w:p w:rsidR="00A7736E" w:rsidRPr="00E24101" w:rsidRDefault="00A7736E" w:rsidP="00A7736E">
      <w:pPr>
        <w:ind w:firstLine="708"/>
        <w:jc w:val="both"/>
      </w:pPr>
      <w:r w:rsidRPr="00E24101">
        <w:t>13. 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A7736E" w:rsidRPr="00E24101" w:rsidRDefault="00A7736E" w:rsidP="00A7736E">
      <w:pPr>
        <w:ind w:firstLine="708"/>
        <w:contextualSpacing/>
        <w:jc w:val="both"/>
      </w:pPr>
      <w:r w:rsidRPr="00E24101">
        <w:t>14.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вправе покинуть учебный кабинет. Такие участники сочинения (изложения) допускаются к повторной сдаче решением педагогического совета.</w:t>
      </w:r>
    </w:p>
    <w:p w:rsidR="00A7736E" w:rsidRPr="00E24101" w:rsidRDefault="00A7736E" w:rsidP="00A7736E">
      <w:pPr>
        <w:ind w:firstLine="708"/>
        <w:jc w:val="both"/>
      </w:pPr>
      <w:r w:rsidRPr="00E24101">
        <w:t>15. 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место проведения итогового сочинения (изложения), не дожидаясь окончания итогового сочинения (изложения).</w:t>
      </w:r>
    </w:p>
    <w:p w:rsidR="00A7736E" w:rsidRPr="00E24101" w:rsidRDefault="00A7736E" w:rsidP="00A7736E">
      <w:pPr>
        <w:ind w:firstLine="708"/>
        <w:contextualSpacing/>
        <w:jc w:val="both"/>
      </w:pPr>
      <w:r w:rsidRPr="00E24101">
        <w:t>16. Повторно к написанию итогового сочинения (изложения) в дополнительные сроки, установленные расписанием проведения итогового сочинения (изложения) в текущем учебном году (в первую среду февраля и первую рабочую среду мая) допускаются:</w:t>
      </w:r>
    </w:p>
    <w:p w:rsidR="00A7736E" w:rsidRPr="00E24101" w:rsidRDefault="00A7736E" w:rsidP="00A7736E">
      <w:pPr>
        <w:ind w:firstLine="709"/>
        <w:contextualSpacing/>
        <w:jc w:val="both"/>
      </w:pPr>
      <w:r w:rsidRPr="00E24101">
        <w:t>обучающиеся, получившие по итоговому сочинению (изложению) неудовлетворительный результат ("незачет");</w:t>
      </w:r>
    </w:p>
    <w:p w:rsidR="00A7736E" w:rsidRPr="00E24101" w:rsidRDefault="00A7736E" w:rsidP="00A7736E">
      <w:pPr>
        <w:ind w:firstLine="709"/>
        <w:contextualSpacing/>
        <w:jc w:val="both"/>
      </w:pPr>
      <w:r w:rsidRPr="00E24101">
        <w:t>обучающиеся, не явившиеся на итоговое сочинение (изложение) по уважительным причинам (болезнь или иные обстоятельства, подтвержденные документально);</w:t>
      </w:r>
    </w:p>
    <w:p w:rsidR="00A7736E" w:rsidRPr="00E24101" w:rsidRDefault="00A7736E" w:rsidP="00A7736E">
      <w:pPr>
        <w:ind w:firstLine="709"/>
        <w:contextualSpacing/>
        <w:jc w:val="both"/>
      </w:pPr>
      <w:r w:rsidRPr="00E24101">
        <w:t>обучающиеся, не завершившие написание итогового сочинения (изложения) по уважительным причинам (болезнь или иные обстоятельства, подтвержденные документально).</w:t>
      </w:r>
    </w:p>
    <w:p w:rsidR="00A7736E" w:rsidRPr="00E24101" w:rsidRDefault="00A7736E" w:rsidP="00A7736E">
      <w:pPr>
        <w:ind w:firstLine="708"/>
        <w:contextualSpacing/>
        <w:jc w:val="both"/>
      </w:pPr>
      <w:r w:rsidRPr="00E24101">
        <w:t>17. Обучающиеся,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не более двух раз и только в сроки, установленные расписанием проведения итогового сочинения (изложения).</w:t>
      </w:r>
    </w:p>
    <w:p w:rsidR="00A7736E" w:rsidRPr="00E24101" w:rsidRDefault="00A7736E" w:rsidP="00A7736E">
      <w:pPr>
        <w:ind w:firstLine="708"/>
        <w:contextualSpacing/>
        <w:jc w:val="both"/>
      </w:pPr>
      <w:r w:rsidRPr="00E24101">
        <w:t>18. 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в течение двух дней со дня объявления результатов  итогового сочинения (изложения) подать в письменной форме заявление на проверку сданного ими итогового сочинения (изложения) комиссией другой муниципальной предметной комиссией, в котором подробно указывает причину необходимости повторной проверки. Заявление подается в комитет образования и науки Волгоградской области.</w:t>
      </w:r>
    </w:p>
    <w:p w:rsidR="00A7736E" w:rsidRPr="00E24101" w:rsidRDefault="00A7736E" w:rsidP="00A7736E">
      <w:pPr>
        <w:ind w:firstLine="709"/>
        <w:contextualSpacing/>
        <w:jc w:val="both"/>
      </w:pPr>
      <w:r w:rsidRPr="00E24101">
        <w:t>Организацию повторной проверки итогового сочинения (изложения) указанной категории обучающихся определяет комитет.</w:t>
      </w:r>
    </w:p>
    <w:p w:rsidR="00A7736E" w:rsidRPr="00E24101" w:rsidRDefault="00A7736E" w:rsidP="00A7736E">
      <w:pPr>
        <w:ind w:firstLine="708"/>
        <w:contextualSpacing/>
        <w:jc w:val="both"/>
      </w:pPr>
      <w:r w:rsidRPr="00E24101">
        <w:t xml:space="preserve">19. Итоговое сочинение в случае представления его при приеме на обучение по программам бакалавриата и программам специалитета действительно четыре года, следующих за годом написания такого сочинения. </w:t>
      </w:r>
    </w:p>
    <w:p w:rsidR="00A7736E" w:rsidRPr="00E24101" w:rsidRDefault="00A7736E" w:rsidP="00A7736E">
      <w:pPr>
        <w:autoSpaceDE w:val="0"/>
        <w:autoSpaceDN w:val="0"/>
        <w:adjustRightInd w:val="0"/>
        <w:spacing w:line="240" w:lineRule="exact"/>
        <w:contextualSpacing/>
      </w:pPr>
      <w:r w:rsidRPr="00E24101">
        <w:t>С правилами проведения итогового сочинения (изложения) ознакомлен (а):</w:t>
      </w:r>
    </w:p>
    <w:p w:rsidR="00A7736E" w:rsidRPr="00E24101" w:rsidRDefault="00A7736E" w:rsidP="00A7736E">
      <w:pPr>
        <w:autoSpaceDE w:val="0"/>
        <w:autoSpaceDN w:val="0"/>
        <w:adjustRightInd w:val="0"/>
        <w:spacing w:line="240" w:lineRule="exact"/>
        <w:contextualSpacing/>
      </w:pPr>
    </w:p>
    <w:p w:rsidR="00A7736E" w:rsidRPr="00E24101" w:rsidRDefault="00A7736E" w:rsidP="00A7736E">
      <w:pPr>
        <w:autoSpaceDE w:val="0"/>
        <w:autoSpaceDN w:val="0"/>
        <w:adjustRightInd w:val="0"/>
        <w:spacing w:line="240" w:lineRule="exact"/>
        <w:contextualSpacing/>
      </w:pPr>
      <w:r w:rsidRPr="00E24101">
        <w:t>Участник итогового сочинения (изложения)</w:t>
      </w:r>
    </w:p>
    <w:p w:rsidR="00A7736E" w:rsidRPr="00E24101" w:rsidRDefault="00A7736E" w:rsidP="00A7736E">
      <w:pPr>
        <w:autoSpaceDE w:val="0"/>
        <w:autoSpaceDN w:val="0"/>
        <w:adjustRightInd w:val="0"/>
        <w:spacing w:line="240" w:lineRule="exact"/>
        <w:contextualSpacing/>
      </w:pPr>
      <w:r w:rsidRPr="00E24101">
        <w:t xml:space="preserve"> ___________________(_____________________)</w:t>
      </w:r>
    </w:p>
    <w:p w:rsidR="00A7736E" w:rsidRPr="00E24101" w:rsidRDefault="00A7736E" w:rsidP="00A7736E">
      <w:pPr>
        <w:autoSpaceDE w:val="0"/>
        <w:autoSpaceDN w:val="0"/>
        <w:adjustRightInd w:val="0"/>
        <w:spacing w:line="240" w:lineRule="exact"/>
        <w:contextualSpacing/>
      </w:pPr>
    </w:p>
    <w:p w:rsidR="00A7736E" w:rsidRPr="00E24101" w:rsidRDefault="00A7736E" w:rsidP="00A7736E">
      <w:pPr>
        <w:autoSpaceDE w:val="0"/>
        <w:autoSpaceDN w:val="0"/>
        <w:adjustRightInd w:val="0"/>
        <w:spacing w:line="240" w:lineRule="exact"/>
        <w:contextualSpacing/>
      </w:pPr>
      <w:r w:rsidRPr="00E24101">
        <w:t>"___"_______20__г.</w:t>
      </w:r>
    </w:p>
    <w:p w:rsidR="00A7736E" w:rsidRPr="00E24101" w:rsidRDefault="00A7736E" w:rsidP="00A7736E">
      <w:pPr>
        <w:autoSpaceDE w:val="0"/>
        <w:autoSpaceDN w:val="0"/>
        <w:adjustRightInd w:val="0"/>
        <w:spacing w:line="240" w:lineRule="exact"/>
        <w:contextualSpacing/>
      </w:pPr>
      <w:r w:rsidRPr="00E24101">
        <w:t>Родитель/законный представитель участника итогового сочинения (изложения)</w:t>
      </w:r>
    </w:p>
    <w:p w:rsidR="00A7736E" w:rsidRPr="00E24101" w:rsidRDefault="00A7736E" w:rsidP="00A7736E">
      <w:pPr>
        <w:autoSpaceDE w:val="0"/>
        <w:autoSpaceDN w:val="0"/>
        <w:adjustRightInd w:val="0"/>
        <w:spacing w:line="240" w:lineRule="exact"/>
        <w:contextualSpacing/>
      </w:pPr>
      <w:r w:rsidRPr="00E24101">
        <w:t>___________________(_____________________) "___"_______20__г.</w:t>
      </w:r>
    </w:p>
    <w:p w:rsidR="00A7736E" w:rsidRPr="00E24101" w:rsidRDefault="00A7736E" w:rsidP="00A7736E">
      <w:pPr>
        <w:spacing w:line="276" w:lineRule="auto"/>
      </w:pPr>
    </w:p>
    <w:p w:rsidR="00A7736E" w:rsidRPr="00E24101" w:rsidRDefault="00A7736E" w:rsidP="00A7736E">
      <w:pPr>
        <w:spacing w:line="276" w:lineRule="auto"/>
      </w:pPr>
    </w:p>
    <w:p w:rsidR="00A7736E" w:rsidRPr="00E24101" w:rsidRDefault="00A7736E" w:rsidP="00A7736E">
      <w:pPr>
        <w:spacing w:line="276" w:lineRule="auto"/>
      </w:pPr>
    </w:p>
    <w:p w:rsidR="00A7736E" w:rsidRPr="00E24101" w:rsidRDefault="00A7736E" w:rsidP="005B223D">
      <w:pPr>
        <w:pStyle w:val="34"/>
        <w:widowControl w:val="0"/>
        <w:spacing w:line="240" w:lineRule="exact"/>
        <w:ind w:hanging="720"/>
        <w:jc w:val="both"/>
        <w:rPr>
          <w:sz w:val="24"/>
          <w:szCs w:val="24"/>
        </w:rPr>
      </w:pPr>
      <w:r w:rsidRPr="00E24101">
        <w:rPr>
          <w:sz w:val="24"/>
          <w:szCs w:val="24"/>
        </w:rPr>
        <w:t xml:space="preserve">Начальник отдела </w:t>
      </w:r>
      <w:r w:rsidR="005B223D" w:rsidRPr="00E24101">
        <w:rPr>
          <w:sz w:val="24"/>
          <w:szCs w:val="24"/>
        </w:rPr>
        <w:t>по образованию</w:t>
      </w:r>
      <w:r w:rsidR="005B223D" w:rsidRPr="00E24101">
        <w:rPr>
          <w:sz w:val="24"/>
          <w:szCs w:val="24"/>
        </w:rPr>
        <w:tab/>
      </w:r>
      <w:r w:rsidR="005B223D" w:rsidRPr="00E24101">
        <w:rPr>
          <w:sz w:val="24"/>
          <w:szCs w:val="24"/>
        </w:rPr>
        <w:tab/>
      </w:r>
      <w:r w:rsidR="005B223D" w:rsidRPr="00E24101">
        <w:rPr>
          <w:sz w:val="24"/>
          <w:szCs w:val="24"/>
        </w:rPr>
        <w:tab/>
      </w:r>
      <w:r w:rsidR="005B223D" w:rsidRPr="00E24101">
        <w:rPr>
          <w:sz w:val="24"/>
          <w:szCs w:val="24"/>
        </w:rPr>
        <w:tab/>
        <w:t>С.А. Рассадникова</w:t>
      </w:r>
    </w:p>
    <w:p w:rsidR="00A7736E" w:rsidRPr="00E24101" w:rsidRDefault="00A7736E" w:rsidP="00A7736E">
      <w:pPr>
        <w:pStyle w:val="34"/>
        <w:widowControl w:val="0"/>
        <w:spacing w:line="240" w:lineRule="exact"/>
        <w:ind w:hanging="720"/>
        <w:jc w:val="both"/>
        <w:rPr>
          <w:sz w:val="24"/>
          <w:szCs w:val="24"/>
        </w:rPr>
      </w:pPr>
    </w:p>
    <w:p w:rsidR="00A7736E" w:rsidRPr="00E24101" w:rsidRDefault="00A7736E" w:rsidP="00A7736E">
      <w:pPr>
        <w:spacing w:line="276" w:lineRule="auto"/>
        <w:sectPr w:rsidR="00A7736E" w:rsidRPr="00E24101" w:rsidSect="00E24101">
          <w:pgSz w:w="11906" w:h="16838"/>
          <w:pgMar w:top="567" w:right="1276" w:bottom="567" w:left="1559" w:header="709" w:footer="709" w:gutter="0"/>
          <w:pgNumType w:start="1"/>
          <w:cols w:space="708"/>
          <w:titlePg/>
          <w:docGrid w:linePitch="360"/>
        </w:sectPr>
      </w:pPr>
    </w:p>
    <w:p w:rsidR="00A7736E" w:rsidRPr="00E24101" w:rsidRDefault="00A7736E" w:rsidP="00A7736E">
      <w:pPr>
        <w:spacing w:line="276" w:lineRule="auto"/>
      </w:pPr>
    </w:p>
    <w:tbl>
      <w:tblPr>
        <w:tblW w:w="9605" w:type="dxa"/>
        <w:tblLook w:val="01E0" w:firstRow="1" w:lastRow="1" w:firstColumn="1" w:lastColumn="1" w:noHBand="0" w:noVBand="0"/>
      </w:tblPr>
      <w:tblGrid>
        <w:gridCol w:w="5353"/>
        <w:gridCol w:w="4252"/>
      </w:tblGrid>
      <w:tr w:rsidR="00A7736E" w:rsidRPr="00E24101" w:rsidTr="00A7736E">
        <w:tc>
          <w:tcPr>
            <w:tcW w:w="5353" w:type="dxa"/>
          </w:tcPr>
          <w:p w:rsidR="00A7736E" w:rsidRPr="00E24101" w:rsidRDefault="00A7736E" w:rsidP="00A7736E">
            <w:pPr>
              <w:pStyle w:val="afe"/>
              <w:outlineLvl w:val="0"/>
            </w:pPr>
          </w:p>
        </w:tc>
        <w:tc>
          <w:tcPr>
            <w:tcW w:w="4252" w:type="dxa"/>
          </w:tcPr>
          <w:p w:rsidR="00A7736E" w:rsidRPr="00E24101" w:rsidRDefault="005B223D" w:rsidP="00A7736E">
            <w:pPr>
              <w:pStyle w:val="34"/>
              <w:widowControl w:val="0"/>
              <w:spacing w:line="240" w:lineRule="exact"/>
              <w:ind w:left="32" w:hanging="32"/>
              <w:rPr>
                <w:sz w:val="24"/>
                <w:szCs w:val="24"/>
              </w:rPr>
            </w:pPr>
            <w:r w:rsidRPr="00E24101">
              <w:rPr>
                <w:sz w:val="24"/>
                <w:szCs w:val="24"/>
              </w:rPr>
              <w:t>Приложение к приказу от 16.11.2016 №502</w:t>
            </w:r>
          </w:p>
          <w:p w:rsidR="00A7736E" w:rsidRPr="00E24101" w:rsidRDefault="00A7736E" w:rsidP="00A7736E">
            <w:pPr>
              <w:pStyle w:val="34"/>
              <w:widowControl w:val="0"/>
              <w:spacing w:line="240" w:lineRule="exact"/>
              <w:ind w:left="32" w:hanging="32"/>
              <w:rPr>
                <w:sz w:val="24"/>
                <w:szCs w:val="24"/>
              </w:rPr>
            </w:pPr>
          </w:p>
          <w:p w:rsidR="00A7736E" w:rsidRPr="00E24101" w:rsidRDefault="00A7736E" w:rsidP="00A7736E">
            <w:pPr>
              <w:pStyle w:val="afe"/>
              <w:spacing w:line="240" w:lineRule="exact"/>
              <w:jc w:val="left"/>
              <w:outlineLvl w:val="0"/>
            </w:pPr>
          </w:p>
        </w:tc>
      </w:tr>
    </w:tbl>
    <w:p w:rsidR="00A7736E" w:rsidRPr="00E24101" w:rsidRDefault="00A7736E" w:rsidP="00A7736E">
      <w:pPr>
        <w:spacing w:line="276" w:lineRule="auto"/>
      </w:pPr>
    </w:p>
    <w:p w:rsidR="00A7736E" w:rsidRPr="00E24101" w:rsidRDefault="00A7736E" w:rsidP="00A7736E">
      <w:pPr>
        <w:pStyle w:val="2"/>
        <w:spacing w:before="0" w:line="240" w:lineRule="exact"/>
        <w:jc w:val="center"/>
        <w:rPr>
          <w:rFonts w:ascii="Times New Roman" w:hAnsi="Times New Roman"/>
          <w:b w:val="0"/>
          <w:color w:val="auto"/>
          <w:sz w:val="24"/>
          <w:szCs w:val="24"/>
        </w:rPr>
      </w:pPr>
      <w:bookmarkStart w:id="52" w:name="_Toc463603904"/>
      <w:r w:rsidRPr="00E24101">
        <w:rPr>
          <w:rFonts w:ascii="Times New Roman" w:hAnsi="Times New Roman"/>
          <w:b w:val="0"/>
          <w:color w:val="auto"/>
          <w:sz w:val="24"/>
          <w:szCs w:val="24"/>
        </w:rPr>
        <w:t>ИНСТРУКЦИЯ</w:t>
      </w:r>
    </w:p>
    <w:p w:rsidR="00A7736E" w:rsidRPr="00E24101" w:rsidRDefault="00A7736E" w:rsidP="00A7736E">
      <w:pPr>
        <w:pStyle w:val="2"/>
        <w:spacing w:before="0" w:line="240" w:lineRule="exact"/>
        <w:jc w:val="center"/>
        <w:rPr>
          <w:rFonts w:ascii="Times New Roman" w:hAnsi="Times New Roman"/>
          <w:b w:val="0"/>
          <w:color w:val="auto"/>
          <w:sz w:val="24"/>
          <w:szCs w:val="24"/>
        </w:rPr>
      </w:pPr>
      <w:r w:rsidRPr="00E24101">
        <w:rPr>
          <w:rFonts w:ascii="Times New Roman" w:hAnsi="Times New Roman"/>
          <w:b w:val="0"/>
          <w:color w:val="auto"/>
          <w:sz w:val="24"/>
          <w:szCs w:val="24"/>
        </w:rPr>
        <w:t xml:space="preserve"> </w:t>
      </w:r>
      <w:r w:rsidRPr="00E24101">
        <w:rPr>
          <w:rFonts w:ascii="Times New Roman" w:hAnsi="Times New Roman"/>
          <w:b w:val="0"/>
          <w:color w:val="auto"/>
          <w:sz w:val="24"/>
          <w:szCs w:val="24"/>
        </w:rPr>
        <w:br/>
        <w:t xml:space="preserve">для участника итогового сочинения (изложения), зачитываемая членом комиссии </w:t>
      </w:r>
      <w:r w:rsidR="00D41561" w:rsidRPr="00E24101">
        <w:rPr>
          <w:rFonts w:ascii="Times New Roman" w:hAnsi="Times New Roman"/>
          <w:b w:val="0"/>
          <w:color w:val="auto"/>
          <w:sz w:val="24"/>
          <w:szCs w:val="24"/>
        </w:rPr>
        <w:t>МБОУ</w:t>
      </w:r>
      <w:r w:rsidRPr="00E24101">
        <w:rPr>
          <w:rFonts w:ascii="Times New Roman" w:hAnsi="Times New Roman"/>
          <w:b w:val="0"/>
          <w:color w:val="auto"/>
          <w:sz w:val="24"/>
          <w:szCs w:val="24"/>
        </w:rPr>
        <w:t xml:space="preserve"> по проведению итогового сочинения (изложения) в учебном кабинете перед началом проведения итогового сочинения (изложения)</w:t>
      </w:r>
      <w:bookmarkEnd w:id="52"/>
    </w:p>
    <w:p w:rsidR="00A7736E" w:rsidRPr="00E24101" w:rsidRDefault="00CC6B5F" w:rsidP="00A7736E">
      <w:pPr>
        <w:spacing w:line="276" w:lineRule="auto"/>
        <w:ind w:firstLine="709"/>
        <w:jc w:val="both"/>
        <w:rPr>
          <w:b/>
          <w:i/>
          <w:noProof/>
        </w:rPr>
      </w:pPr>
      <w:r w:rsidRPr="00E24101">
        <w:rPr>
          <w:noProof/>
        </w:rPr>
        <mc:AlternateContent>
          <mc:Choice Requires="wps">
            <w:drawing>
              <wp:anchor distT="0" distB="0" distL="114300" distR="114300" simplePos="0" relativeHeight="251648512" behindDoc="0" locked="0" layoutInCell="1" allowOverlap="1">
                <wp:simplePos x="0" y="0"/>
                <wp:positionH relativeFrom="column">
                  <wp:posOffset>-57785</wp:posOffset>
                </wp:positionH>
                <wp:positionV relativeFrom="paragraph">
                  <wp:posOffset>147955</wp:posOffset>
                </wp:positionV>
                <wp:extent cx="5878195" cy="2329180"/>
                <wp:effectExtent l="0" t="0" r="27305" b="13970"/>
                <wp:wrapNone/>
                <wp:docPr id="10"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8195" cy="2329180"/>
                        </a:xfrm>
                        <a:prstGeom prst="rect">
                          <a:avLst/>
                        </a:prstGeom>
                        <a:solidFill>
                          <a:srgbClr val="FFFFFF"/>
                        </a:solidFill>
                        <a:ln w="9525">
                          <a:solidFill>
                            <a:srgbClr val="000000"/>
                          </a:solidFill>
                          <a:miter lim="800000"/>
                          <a:headEnd/>
                          <a:tailEnd/>
                        </a:ln>
                      </wps:spPr>
                      <wps:txbx>
                        <w:txbxContent>
                          <w:p w:rsidR="00122502" w:rsidRPr="00B45B10" w:rsidRDefault="00122502" w:rsidP="00A7736E">
                            <w:pPr>
                              <w:spacing w:line="276" w:lineRule="auto"/>
                              <w:jc w:val="center"/>
                              <w:rPr>
                                <w:sz w:val="28"/>
                                <w:szCs w:val="28"/>
                              </w:rPr>
                            </w:pPr>
                            <w:r w:rsidRPr="00B45B10">
                              <w:rPr>
                                <w:sz w:val="28"/>
                                <w:szCs w:val="28"/>
                              </w:rPr>
                              <w:t xml:space="preserve">Текст, который выделен жирным шрифтом, должен быть прочитан участникам итогового сочинения (изложения) </w:t>
                            </w:r>
                            <w:r w:rsidRPr="00B45B10">
                              <w:rPr>
                                <w:sz w:val="28"/>
                                <w:szCs w:val="28"/>
                                <w:u w:val="single"/>
                              </w:rPr>
                              <w:t>слово в слово</w:t>
                            </w:r>
                            <w:r w:rsidRPr="00B45B10">
                              <w:rPr>
                                <w:sz w:val="28"/>
                                <w:szCs w:val="28"/>
                              </w:rPr>
                              <w:t>. Это делается для стандартизации процедуры проведения итогового сочинения (изложения).</w:t>
                            </w:r>
                          </w:p>
                          <w:p w:rsidR="00122502" w:rsidRPr="00B45B10" w:rsidRDefault="00122502" w:rsidP="00A7736E">
                            <w:pPr>
                              <w:spacing w:line="276" w:lineRule="auto"/>
                              <w:jc w:val="center"/>
                              <w:rPr>
                                <w:sz w:val="28"/>
                                <w:szCs w:val="28"/>
                              </w:rPr>
                            </w:pPr>
                            <w:r w:rsidRPr="00B45B10">
                              <w:rPr>
                                <w:i/>
                                <w:iCs/>
                                <w:sz w:val="28"/>
                                <w:szCs w:val="28"/>
                              </w:rPr>
                              <w:t>Комментарии, отмеченные</w:t>
                            </w:r>
                            <w:r w:rsidRPr="00B45B10">
                              <w:rPr>
                                <w:sz w:val="28"/>
                                <w:szCs w:val="28"/>
                              </w:rPr>
                              <w:t xml:space="preserve"> </w:t>
                            </w:r>
                            <w:r w:rsidRPr="00B45B10">
                              <w:rPr>
                                <w:i/>
                                <w:iCs/>
                                <w:sz w:val="28"/>
                                <w:szCs w:val="28"/>
                              </w:rPr>
                              <w:t>курсивом, не читаются участникам. Они даны в помощь члену комиссии образовательной организации по проведению итогового сочинения (изложения)</w:t>
                            </w:r>
                            <w:r w:rsidRPr="00B45B10">
                              <w:rPr>
                                <w:sz w:val="28"/>
                                <w:szCs w:val="28"/>
                              </w:rPr>
                              <w:t>. Инструктаж участников и процедура итогового сочинения (изложения) проводятся в спокойной и доброжелательной обстановке.</w:t>
                            </w:r>
                          </w:p>
                          <w:p w:rsidR="00122502" w:rsidRPr="000310C8" w:rsidRDefault="00122502" w:rsidP="00A7736E">
                            <w:pPr>
                              <w:spacing w:line="276"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4.55pt;margin-top:11.65pt;width:462.85pt;height:183.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">
                <v:textbox>
                  <w:txbxContent>
                    <w:p w:rsidR="00122502" w:rsidRPr="00B45B10" w:rsidRDefault="00122502" w:rsidP="00A7736E">
                      <w:pPr>
                        <w:spacing w:line="276" w:lineRule="auto"/>
                        <w:jc w:val="center"/>
                        <w:rPr>
                          <w:sz w:val="28"/>
                          <w:szCs w:val="28"/>
                        </w:rPr>
                      </w:pPr>
                      <w:r w:rsidRPr="00B45B10">
                        <w:rPr>
                          <w:sz w:val="28"/>
                          <w:szCs w:val="28"/>
                        </w:rPr>
                        <w:t xml:space="preserve">Текст, который выделен жирным шрифтом, должен быть прочитан участникам итогового сочинения (изложения) </w:t>
                      </w:r>
                      <w:r w:rsidRPr="00B45B10">
                        <w:rPr>
                          <w:sz w:val="28"/>
                          <w:szCs w:val="28"/>
                          <w:u w:val="single"/>
                        </w:rPr>
                        <w:t>слово в слово</w:t>
                      </w:r>
                      <w:r w:rsidRPr="00B45B10">
                        <w:rPr>
                          <w:sz w:val="28"/>
                          <w:szCs w:val="28"/>
                        </w:rPr>
                        <w:t>. Это делается для стандартизации процедуры проведения итогового сочинения (изложения).</w:t>
                      </w:r>
                    </w:p>
                    <w:p w:rsidR="00122502" w:rsidRPr="00B45B10" w:rsidRDefault="00122502" w:rsidP="00A7736E">
                      <w:pPr>
                        <w:spacing w:line="276" w:lineRule="auto"/>
                        <w:jc w:val="center"/>
                        <w:rPr>
                          <w:sz w:val="28"/>
                          <w:szCs w:val="28"/>
                        </w:rPr>
                      </w:pPr>
                      <w:r w:rsidRPr="00B45B10">
                        <w:rPr>
                          <w:i/>
                          <w:iCs/>
                          <w:sz w:val="28"/>
                          <w:szCs w:val="28"/>
                        </w:rPr>
                        <w:t>Комментарии, отмеченные</w:t>
                      </w:r>
                      <w:r w:rsidRPr="00B45B10">
                        <w:rPr>
                          <w:sz w:val="28"/>
                          <w:szCs w:val="28"/>
                        </w:rPr>
                        <w:t xml:space="preserve"> </w:t>
                      </w:r>
                      <w:r w:rsidRPr="00B45B10">
                        <w:rPr>
                          <w:i/>
                          <w:iCs/>
                          <w:sz w:val="28"/>
                          <w:szCs w:val="28"/>
                        </w:rPr>
                        <w:t>курсивом, не читаются участникам. Они даны в помощь члену комиссии образовательной организации по проведению итогового сочинения (изложения)</w:t>
                      </w:r>
                      <w:r w:rsidRPr="00B45B10">
                        <w:rPr>
                          <w:sz w:val="28"/>
                          <w:szCs w:val="28"/>
                        </w:rPr>
                        <w:t>. Инструктаж участников и процедура итогового сочинения (изложения) проводятся в спокойной и доброжелательной обстановке.</w:t>
                      </w:r>
                    </w:p>
                    <w:p w:rsidR="00122502" w:rsidRPr="000310C8" w:rsidRDefault="00122502" w:rsidP="00A7736E">
                      <w:pPr>
                        <w:spacing w:line="276" w:lineRule="auto"/>
                        <w:jc w:val="center"/>
                      </w:pPr>
                    </w:p>
                  </w:txbxContent>
                </v:textbox>
              </v:rect>
            </w:pict>
          </mc:Fallback>
        </mc:AlternateContent>
      </w:r>
    </w:p>
    <w:p w:rsidR="00A7736E" w:rsidRPr="00E24101" w:rsidRDefault="00A7736E" w:rsidP="00A7736E">
      <w:pPr>
        <w:spacing w:line="276" w:lineRule="auto"/>
        <w:ind w:firstLine="709"/>
        <w:jc w:val="both"/>
        <w:rPr>
          <w:i/>
          <w:color w:val="000000"/>
        </w:rPr>
      </w:pPr>
    </w:p>
    <w:p w:rsidR="00A7736E" w:rsidRPr="00E24101" w:rsidRDefault="00A7736E" w:rsidP="00A7736E">
      <w:pPr>
        <w:spacing w:line="276" w:lineRule="auto"/>
        <w:ind w:firstLine="709"/>
        <w:jc w:val="both"/>
        <w:rPr>
          <w:i/>
          <w:color w:val="000000"/>
        </w:rPr>
      </w:pPr>
    </w:p>
    <w:p w:rsidR="00A7736E" w:rsidRPr="00E24101" w:rsidRDefault="00A7736E" w:rsidP="00A7736E">
      <w:pPr>
        <w:spacing w:line="276" w:lineRule="auto"/>
        <w:ind w:firstLine="709"/>
        <w:jc w:val="both"/>
        <w:rPr>
          <w:i/>
          <w:color w:val="000000"/>
        </w:rPr>
      </w:pPr>
    </w:p>
    <w:p w:rsidR="00A7736E" w:rsidRPr="00E24101" w:rsidRDefault="00A7736E" w:rsidP="00A7736E">
      <w:pPr>
        <w:spacing w:line="276" w:lineRule="auto"/>
        <w:ind w:firstLine="709"/>
        <w:jc w:val="both"/>
        <w:rPr>
          <w:i/>
          <w:color w:val="000000"/>
        </w:rPr>
      </w:pPr>
    </w:p>
    <w:p w:rsidR="00A7736E" w:rsidRPr="00E24101" w:rsidRDefault="00A7736E" w:rsidP="00A7736E">
      <w:pPr>
        <w:spacing w:line="276" w:lineRule="auto"/>
        <w:ind w:firstLine="709"/>
        <w:jc w:val="both"/>
        <w:rPr>
          <w:i/>
          <w:color w:val="000000"/>
        </w:rPr>
      </w:pPr>
    </w:p>
    <w:p w:rsidR="00A7736E" w:rsidRPr="00E24101" w:rsidRDefault="00A7736E" w:rsidP="00A7736E">
      <w:pPr>
        <w:spacing w:line="276" w:lineRule="auto"/>
        <w:ind w:firstLine="709"/>
        <w:jc w:val="both"/>
        <w:rPr>
          <w:i/>
          <w:color w:val="000000"/>
        </w:rPr>
      </w:pPr>
    </w:p>
    <w:p w:rsidR="00A7736E" w:rsidRPr="00E24101" w:rsidRDefault="00A7736E" w:rsidP="00A7736E">
      <w:pPr>
        <w:spacing w:line="276" w:lineRule="auto"/>
        <w:ind w:firstLine="709"/>
        <w:jc w:val="both"/>
        <w:rPr>
          <w:i/>
          <w:color w:val="000000"/>
        </w:rPr>
      </w:pPr>
    </w:p>
    <w:p w:rsidR="00A7736E" w:rsidRPr="00E24101" w:rsidRDefault="00A7736E" w:rsidP="00A7736E">
      <w:pPr>
        <w:spacing w:line="276" w:lineRule="auto"/>
        <w:ind w:firstLine="709"/>
        <w:jc w:val="both"/>
        <w:rPr>
          <w:i/>
          <w:color w:val="000000"/>
        </w:rPr>
      </w:pPr>
    </w:p>
    <w:p w:rsidR="00A7736E" w:rsidRPr="00E24101" w:rsidRDefault="00A7736E" w:rsidP="00A7736E">
      <w:pPr>
        <w:spacing w:line="276" w:lineRule="auto"/>
        <w:ind w:firstLine="709"/>
        <w:jc w:val="both"/>
        <w:rPr>
          <w:i/>
          <w:color w:val="000000"/>
        </w:rPr>
      </w:pPr>
    </w:p>
    <w:p w:rsidR="00A7736E" w:rsidRPr="00E24101" w:rsidRDefault="00A7736E" w:rsidP="00A7736E">
      <w:pPr>
        <w:spacing w:line="276" w:lineRule="auto"/>
        <w:ind w:firstLine="709"/>
        <w:jc w:val="both"/>
        <w:rPr>
          <w:i/>
          <w:color w:val="000000"/>
        </w:rPr>
      </w:pPr>
    </w:p>
    <w:p w:rsidR="00A7736E" w:rsidRPr="00E24101" w:rsidRDefault="00A7736E" w:rsidP="00A7736E">
      <w:pPr>
        <w:spacing w:line="276" w:lineRule="auto"/>
        <w:ind w:firstLine="709"/>
        <w:jc w:val="both"/>
        <w:rPr>
          <w:i/>
          <w:color w:val="000000"/>
        </w:rPr>
      </w:pPr>
    </w:p>
    <w:p w:rsidR="00A7736E" w:rsidRPr="00E24101" w:rsidRDefault="00A7736E" w:rsidP="00A7736E">
      <w:pPr>
        <w:spacing w:line="276" w:lineRule="auto"/>
        <w:ind w:firstLine="709"/>
        <w:jc w:val="both"/>
        <w:rPr>
          <w:i/>
          <w:color w:val="000000"/>
        </w:rPr>
      </w:pPr>
      <w:r w:rsidRPr="00E24101">
        <w:rPr>
          <w:i/>
          <w:color w:val="000000"/>
        </w:rPr>
        <w:t>Подготовительные мероприятия:</w:t>
      </w:r>
    </w:p>
    <w:p w:rsidR="00A7736E" w:rsidRPr="00E24101" w:rsidRDefault="00A7736E" w:rsidP="00A7736E">
      <w:pPr>
        <w:spacing w:line="276" w:lineRule="auto"/>
        <w:ind w:firstLine="709"/>
        <w:jc w:val="both"/>
        <w:rPr>
          <w:i/>
          <w:color w:val="000000"/>
        </w:rPr>
      </w:pPr>
      <w:r w:rsidRPr="00E24101">
        <w:rPr>
          <w:i/>
          <w:color w:val="000000"/>
        </w:rPr>
        <w:t>До 09.45 по местному времени оформить на доске в учебном кабинете образец регистрационных полей бланков участника итогового сочинения (изложения) (рисунок 1). Заполнить поля: "Код региона", "Код образовательной организации", "Место проведения", "Номер кабинета", "Дата проведения"</w:t>
      </w:r>
      <w:r w:rsidRPr="00E24101">
        <w:rPr>
          <w:i/>
          <w:noProof/>
        </w:rPr>
        <w:t xml:space="preserve">, </w:t>
      </w:r>
      <w:r w:rsidRPr="00E24101">
        <w:rPr>
          <w:i/>
          <w:color w:val="000000"/>
        </w:rPr>
        <w:t xml:space="preserve">"Код вида работы", "Наименование вида работ".  </w:t>
      </w:r>
    </w:p>
    <w:p w:rsidR="00A7736E" w:rsidRPr="00E24101" w:rsidRDefault="00A7736E" w:rsidP="00A7736E">
      <w:pPr>
        <w:spacing w:line="276" w:lineRule="auto"/>
        <w:ind w:firstLine="709"/>
        <w:jc w:val="both"/>
        <w:rPr>
          <w:i/>
          <w:color w:val="000000"/>
        </w:rPr>
      </w:pPr>
      <w:r w:rsidRPr="00E24101">
        <w:rPr>
          <w:i/>
          <w:color w:val="000000"/>
        </w:rPr>
        <w:t xml:space="preserve">Оставшиеся поля – "Класс: номер и буква", "Номер темы", </w:t>
      </w:r>
      <w:r w:rsidRPr="00E24101">
        <w:rPr>
          <w:i/>
        </w:rPr>
        <w:t>ФИО, данные документа, удостоверяющего личность, "Пол" – участники итогового сочинения (изложения) заполняют самостоятельно. Поле "Количество бланков записи" заполняется членом комиссии по завершению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A7736E" w:rsidRPr="00E24101" w:rsidRDefault="00A7736E" w:rsidP="00A7736E">
      <w:pPr>
        <w:spacing w:line="276" w:lineRule="auto"/>
        <w:jc w:val="both"/>
        <w:rPr>
          <w:i/>
          <w:color w:val="000000"/>
        </w:rPr>
      </w:pPr>
    </w:p>
    <w:p w:rsidR="00A7736E" w:rsidRPr="004B2831" w:rsidRDefault="00E24101" w:rsidP="00A7736E">
      <w:pPr>
        <w:spacing w:line="276" w:lineRule="auto"/>
        <w:ind w:firstLine="709"/>
        <w:jc w:val="right"/>
        <w:rPr>
          <w:noProof/>
          <w:sz w:val="26"/>
          <w:szCs w:val="26"/>
        </w:rPr>
      </w:pPr>
      <w:r>
        <w:rPr>
          <w:noProof/>
          <w:sz w:val="26"/>
          <w:szCs w:val="26"/>
        </w:rPr>
        <w:t>Р</w:t>
      </w:r>
      <w:r w:rsidR="00A7736E" w:rsidRPr="004B2831">
        <w:rPr>
          <w:noProof/>
          <w:sz w:val="26"/>
          <w:szCs w:val="26"/>
        </w:rPr>
        <w:t>исунок 1</w:t>
      </w:r>
    </w:p>
    <w:p w:rsidR="00A7736E" w:rsidRPr="0085563E" w:rsidRDefault="00CC6B5F" w:rsidP="00A7736E">
      <w:pPr>
        <w:spacing w:line="276" w:lineRule="auto"/>
        <w:jc w:val="both"/>
        <w:rPr>
          <w:b/>
          <w:i/>
          <w:noProof/>
          <w:color w:val="FF0000"/>
          <w:sz w:val="26"/>
          <w:szCs w:val="26"/>
        </w:rPr>
      </w:pPr>
      <w:r w:rsidRPr="00430BCE">
        <w:rPr>
          <w:b/>
          <w:i/>
          <w:noProof/>
          <w:color w:val="FF0000"/>
          <w:sz w:val="26"/>
          <w:szCs w:val="26"/>
        </w:rPr>
        <w:drawing>
          <wp:inline distT="0" distB="0" distL="0" distR="0">
            <wp:extent cx="6200775" cy="3838575"/>
            <wp:effectExtent l="0" t="0" r="9525" b="9525"/>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0775" cy="3838575"/>
                    </a:xfrm>
                    <a:prstGeom prst="rect">
                      <a:avLst/>
                    </a:prstGeom>
                    <a:noFill/>
                    <a:ln>
                      <a:noFill/>
                    </a:ln>
                  </pic:spPr>
                </pic:pic>
              </a:graphicData>
            </a:graphic>
          </wp:inline>
        </w:drawing>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601"/>
        <w:gridCol w:w="6248"/>
      </w:tblGrid>
      <w:tr w:rsidR="00A7736E" w:rsidRPr="00E24101" w:rsidTr="00A7736E">
        <w:trPr>
          <w:tblHeader/>
          <w:jc w:val="center"/>
        </w:trPr>
        <w:tc>
          <w:tcPr>
            <w:tcW w:w="3601" w:type="dxa"/>
            <w:tcMar>
              <w:top w:w="60" w:type="dxa"/>
              <w:left w:w="60" w:type="dxa"/>
              <w:bottom w:w="60" w:type="dxa"/>
              <w:right w:w="60" w:type="dxa"/>
            </w:tcMar>
          </w:tcPr>
          <w:p w:rsidR="00A7736E" w:rsidRPr="00E24101" w:rsidRDefault="00A7736E" w:rsidP="00A7736E">
            <w:pPr>
              <w:widowControl w:val="0"/>
              <w:spacing w:line="240" w:lineRule="exact"/>
              <w:jc w:val="center"/>
              <w:rPr>
                <w:b/>
                <w:bCs/>
              </w:rPr>
            </w:pPr>
            <w:r w:rsidRPr="00E24101">
              <w:rPr>
                <w:b/>
                <w:bCs/>
              </w:rPr>
              <w:t>Поля, заполняемые участником по указанию члена комиссии</w:t>
            </w:r>
          </w:p>
        </w:tc>
        <w:tc>
          <w:tcPr>
            <w:tcW w:w="0" w:type="auto"/>
            <w:tcMar>
              <w:top w:w="60" w:type="dxa"/>
              <w:left w:w="60" w:type="dxa"/>
              <w:bottom w:w="60" w:type="dxa"/>
              <w:right w:w="60" w:type="dxa"/>
            </w:tcMar>
            <w:vAlign w:val="center"/>
          </w:tcPr>
          <w:p w:rsidR="00A7736E" w:rsidRPr="00E24101" w:rsidRDefault="00A7736E" w:rsidP="00A7736E">
            <w:pPr>
              <w:widowControl w:val="0"/>
              <w:spacing w:line="240" w:lineRule="exact"/>
              <w:jc w:val="center"/>
              <w:rPr>
                <w:b/>
                <w:bCs/>
              </w:rPr>
            </w:pPr>
            <w:r w:rsidRPr="00E24101">
              <w:rPr>
                <w:b/>
                <w:bCs/>
              </w:rPr>
              <w:t>Указания по заполнению</w:t>
            </w:r>
          </w:p>
        </w:tc>
      </w:tr>
      <w:tr w:rsidR="00A7736E" w:rsidRPr="00E24101" w:rsidTr="00A7736E">
        <w:trPr>
          <w:tblHeader/>
          <w:jc w:val="center"/>
        </w:trPr>
        <w:tc>
          <w:tcPr>
            <w:tcW w:w="3601" w:type="dxa"/>
            <w:tcMar>
              <w:top w:w="60" w:type="dxa"/>
              <w:left w:w="60" w:type="dxa"/>
              <w:bottom w:w="60" w:type="dxa"/>
              <w:right w:w="60" w:type="dxa"/>
            </w:tcMar>
          </w:tcPr>
          <w:p w:rsidR="00A7736E" w:rsidRPr="00E24101" w:rsidRDefault="00A7736E" w:rsidP="00A7736E">
            <w:pPr>
              <w:widowControl w:val="0"/>
              <w:spacing w:line="240" w:lineRule="exact"/>
              <w:jc w:val="center"/>
              <w:rPr>
                <w:b/>
                <w:bCs/>
              </w:rPr>
            </w:pPr>
            <w:r w:rsidRPr="00E24101">
              <w:rPr>
                <w:b/>
                <w:bCs/>
              </w:rPr>
              <w:t>1</w:t>
            </w:r>
          </w:p>
        </w:tc>
        <w:tc>
          <w:tcPr>
            <w:tcW w:w="0" w:type="auto"/>
            <w:tcMar>
              <w:top w:w="60" w:type="dxa"/>
              <w:left w:w="60" w:type="dxa"/>
              <w:bottom w:w="60" w:type="dxa"/>
              <w:right w:w="60" w:type="dxa"/>
            </w:tcMar>
            <w:vAlign w:val="center"/>
          </w:tcPr>
          <w:p w:rsidR="00A7736E" w:rsidRPr="00E24101" w:rsidRDefault="00A7736E" w:rsidP="00A7736E">
            <w:pPr>
              <w:widowControl w:val="0"/>
              <w:spacing w:line="240" w:lineRule="exact"/>
              <w:jc w:val="center"/>
              <w:rPr>
                <w:b/>
                <w:bCs/>
              </w:rPr>
            </w:pPr>
            <w:r w:rsidRPr="00E24101">
              <w:rPr>
                <w:b/>
                <w:bCs/>
              </w:rPr>
              <w:t>2</w:t>
            </w:r>
          </w:p>
        </w:tc>
      </w:tr>
      <w:tr w:rsidR="00A7736E" w:rsidRPr="00E24101" w:rsidTr="00A7736E">
        <w:trPr>
          <w:jc w:val="center"/>
        </w:trPr>
        <w:tc>
          <w:tcPr>
            <w:tcW w:w="3601" w:type="dxa"/>
            <w:tcMar>
              <w:top w:w="60" w:type="dxa"/>
              <w:left w:w="60" w:type="dxa"/>
              <w:bottom w:w="60" w:type="dxa"/>
              <w:right w:w="60" w:type="dxa"/>
            </w:tcMar>
            <w:vAlign w:val="center"/>
          </w:tcPr>
          <w:p w:rsidR="00A7736E" w:rsidRPr="00E24101" w:rsidRDefault="00A7736E" w:rsidP="00A7736E">
            <w:pPr>
              <w:widowControl w:val="0"/>
              <w:spacing w:line="240" w:lineRule="exact"/>
            </w:pPr>
            <w:r w:rsidRPr="00E24101">
              <w:t>Код региона</w:t>
            </w:r>
          </w:p>
        </w:tc>
        <w:tc>
          <w:tcPr>
            <w:tcW w:w="0" w:type="auto"/>
            <w:tcMar>
              <w:top w:w="60" w:type="dxa"/>
              <w:left w:w="60" w:type="dxa"/>
              <w:bottom w:w="60" w:type="dxa"/>
              <w:right w:w="60" w:type="dxa"/>
            </w:tcMar>
            <w:vAlign w:val="center"/>
          </w:tcPr>
          <w:p w:rsidR="00A7736E" w:rsidRPr="00E24101" w:rsidRDefault="00A7736E" w:rsidP="00A7736E">
            <w:pPr>
              <w:widowControl w:val="0"/>
              <w:spacing w:line="240" w:lineRule="exact"/>
              <w:jc w:val="both"/>
            </w:pPr>
            <w:r w:rsidRPr="00E24101">
              <w:t>Код субъекта Российской Федерации в соответствии с кодировкой федерального справочника субъектов Российской Федерации</w:t>
            </w:r>
          </w:p>
        </w:tc>
      </w:tr>
      <w:tr w:rsidR="00A7736E" w:rsidRPr="00E24101" w:rsidTr="00A7736E">
        <w:trPr>
          <w:jc w:val="center"/>
        </w:trPr>
        <w:tc>
          <w:tcPr>
            <w:tcW w:w="3601" w:type="dxa"/>
            <w:tcMar>
              <w:top w:w="60" w:type="dxa"/>
              <w:left w:w="60" w:type="dxa"/>
              <w:bottom w:w="60" w:type="dxa"/>
              <w:right w:w="60" w:type="dxa"/>
            </w:tcMar>
            <w:vAlign w:val="center"/>
          </w:tcPr>
          <w:p w:rsidR="00A7736E" w:rsidRPr="00E24101" w:rsidRDefault="00A7736E" w:rsidP="00A7736E">
            <w:pPr>
              <w:widowControl w:val="0"/>
              <w:spacing w:line="240" w:lineRule="exact"/>
            </w:pPr>
            <w:r w:rsidRPr="00E24101">
              <w:t>Код образовательной организации</w:t>
            </w:r>
          </w:p>
        </w:tc>
        <w:tc>
          <w:tcPr>
            <w:tcW w:w="0" w:type="auto"/>
            <w:tcMar>
              <w:top w:w="60" w:type="dxa"/>
              <w:left w:w="60" w:type="dxa"/>
              <w:bottom w:w="60" w:type="dxa"/>
              <w:right w:w="60" w:type="dxa"/>
            </w:tcMar>
            <w:vAlign w:val="center"/>
          </w:tcPr>
          <w:p w:rsidR="00A7736E" w:rsidRPr="00E24101" w:rsidRDefault="00A7736E" w:rsidP="00A7736E">
            <w:pPr>
              <w:widowControl w:val="0"/>
              <w:spacing w:line="240" w:lineRule="exact"/>
              <w:jc w:val="both"/>
            </w:pPr>
            <w:r w:rsidRPr="00E24101">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A7736E" w:rsidRPr="00E24101" w:rsidTr="00A7736E">
        <w:trPr>
          <w:jc w:val="center"/>
        </w:trPr>
        <w:tc>
          <w:tcPr>
            <w:tcW w:w="3601" w:type="dxa"/>
            <w:tcMar>
              <w:top w:w="60" w:type="dxa"/>
              <w:left w:w="60" w:type="dxa"/>
              <w:bottom w:w="60" w:type="dxa"/>
              <w:right w:w="60" w:type="dxa"/>
            </w:tcMar>
            <w:vAlign w:val="center"/>
          </w:tcPr>
          <w:p w:rsidR="00A7736E" w:rsidRPr="00E24101" w:rsidRDefault="00A7736E" w:rsidP="00A7736E">
            <w:pPr>
              <w:widowControl w:val="0"/>
              <w:spacing w:line="240" w:lineRule="exact"/>
            </w:pPr>
            <w:r w:rsidRPr="00E24101">
              <w:t>Класс: номер, буква</w:t>
            </w:r>
          </w:p>
        </w:tc>
        <w:tc>
          <w:tcPr>
            <w:tcW w:w="0" w:type="auto"/>
            <w:tcMar>
              <w:top w:w="60" w:type="dxa"/>
              <w:left w:w="60" w:type="dxa"/>
              <w:bottom w:w="60" w:type="dxa"/>
              <w:right w:w="60" w:type="dxa"/>
            </w:tcMar>
            <w:vAlign w:val="center"/>
          </w:tcPr>
          <w:p w:rsidR="00A7736E" w:rsidRPr="00E24101" w:rsidRDefault="00A7736E" w:rsidP="00A7736E">
            <w:pPr>
              <w:widowControl w:val="0"/>
              <w:spacing w:line="240" w:lineRule="exact"/>
              <w:jc w:val="both"/>
            </w:pPr>
            <w:r w:rsidRPr="00E24101">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A7736E" w:rsidRPr="00E24101" w:rsidTr="00A7736E">
        <w:trPr>
          <w:jc w:val="center"/>
        </w:trPr>
        <w:tc>
          <w:tcPr>
            <w:tcW w:w="3601" w:type="dxa"/>
            <w:tcMar>
              <w:top w:w="60" w:type="dxa"/>
              <w:left w:w="60" w:type="dxa"/>
              <w:bottom w:w="60" w:type="dxa"/>
              <w:right w:w="60" w:type="dxa"/>
            </w:tcMar>
            <w:vAlign w:val="center"/>
          </w:tcPr>
          <w:p w:rsidR="00A7736E" w:rsidRPr="00E24101" w:rsidRDefault="00A7736E" w:rsidP="00A7736E">
            <w:pPr>
              <w:widowControl w:val="0"/>
              <w:spacing w:line="240" w:lineRule="exact"/>
            </w:pPr>
            <w:r w:rsidRPr="00E24101">
              <w:t>Место проведения</w:t>
            </w:r>
          </w:p>
        </w:tc>
        <w:tc>
          <w:tcPr>
            <w:tcW w:w="0" w:type="auto"/>
            <w:tcMar>
              <w:top w:w="60" w:type="dxa"/>
              <w:left w:w="60" w:type="dxa"/>
              <w:bottom w:w="60" w:type="dxa"/>
              <w:right w:w="60" w:type="dxa"/>
            </w:tcMar>
            <w:vAlign w:val="center"/>
          </w:tcPr>
          <w:p w:rsidR="00A7736E" w:rsidRPr="00E24101" w:rsidRDefault="00A7736E" w:rsidP="00A7736E">
            <w:pPr>
              <w:widowControl w:val="0"/>
              <w:spacing w:line="240" w:lineRule="exact"/>
              <w:jc w:val="both"/>
            </w:pPr>
            <w:r w:rsidRPr="00E24101">
              <w:t>Код образовательной организации, в которой участник пишет сочинение (изложение)</w:t>
            </w:r>
          </w:p>
        </w:tc>
      </w:tr>
      <w:tr w:rsidR="00A7736E" w:rsidRPr="00E24101" w:rsidTr="00A7736E">
        <w:trPr>
          <w:jc w:val="center"/>
        </w:trPr>
        <w:tc>
          <w:tcPr>
            <w:tcW w:w="3601" w:type="dxa"/>
            <w:tcMar>
              <w:top w:w="60" w:type="dxa"/>
              <w:left w:w="60" w:type="dxa"/>
              <w:bottom w:w="60" w:type="dxa"/>
              <w:right w:w="60" w:type="dxa"/>
            </w:tcMar>
            <w:vAlign w:val="center"/>
          </w:tcPr>
          <w:p w:rsidR="00A7736E" w:rsidRPr="00E24101" w:rsidRDefault="00A7736E" w:rsidP="00A7736E">
            <w:pPr>
              <w:widowControl w:val="0"/>
              <w:spacing w:line="240" w:lineRule="exact"/>
            </w:pPr>
            <w:r w:rsidRPr="00E24101">
              <w:t>Номер кабинета</w:t>
            </w:r>
          </w:p>
        </w:tc>
        <w:tc>
          <w:tcPr>
            <w:tcW w:w="0" w:type="auto"/>
            <w:tcMar>
              <w:top w:w="60" w:type="dxa"/>
              <w:left w:w="60" w:type="dxa"/>
              <w:bottom w:w="60" w:type="dxa"/>
              <w:right w:w="60" w:type="dxa"/>
            </w:tcMar>
            <w:vAlign w:val="center"/>
          </w:tcPr>
          <w:p w:rsidR="00A7736E" w:rsidRPr="00E24101" w:rsidRDefault="00A7736E" w:rsidP="00A7736E">
            <w:pPr>
              <w:widowControl w:val="0"/>
              <w:spacing w:line="240" w:lineRule="exact"/>
              <w:jc w:val="both"/>
            </w:pPr>
            <w:r w:rsidRPr="00E24101">
              <w:t>Номер учебного кабинета, в котором проводится сочинение (изложение)</w:t>
            </w:r>
          </w:p>
        </w:tc>
      </w:tr>
      <w:tr w:rsidR="00A7736E" w:rsidRPr="00E24101" w:rsidTr="00A7736E">
        <w:trPr>
          <w:jc w:val="center"/>
        </w:trPr>
        <w:tc>
          <w:tcPr>
            <w:tcW w:w="3601" w:type="dxa"/>
            <w:tcMar>
              <w:top w:w="60" w:type="dxa"/>
              <w:left w:w="60" w:type="dxa"/>
              <w:bottom w:w="60" w:type="dxa"/>
              <w:right w:w="60" w:type="dxa"/>
            </w:tcMar>
            <w:vAlign w:val="center"/>
          </w:tcPr>
          <w:p w:rsidR="00A7736E" w:rsidRPr="00E24101" w:rsidRDefault="00A7736E" w:rsidP="00A7736E">
            <w:pPr>
              <w:widowControl w:val="0"/>
              <w:spacing w:line="240" w:lineRule="exact"/>
            </w:pPr>
            <w:r w:rsidRPr="00E24101">
              <w:t>Дата проведения</w:t>
            </w:r>
          </w:p>
        </w:tc>
        <w:tc>
          <w:tcPr>
            <w:tcW w:w="0" w:type="auto"/>
            <w:tcMar>
              <w:top w:w="60" w:type="dxa"/>
              <w:left w:w="60" w:type="dxa"/>
              <w:bottom w:w="60" w:type="dxa"/>
              <w:right w:w="60" w:type="dxa"/>
            </w:tcMar>
            <w:vAlign w:val="center"/>
          </w:tcPr>
          <w:p w:rsidR="00A7736E" w:rsidRPr="00E24101" w:rsidRDefault="00A7736E" w:rsidP="00A7736E">
            <w:pPr>
              <w:widowControl w:val="0"/>
              <w:spacing w:line="240" w:lineRule="exact"/>
              <w:jc w:val="both"/>
            </w:pPr>
            <w:r w:rsidRPr="00E24101">
              <w:t>Дата проведения сочинения (изложения)</w:t>
            </w:r>
          </w:p>
        </w:tc>
      </w:tr>
      <w:tr w:rsidR="00A7736E" w:rsidRPr="00E24101" w:rsidTr="00A7736E">
        <w:trPr>
          <w:jc w:val="center"/>
        </w:trPr>
        <w:tc>
          <w:tcPr>
            <w:tcW w:w="3601" w:type="dxa"/>
            <w:tcMar>
              <w:top w:w="60" w:type="dxa"/>
              <w:left w:w="60" w:type="dxa"/>
              <w:bottom w:w="60" w:type="dxa"/>
              <w:right w:w="60" w:type="dxa"/>
            </w:tcMar>
            <w:vAlign w:val="center"/>
          </w:tcPr>
          <w:p w:rsidR="00A7736E" w:rsidRPr="00E24101" w:rsidRDefault="00A7736E" w:rsidP="00A7736E">
            <w:pPr>
              <w:widowControl w:val="0"/>
              <w:spacing w:line="240" w:lineRule="exact"/>
            </w:pPr>
            <w:r w:rsidRPr="00E24101">
              <w:t>Код вида работы</w:t>
            </w:r>
          </w:p>
        </w:tc>
        <w:tc>
          <w:tcPr>
            <w:tcW w:w="0" w:type="auto"/>
            <w:tcMar>
              <w:top w:w="60" w:type="dxa"/>
              <w:left w:w="60" w:type="dxa"/>
              <w:bottom w:w="60" w:type="dxa"/>
              <w:right w:w="60" w:type="dxa"/>
            </w:tcMar>
            <w:vAlign w:val="center"/>
          </w:tcPr>
          <w:p w:rsidR="00A7736E" w:rsidRPr="00E24101" w:rsidRDefault="00A7736E" w:rsidP="00A7736E">
            <w:pPr>
              <w:widowControl w:val="0"/>
              <w:spacing w:line="240" w:lineRule="exact"/>
              <w:jc w:val="both"/>
            </w:pPr>
            <w:r w:rsidRPr="00E24101">
              <w:t>20 – сочинение, 21 – изложение</w:t>
            </w:r>
          </w:p>
        </w:tc>
      </w:tr>
      <w:tr w:rsidR="00A7736E" w:rsidRPr="00E24101" w:rsidTr="00A7736E">
        <w:trPr>
          <w:jc w:val="center"/>
        </w:trPr>
        <w:tc>
          <w:tcPr>
            <w:tcW w:w="3601" w:type="dxa"/>
            <w:tcMar>
              <w:top w:w="60" w:type="dxa"/>
              <w:left w:w="60" w:type="dxa"/>
              <w:bottom w:w="60" w:type="dxa"/>
              <w:right w:w="60" w:type="dxa"/>
            </w:tcMar>
            <w:vAlign w:val="center"/>
          </w:tcPr>
          <w:p w:rsidR="00A7736E" w:rsidRPr="00E24101" w:rsidRDefault="00A7736E" w:rsidP="00A7736E">
            <w:pPr>
              <w:widowControl w:val="0"/>
              <w:spacing w:line="240" w:lineRule="exact"/>
            </w:pPr>
            <w:r w:rsidRPr="00E24101">
              <w:t>Наименование вида работы</w:t>
            </w:r>
          </w:p>
        </w:tc>
        <w:tc>
          <w:tcPr>
            <w:tcW w:w="0" w:type="auto"/>
            <w:tcMar>
              <w:top w:w="60" w:type="dxa"/>
              <w:left w:w="60" w:type="dxa"/>
              <w:bottom w:w="60" w:type="dxa"/>
              <w:right w:w="60" w:type="dxa"/>
            </w:tcMar>
            <w:vAlign w:val="center"/>
          </w:tcPr>
          <w:p w:rsidR="00A7736E" w:rsidRPr="00E24101" w:rsidRDefault="00A7736E" w:rsidP="00A7736E">
            <w:pPr>
              <w:widowControl w:val="0"/>
              <w:spacing w:line="240" w:lineRule="exact"/>
              <w:jc w:val="both"/>
            </w:pPr>
            <w:r w:rsidRPr="00E24101">
              <w:t>Указывается вид работы (сочинение или изложение)</w:t>
            </w:r>
          </w:p>
        </w:tc>
      </w:tr>
      <w:tr w:rsidR="00A7736E" w:rsidRPr="00E24101" w:rsidTr="00A7736E">
        <w:trPr>
          <w:jc w:val="center"/>
        </w:trPr>
        <w:tc>
          <w:tcPr>
            <w:tcW w:w="3601" w:type="dxa"/>
            <w:tcMar>
              <w:top w:w="60" w:type="dxa"/>
              <w:left w:w="60" w:type="dxa"/>
              <w:bottom w:w="60" w:type="dxa"/>
              <w:right w:w="60" w:type="dxa"/>
            </w:tcMar>
            <w:vAlign w:val="center"/>
          </w:tcPr>
          <w:p w:rsidR="00A7736E" w:rsidRPr="00E24101" w:rsidRDefault="00A7736E" w:rsidP="00A7736E">
            <w:pPr>
              <w:widowControl w:val="0"/>
              <w:spacing w:line="240" w:lineRule="exact"/>
            </w:pPr>
            <w:r w:rsidRPr="00E24101">
              <w:t>Номер темы</w:t>
            </w:r>
          </w:p>
        </w:tc>
        <w:tc>
          <w:tcPr>
            <w:tcW w:w="0" w:type="auto"/>
            <w:tcMar>
              <w:top w:w="60" w:type="dxa"/>
              <w:left w:w="60" w:type="dxa"/>
              <w:bottom w:w="60" w:type="dxa"/>
              <w:right w:w="60" w:type="dxa"/>
            </w:tcMar>
            <w:vAlign w:val="center"/>
          </w:tcPr>
          <w:p w:rsidR="00A7736E" w:rsidRPr="00E24101" w:rsidRDefault="00A7736E" w:rsidP="00A7736E">
            <w:pPr>
              <w:widowControl w:val="0"/>
              <w:spacing w:line="240" w:lineRule="exact"/>
              <w:jc w:val="both"/>
            </w:pPr>
            <w:r w:rsidRPr="00E24101">
              <w:t>Указывается в соответствии с выбранной темой</w:t>
            </w:r>
          </w:p>
        </w:tc>
      </w:tr>
    </w:tbl>
    <w:p w:rsidR="00A7736E" w:rsidRPr="0085563E" w:rsidRDefault="00A7736E" w:rsidP="00A7736E">
      <w:pPr>
        <w:spacing w:line="276" w:lineRule="auto"/>
        <w:ind w:firstLine="709"/>
        <w:jc w:val="both"/>
        <w:rPr>
          <w:b/>
          <w:i/>
          <w:noProof/>
          <w:color w:val="FF0000"/>
          <w:sz w:val="26"/>
          <w:szCs w:val="26"/>
        </w:rPr>
      </w:pPr>
    </w:p>
    <w:p w:rsidR="00A7736E" w:rsidRPr="00E24101" w:rsidRDefault="00A7736E" w:rsidP="00A7736E">
      <w:pPr>
        <w:ind w:firstLine="709"/>
        <w:jc w:val="both"/>
        <w:rPr>
          <w:i/>
          <w:noProof/>
        </w:rPr>
      </w:pPr>
      <w:r w:rsidRPr="00E24101">
        <w:rPr>
          <w:i/>
          <w:noProof/>
        </w:rPr>
        <w:t xml:space="preserve">На итоговом сочинении допускается использование: </w:t>
      </w:r>
    </w:p>
    <w:p w:rsidR="00A7736E" w:rsidRPr="00E24101" w:rsidRDefault="00A7736E" w:rsidP="00A7736E">
      <w:pPr>
        <w:autoSpaceDE w:val="0"/>
        <w:autoSpaceDN w:val="0"/>
        <w:adjustRightInd w:val="0"/>
        <w:ind w:firstLine="709"/>
        <w:jc w:val="both"/>
        <w:rPr>
          <w:i/>
        </w:rPr>
      </w:pPr>
      <w:r w:rsidRPr="00E24101">
        <w:rPr>
          <w:i/>
        </w:rPr>
        <w:t xml:space="preserve">орфографического словаря (на </w:t>
      </w:r>
      <w:r w:rsidRPr="00E24101">
        <w:rPr>
          <w:i/>
          <w:noProof/>
        </w:rPr>
        <w:t>изложении – орфографического и толкового словарей)</w:t>
      </w:r>
      <w:r w:rsidRPr="00E24101">
        <w:rPr>
          <w:i/>
        </w:rPr>
        <w:t xml:space="preserve">, выданного участнику членом комиссии </w:t>
      </w:r>
      <w:r w:rsidR="00E24101" w:rsidRPr="00E24101">
        <w:rPr>
          <w:i/>
        </w:rPr>
        <w:t>МБОУ</w:t>
      </w:r>
      <w:r w:rsidRPr="00E24101">
        <w:rPr>
          <w:i/>
        </w:rPr>
        <w:t xml:space="preserve"> по проведению итогового сочинения (изложения). </w:t>
      </w:r>
    </w:p>
    <w:p w:rsidR="00A7736E" w:rsidRPr="00E24101" w:rsidRDefault="00A7736E" w:rsidP="00A7736E">
      <w:pPr>
        <w:ind w:firstLine="709"/>
        <w:jc w:val="center"/>
        <w:rPr>
          <w:b/>
          <w:iCs/>
          <w:noProof/>
        </w:rPr>
      </w:pPr>
    </w:p>
    <w:p w:rsidR="00A7736E" w:rsidRPr="00E24101" w:rsidRDefault="00A7736E" w:rsidP="00A7736E">
      <w:pPr>
        <w:ind w:firstLine="709"/>
        <w:jc w:val="center"/>
        <w:rPr>
          <w:b/>
          <w:iCs/>
          <w:noProof/>
        </w:rPr>
      </w:pPr>
      <w:r w:rsidRPr="00E24101">
        <w:rPr>
          <w:b/>
          <w:iCs/>
          <w:noProof/>
        </w:rPr>
        <w:t>Инструкция для участников итогового сочинения (изложения)</w:t>
      </w:r>
    </w:p>
    <w:p w:rsidR="00A7736E" w:rsidRPr="00E24101" w:rsidRDefault="00A7736E" w:rsidP="00A7736E">
      <w:pPr>
        <w:ind w:firstLine="709"/>
        <w:jc w:val="center"/>
        <w:rPr>
          <w:b/>
          <w:iCs/>
          <w:noProof/>
        </w:rPr>
      </w:pPr>
    </w:p>
    <w:p w:rsidR="00A7736E" w:rsidRPr="00E24101" w:rsidRDefault="00A7736E" w:rsidP="00A7736E">
      <w:pPr>
        <w:ind w:firstLine="709"/>
        <w:jc w:val="both"/>
        <w:rPr>
          <w:i/>
        </w:rPr>
      </w:pPr>
      <w:r w:rsidRPr="00E24101">
        <w:rPr>
          <w:i/>
        </w:rPr>
        <w:t>Первая часть инструктажа (начало проведения до 10.00 по местному времени):</w:t>
      </w:r>
    </w:p>
    <w:p w:rsidR="00A7736E" w:rsidRPr="00E24101" w:rsidRDefault="00A7736E" w:rsidP="00A7736E">
      <w:pPr>
        <w:ind w:firstLine="709"/>
        <w:jc w:val="both"/>
        <w:rPr>
          <w:b/>
        </w:rPr>
      </w:pPr>
      <w:r w:rsidRPr="00E24101">
        <w:rPr>
          <w:b/>
        </w:rP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rsidR="00A7736E" w:rsidRPr="00E24101" w:rsidRDefault="00A7736E" w:rsidP="00A7736E">
      <w:pPr>
        <w:ind w:firstLine="709"/>
        <w:jc w:val="both"/>
        <w:rPr>
          <w:b/>
        </w:rPr>
      </w:pPr>
      <w:r w:rsidRPr="00E24101">
        <w:rPr>
          <w:b/>
        </w:rPr>
        <w:t xml:space="preserve">Напоминаем, что во время проведения итогового сочинения (изложения) вам необходимо соблюдать порядок проведения итогового сочинения (изложения). </w:t>
      </w:r>
    </w:p>
    <w:p w:rsidR="00A7736E" w:rsidRPr="00E24101" w:rsidRDefault="00A7736E" w:rsidP="00A7736E">
      <w:pPr>
        <w:ind w:firstLine="709"/>
        <w:jc w:val="both"/>
        <w:rPr>
          <w:b/>
        </w:rPr>
      </w:pPr>
      <w:r w:rsidRPr="00E24101">
        <w:rPr>
          <w:b/>
        </w:rPr>
        <w:t xml:space="preserve">Во время работы в учебном кабинете запрещается: </w:t>
      </w:r>
    </w:p>
    <w:p w:rsidR="00A7736E" w:rsidRPr="00E24101" w:rsidRDefault="00A7736E" w:rsidP="00A7736E">
      <w:pPr>
        <w:ind w:firstLine="709"/>
        <w:jc w:val="both"/>
        <w:rPr>
          <w:b/>
        </w:rPr>
      </w:pPr>
      <w:r w:rsidRPr="00E24101">
        <w:rPr>
          <w:b/>
        </w:rPr>
        <w:t>иметь при себе средства связи, фото -, аудио - и видеоаппаратуру, справочные материалы, письменные заметки и иные средства хранения и передачи информации;</w:t>
      </w:r>
    </w:p>
    <w:p w:rsidR="00A7736E" w:rsidRPr="00E24101" w:rsidRDefault="00A7736E" w:rsidP="00A7736E">
      <w:pPr>
        <w:ind w:firstLine="709"/>
        <w:jc w:val="both"/>
        <w:rPr>
          <w:b/>
        </w:rPr>
      </w:pPr>
      <w:r w:rsidRPr="00E24101">
        <w:rPr>
          <w:b/>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
    <w:p w:rsidR="00A7736E" w:rsidRPr="00E24101" w:rsidRDefault="00A7736E" w:rsidP="00A7736E">
      <w:pPr>
        <w:autoSpaceDE w:val="0"/>
        <w:autoSpaceDN w:val="0"/>
        <w:adjustRightInd w:val="0"/>
        <w:ind w:firstLine="708"/>
        <w:jc w:val="both"/>
        <w:rPr>
          <w:b/>
        </w:rPr>
      </w:pPr>
      <w:r w:rsidRPr="00E24101">
        <w:rPr>
          <w:b/>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rsidR="00A7736E" w:rsidRPr="00E24101" w:rsidRDefault="00A7736E" w:rsidP="00A7736E">
      <w:pPr>
        <w:autoSpaceDE w:val="0"/>
        <w:autoSpaceDN w:val="0"/>
        <w:adjustRightInd w:val="0"/>
        <w:ind w:firstLine="708"/>
        <w:jc w:val="both"/>
        <w:rPr>
          <w:b/>
        </w:rPr>
      </w:pPr>
      <w:r w:rsidRPr="00E24101">
        <w:rPr>
          <w:b/>
        </w:rPr>
        <w:t>ручка (гелевая или капиллярная с чернилами черного цвета);</w:t>
      </w:r>
    </w:p>
    <w:p w:rsidR="00A7736E" w:rsidRPr="00E24101" w:rsidRDefault="00A7736E" w:rsidP="00A7736E">
      <w:pPr>
        <w:autoSpaceDE w:val="0"/>
        <w:autoSpaceDN w:val="0"/>
        <w:adjustRightInd w:val="0"/>
        <w:ind w:firstLine="708"/>
        <w:jc w:val="both"/>
        <w:rPr>
          <w:b/>
        </w:rPr>
      </w:pPr>
      <w:r w:rsidRPr="00E24101">
        <w:rPr>
          <w:b/>
        </w:rPr>
        <w:t>документ, удостоверяющий личность;</w:t>
      </w:r>
    </w:p>
    <w:p w:rsidR="00A7736E" w:rsidRPr="00E24101" w:rsidRDefault="00A7736E" w:rsidP="00A7736E">
      <w:pPr>
        <w:autoSpaceDE w:val="0"/>
        <w:autoSpaceDN w:val="0"/>
        <w:adjustRightInd w:val="0"/>
        <w:ind w:firstLine="708"/>
        <w:jc w:val="both"/>
        <w:rPr>
          <w:b/>
        </w:rPr>
      </w:pPr>
      <w:r w:rsidRPr="00E24101">
        <w:rPr>
          <w:b/>
        </w:rPr>
        <w:t>лекарства и питание (при необходимости);</w:t>
      </w:r>
    </w:p>
    <w:p w:rsidR="00A7736E" w:rsidRPr="00E24101" w:rsidRDefault="00A7736E" w:rsidP="00A7736E">
      <w:pPr>
        <w:autoSpaceDE w:val="0"/>
        <w:autoSpaceDN w:val="0"/>
        <w:adjustRightInd w:val="0"/>
        <w:ind w:firstLine="708"/>
        <w:jc w:val="both"/>
        <w:rPr>
          <w:b/>
        </w:rPr>
      </w:pPr>
      <w:r w:rsidRPr="00E24101">
        <w:rPr>
          <w:b/>
        </w:rPr>
        <w:t>орфографический словарь для участников итогового сочинения (для участников итогового изложения – орфографический и толковый словари);</w:t>
      </w:r>
    </w:p>
    <w:p w:rsidR="00A7736E" w:rsidRPr="00E24101" w:rsidRDefault="00A7736E" w:rsidP="00A7736E">
      <w:pPr>
        <w:autoSpaceDE w:val="0"/>
        <w:autoSpaceDN w:val="0"/>
        <w:adjustRightInd w:val="0"/>
        <w:ind w:firstLine="708"/>
        <w:jc w:val="both"/>
        <w:rPr>
          <w:b/>
        </w:rPr>
      </w:pPr>
      <w:r w:rsidRPr="00E24101">
        <w:rPr>
          <w:b/>
        </w:rPr>
        <w:t>инструкция для участников итогового сочинения (изложения);</w:t>
      </w:r>
    </w:p>
    <w:p w:rsidR="00A7736E" w:rsidRPr="00E24101" w:rsidRDefault="00A7736E" w:rsidP="00A7736E">
      <w:pPr>
        <w:autoSpaceDE w:val="0"/>
        <w:autoSpaceDN w:val="0"/>
        <w:adjustRightInd w:val="0"/>
        <w:ind w:firstLine="708"/>
        <w:jc w:val="both"/>
        <w:rPr>
          <w:b/>
        </w:rPr>
      </w:pPr>
      <w:r w:rsidRPr="00E24101">
        <w:rPr>
          <w:b/>
        </w:rPr>
        <w:t>черновики;</w:t>
      </w:r>
    </w:p>
    <w:p w:rsidR="00A7736E" w:rsidRPr="00E24101" w:rsidRDefault="00A7736E" w:rsidP="00A7736E">
      <w:pPr>
        <w:widowControl w:val="0"/>
        <w:ind w:firstLine="709"/>
        <w:jc w:val="both"/>
        <w:rPr>
          <w:b/>
        </w:rPr>
      </w:pPr>
      <w:r w:rsidRPr="00E24101">
        <w:rPr>
          <w:b/>
        </w:rPr>
        <w:t>специальные технические средства (для участников с ОВЗ, детей-инвалидов,</w:t>
      </w:r>
      <w:r w:rsidRPr="00E24101">
        <w:t xml:space="preserve"> </w:t>
      </w:r>
      <w:r w:rsidRPr="00E24101">
        <w:rPr>
          <w:b/>
        </w:rPr>
        <w:t>инвалидов).</w:t>
      </w:r>
    </w:p>
    <w:p w:rsidR="00A7736E" w:rsidRPr="00E24101" w:rsidRDefault="00A7736E" w:rsidP="00A7736E">
      <w:pPr>
        <w:ind w:firstLine="709"/>
        <w:jc w:val="both"/>
        <w:rPr>
          <w:b/>
        </w:rPr>
      </w:pPr>
      <w:r w:rsidRPr="00E24101">
        <w:rPr>
          <w:b/>
        </w:rPr>
        <w:t xml:space="preserve">Вы можете делать пометки в черновиках. Обращаем ваше внимание на то, что записи в черновиках не проверяются. </w:t>
      </w:r>
    </w:p>
    <w:p w:rsidR="00A7736E" w:rsidRPr="00E24101" w:rsidRDefault="00A7736E" w:rsidP="00A7736E">
      <w:pPr>
        <w:ind w:firstLine="709"/>
        <w:jc w:val="both"/>
        <w:rPr>
          <w:b/>
        </w:rPr>
      </w:pPr>
      <w:r w:rsidRPr="00E24101">
        <w:rPr>
          <w:b/>
        </w:rPr>
        <w:t>Продолжительность выполнения итогового сочинения (изложения)  составляет  3 часа 55 минут (235 минут).</w:t>
      </w:r>
    </w:p>
    <w:p w:rsidR="00A7736E" w:rsidRPr="00E24101" w:rsidRDefault="00A7736E" w:rsidP="00A7736E">
      <w:pPr>
        <w:ind w:firstLine="709"/>
        <w:jc w:val="both"/>
        <w:rPr>
          <w:b/>
        </w:rPr>
      </w:pPr>
      <w:r w:rsidRPr="00E24101">
        <w:rPr>
          <w:b/>
        </w:rPr>
        <w:t>Ознакомиться с результатами итогового сочинения (изложения) вы можете в школе или в местах, в которых были зарегистрированы на участие в итоговом сочинении (изложении).</w:t>
      </w:r>
    </w:p>
    <w:p w:rsidR="00A7736E" w:rsidRPr="00E24101" w:rsidRDefault="00A7736E" w:rsidP="00A7736E">
      <w:pPr>
        <w:ind w:firstLine="709"/>
        <w:jc w:val="both"/>
        <w:rPr>
          <w:b/>
        </w:rPr>
      </w:pPr>
      <w:r w:rsidRPr="00E24101">
        <w:rPr>
          <w:b/>
        </w:rPr>
        <w:t xml:space="preserve">По всем вопросам, связанным с порядком проведением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черновики на своем рабочем столе. Член комиссии проверит комплектность оставленных вами материалов и черновиков, после чего вы сможете выйти из учебного кабинета. На территории школы вас будет сопровождать дежурный. </w:t>
      </w:r>
    </w:p>
    <w:p w:rsidR="00A7736E" w:rsidRPr="00E24101" w:rsidRDefault="00A7736E" w:rsidP="00A7736E">
      <w:pPr>
        <w:ind w:firstLine="709"/>
        <w:jc w:val="both"/>
        <w:rPr>
          <w:b/>
        </w:rPr>
      </w:pPr>
      <w:r w:rsidRPr="00E24101">
        <w:rPr>
          <w:b/>
        </w:rPr>
        <w:t xml:space="preserve">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 </w:t>
      </w:r>
    </w:p>
    <w:p w:rsidR="00A7736E" w:rsidRPr="00E24101" w:rsidRDefault="00A7736E" w:rsidP="00A7736E">
      <w:pPr>
        <w:ind w:firstLine="709"/>
        <w:jc w:val="both"/>
        <w:rPr>
          <w:i/>
        </w:rPr>
      </w:pPr>
      <w:r w:rsidRPr="00E24101">
        <w:rPr>
          <w:i/>
        </w:rPr>
        <w:t>Вторая часть инструктажа проводится не ранее 10.00 по местному времени:</w:t>
      </w:r>
    </w:p>
    <w:p w:rsidR="00A7736E" w:rsidRPr="00E24101" w:rsidRDefault="00A7736E" w:rsidP="00A7736E">
      <w:pPr>
        <w:ind w:firstLine="709"/>
        <w:jc w:val="both"/>
        <w:rPr>
          <w:b/>
        </w:rPr>
      </w:pPr>
      <w:r w:rsidRPr="00E24101">
        <w:rPr>
          <w:b/>
        </w:rPr>
        <w:t>Стали известны темы сочинения (тексты изложения).</w:t>
      </w:r>
    </w:p>
    <w:p w:rsidR="00A7736E" w:rsidRPr="00E24101" w:rsidRDefault="00A7736E" w:rsidP="00A7736E">
      <w:pPr>
        <w:ind w:firstLine="709"/>
        <w:jc w:val="both"/>
        <w:rPr>
          <w:i/>
        </w:rPr>
      </w:pPr>
      <w:r w:rsidRPr="00E24101">
        <w:rPr>
          <w:i/>
        </w:rPr>
        <w:t xml:space="preserve">Члены комиссии </w:t>
      </w:r>
      <w:r w:rsidR="00D41561" w:rsidRPr="00E24101">
        <w:rPr>
          <w:i/>
        </w:rPr>
        <w:t>МБОУ</w:t>
      </w:r>
      <w:r w:rsidRPr="00E24101">
        <w:rPr>
          <w:i/>
        </w:rPr>
        <w:t xml:space="preserve"> по проведению итогового сочинения (изложения) зачитывают участникам темы итоговых сочинений (текст изложения не зачитывается).</w:t>
      </w:r>
    </w:p>
    <w:p w:rsidR="00A7736E" w:rsidRPr="00E24101" w:rsidRDefault="00A7736E" w:rsidP="00A7736E">
      <w:pPr>
        <w:ind w:firstLine="709"/>
        <w:jc w:val="both"/>
        <w:rPr>
          <w:i/>
        </w:rPr>
      </w:pPr>
      <w:r w:rsidRPr="00E24101">
        <w:rPr>
          <w:b/>
        </w:rPr>
        <w:t>Приступаем к заполнению бланка регистрации.</w:t>
      </w:r>
    </w:p>
    <w:p w:rsidR="00A7736E" w:rsidRPr="00E24101" w:rsidRDefault="00A7736E" w:rsidP="00A7736E">
      <w:pPr>
        <w:ind w:firstLine="709"/>
        <w:jc w:val="both"/>
        <w:rPr>
          <w:b/>
        </w:rPr>
      </w:pPr>
      <w:r w:rsidRPr="00E24101">
        <w:rPr>
          <w:b/>
          <w:lang w:eastAsia="zh-CN"/>
        </w:rPr>
        <w:t xml:space="preserve">Записывайте буквы и цифры в соответствии с образцом на бланке. </w:t>
      </w:r>
      <w:r w:rsidRPr="00E24101">
        <w:rPr>
          <w:b/>
        </w:rPr>
        <w:t>Каждая цифра, символ записывается в отдельную клетку, начиная с первой клетки.</w:t>
      </w:r>
    </w:p>
    <w:p w:rsidR="00A7736E" w:rsidRPr="00E24101" w:rsidRDefault="00A7736E" w:rsidP="00A7736E">
      <w:pPr>
        <w:ind w:firstLine="709"/>
        <w:jc w:val="both"/>
        <w:rPr>
          <w:i/>
          <w:lang w:eastAsia="zh-CN"/>
        </w:rPr>
      </w:pPr>
      <w:r w:rsidRPr="00E24101">
        <w:rPr>
          <w:b/>
          <w:lang w:eastAsia="zh-CN"/>
        </w:rPr>
        <w:t>Заполните регистрационные поля в соответствии с информацией на доске (информационном стенде) гелевой или капиллярной черной ручкой. При отсутствии такой ручки обращайтесь к нам.</w:t>
      </w:r>
      <w:r w:rsidRPr="00E24101">
        <w:rPr>
          <w:i/>
          <w:lang w:eastAsia="zh-CN"/>
        </w:rPr>
        <w:t xml:space="preserve"> </w:t>
      </w:r>
    </w:p>
    <w:p w:rsidR="00A7736E" w:rsidRPr="00E24101" w:rsidRDefault="00A7736E" w:rsidP="00A7736E">
      <w:pPr>
        <w:ind w:firstLine="709"/>
        <w:jc w:val="both"/>
        <w:rPr>
          <w:i/>
          <w:lang w:eastAsia="zh-CN"/>
        </w:rPr>
      </w:pPr>
      <w:r w:rsidRPr="00E24101">
        <w:rPr>
          <w:i/>
          <w:lang w:eastAsia="zh-CN"/>
        </w:rPr>
        <w:t>Обратите внимание участников на доску.</w:t>
      </w:r>
    </w:p>
    <w:p w:rsidR="00A7736E" w:rsidRPr="00E24101" w:rsidRDefault="00A7736E" w:rsidP="00A7736E">
      <w:pPr>
        <w:ind w:firstLine="709"/>
        <w:jc w:val="both"/>
        <w:rPr>
          <w:b/>
          <w:color w:val="000000"/>
        </w:rPr>
      </w:pPr>
      <w:r w:rsidRPr="00E24101">
        <w:rPr>
          <w:b/>
          <w:color w:val="000000"/>
        </w:rPr>
        <w:t xml:space="preserve">Заполняем код региона, код образовательной организации, номер и букву класса, место проведения, номер кабинета, дату проведения </w:t>
      </w:r>
      <w:r w:rsidRPr="00E24101">
        <w:rPr>
          <w:b/>
          <w:noProof/>
        </w:rPr>
        <w:t xml:space="preserve">итогового сочинения (изложения), </w:t>
      </w:r>
      <w:r w:rsidRPr="00E24101">
        <w:rPr>
          <w:b/>
          <w:color w:val="000000"/>
        </w:rPr>
        <w:t xml:space="preserve">код вида работ, наименование вида работ.  </w:t>
      </w:r>
    </w:p>
    <w:p w:rsidR="00A7736E" w:rsidRPr="00E24101" w:rsidRDefault="00A7736E" w:rsidP="00A7736E">
      <w:pPr>
        <w:suppressAutoHyphens/>
        <w:ind w:firstLine="709"/>
        <w:jc w:val="both"/>
        <w:rPr>
          <w:b/>
          <w:lang w:eastAsia="zh-CN"/>
        </w:rPr>
      </w:pPr>
      <w:r w:rsidRPr="00E24101">
        <w:rPr>
          <w:b/>
          <w:lang w:eastAsia="zh-CN"/>
        </w:rPr>
        <w:t xml:space="preserve">Заполняем сведения об участнике итогового сочинения (изложения), поля: фамилия, имя, отчество, данные документа, удостоверяющего личность, пол. </w:t>
      </w:r>
    </w:p>
    <w:p w:rsidR="00A7736E" w:rsidRPr="00E24101" w:rsidRDefault="00A7736E" w:rsidP="00A7736E">
      <w:pPr>
        <w:ind w:firstLine="720"/>
        <w:jc w:val="both"/>
        <w:rPr>
          <w:i/>
        </w:rPr>
      </w:pPr>
      <w:r w:rsidRPr="00E24101">
        <w:rPr>
          <w:i/>
        </w:rPr>
        <w:t>Сделать паузу для заполнения участниками полей бланка регистрации.</w:t>
      </w:r>
    </w:p>
    <w:p w:rsidR="00A7736E" w:rsidRPr="00E24101" w:rsidRDefault="00A7736E" w:rsidP="00A7736E">
      <w:pPr>
        <w:suppressAutoHyphens/>
        <w:ind w:firstLine="709"/>
        <w:jc w:val="both"/>
        <w:rPr>
          <w:b/>
          <w:lang w:eastAsia="zh-CN"/>
        </w:rPr>
      </w:pPr>
      <w:r w:rsidRPr="00E24101">
        <w:rPr>
          <w:b/>
        </w:rPr>
        <w:t xml:space="preserve">Ознакомьтесь с информацией в средней части бланка регистрации и </w:t>
      </w:r>
      <w:r w:rsidRPr="00E24101">
        <w:rPr>
          <w:b/>
          <w:lang w:eastAsia="zh-CN"/>
        </w:rPr>
        <w:t>поставьте вашу подпись в поле "подпись участника", расположенном в средней части бланка регистрации.</w:t>
      </w:r>
    </w:p>
    <w:p w:rsidR="00A7736E" w:rsidRPr="00E24101" w:rsidRDefault="00A7736E" w:rsidP="00A7736E">
      <w:pPr>
        <w:suppressAutoHyphens/>
        <w:ind w:firstLine="709"/>
        <w:jc w:val="both"/>
        <w:rPr>
          <w:b/>
          <w:lang w:eastAsia="zh-CN"/>
        </w:rPr>
      </w:pPr>
      <w:r w:rsidRPr="00E24101">
        <w:rPr>
          <w:b/>
          <w:lang w:eastAsia="zh-CN"/>
        </w:rPr>
        <w:t>Приступаем к заполнению регистрационных полей бланка записи.</w:t>
      </w:r>
    </w:p>
    <w:p w:rsidR="00A7736E" w:rsidRPr="00E24101" w:rsidRDefault="00A7736E" w:rsidP="00A7736E">
      <w:pPr>
        <w:suppressAutoHyphens/>
        <w:ind w:firstLine="709"/>
        <w:jc w:val="both"/>
        <w:rPr>
          <w:b/>
          <w:lang w:eastAsia="zh-CN"/>
        </w:rPr>
      </w:pPr>
      <w:r w:rsidRPr="00E24101">
        <w:rPr>
          <w:b/>
          <w:lang w:eastAsia="zh-CN"/>
        </w:rPr>
        <w:t>Регистрационные поля в бланке записи заполняются в соответствии с информацией на доске и бланке регистрации.</w:t>
      </w:r>
    </w:p>
    <w:p w:rsidR="00A7736E" w:rsidRPr="00E24101" w:rsidRDefault="00A7736E" w:rsidP="00A7736E">
      <w:pPr>
        <w:suppressAutoHyphens/>
        <w:ind w:firstLine="709"/>
        <w:jc w:val="both"/>
        <w:rPr>
          <w:b/>
          <w:lang w:eastAsia="zh-CN"/>
        </w:rPr>
      </w:pPr>
      <w:r w:rsidRPr="00E24101">
        <w:rPr>
          <w:b/>
          <w:lang w:eastAsia="zh-CN"/>
        </w:rPr>
        <w:t>Служебные поля "Заполняется ответственным" не заполняйте.</w:t>
      </w:r>
    </w:p>
    <w:p w:rsidR="00A7736E" w:rsidRPr="00E24101" w:rsidRDefault="00A7736E" w:rsidP="00A7736E">
      <w:pPr>
        <w:suppressAutoHyphens/>
        <w:ind w:firstLine="709"/>
        <w:jc w:val="both"/>
        <w:rPr>
          <w:i/>
          <w:lang w:eastAsia="zh-CN"/>
        </w:rPr>
      </w:pPr>
      <w:r w:rsidRPr="00E24101">
        <w:rPr>
          <w:i/>
          <w:lang w:eastAsia="zh-CN"/>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A7736E" w:rsidRPr="00E24101" w:rsidRDefault="00A7736E" w:rsidP="00A7736E">
      <w:pPr>
        <w:suppressAutoHyphens/>
        <w:ind w:firstLine="709"/>
        <w:jc w:val="both"/>
        <w:rPr>
          <w:b/>
          <w:lang w:eastAsia="zh-CN"/>
        </w:rPr>
      </w:pPr>
      <w:r w:rsidRPr="00E24101">
        <w:rPr>
          <w:b/>
          <w:lang w:eastAsia="zh-CN"/>
        </w:rPr>
        <w:t xml:space="preserve">Инструктаж закончен. </w:t>
      </w:r>
    </w:p>
    <w:p w:rsidR="00A7736E" w:rsidRPr="00E24101" w:rsidRDefault="00A7736E" w:rsidP="00A7736E">
      <w:pPr>
        <w:suppressAutoHyphens/>
        <w:ind w:firstLine="709"/>
        <w:jc w:val="both"/>
        <w:rPr>
          <w:b/>
          <w:lang w:eastAsia="zh-CN"/>
        </w:rPr>
      </w:pPr>
      <w:r w:rsidRPr="00E24101">
        <w:rPr>
          <w:b/>
          <w:lang w:eastAsia="zh-CN"/>
        </w:rPr>
        <w:t xml:space="preserve">Перед тем, как вы приступите к написанию итогового сочинения (изложения), внимательно прочитайте инструкцию для участника итогового сочинения (или изложения), которая лежит у вас на рабочем столе. </w:t>
      </w:r>
    </w:p>
    <w:p w:rsidR="00A7736E" w:rsidRPr="00E24101" w:rsidRDefault="00A7736E" w:rsidP="00A7736E">
      <w:pPr>
        <w:suppressAutoHyphens/>
        <w:ind w:firstLine="709"/>
        <w:jc w:val="both"/>
        <w:rPr>
          <w:i/>
          <w:lang w:eastAsia="zh-CN"/>
        </w:rPr>
      </w:pPr>
      <w:r w:rsidRPr="00E24101">
        <w:rPr>
          <w:i/>
          <w:lang w:eastAsia="zh-CN"/>
        </w:rPr>
        <w:t>(Сделать паузу)</w:t>
      </w:r>
    </w:p>
    <w:p w:rsidR="00A7736E" w:rsidRPr="00E24101" w:rsidRDefault="00A7736E" w:rsidP="00A7736E">
      <w:pPr>
        <w:suppressAutoHyphens/>
        <w:ind w:firstLine="709"/>
        <w:jc w:val="both"/>
        <w:rPr>
          <w:b/>
          <w:lang w:eastAsia="zh-CN"/>
        </w:rPr>
      </w:pPr>
      <w:r w:rsidRPr="00E24101">
        <w:rPr>
          <w:b/>
          <w:lang w:eastAsia="zh-CN"/>
        </w:rPr>
        <w:t xml:space="preserve">Вы можете приступать к написанию итогового сочинения (изложения). </w:t>
      </w:r>
    </w:p>
    <w:p w:rsidR="00A7736E" w:rsidRPr="00E24101" w:rsidRDefault="00A7736E" w:rsidP="00A7736E">
      <w:pPr>
        <w:suppressAutoHyphens/>
        <w:ind w:firstLine="709"/>
        <w:jc w:val="both"/>
        <w:rPr>
          <w:b/>
          <w:lang w:eastAsia="zh-CN"/>
        </w:rPr>
      </w:pPr>
      <w:r w:rsidRPr="00E24101">
        <w:rPr>
          <w:b/>
          <w:lang w:eastAsia="zh-CN"/>
        </w:rPr>
        <w:t xml:space="preserve">Начало написания итогового сочинения (изложения): </w:t>
      </w:r>
      <w:r w:rsidRPr="00E24101">
        <w:rPr>
          <w:i/>
          <w:lang w:eastAsia="zh-CN"/>
        </w:rPr>
        <w:t>(объявить время).</w:t>
      </w:r>
    </w:p>
    <w:p w:rsidR="00A7736E" w:rsidRPr="00E24101" w:rsidRDefault="00A7736E" w:rsidP="00A7736E">
      <w:pPr>
        <w:suppressAutoHyphens/>
        <w:ind w:firstLine="709"/>
        <w:jc w:val="both"/>
        <w:rPr>
          <w:b/>
          <w:lang w:eastAsia="zh-CN"/>
        </w:rPr>
      </w:pPr>
      <w:r w:rsidRPr="00E24101">
        <w:rPr>
          <w:b/>
          <w:lang w:eastAsia="zh-CN"/>
        </w:rPr>
        <w:t xml:space="preserve">Окончание написания итогового сочинения (изложения): </w:t>
      </w:r>
      <w:r w:rsidRPr="00E24101">
        <w:rPr>
          <w:i/>
          <w:lang w:eastAsia="zh-CN"/>
        </w:rPr>
        <w:t>(указать время).</w:t>
      </w:r>
    </w:p>
    <w:p w:rsidR="00A7736E" w:rsidRPr="00E24101" w:rsidRDefault="00A7736E" w:rsidP="00A7736E">
      <w:pPr>
        <w:suppressAutoHyphens/>
        <w:ind w:firstLine="709"/>
        <w:jc w:val="both"/>
        <w:rPr>
          <w:i/>
          <w:lang w:eastAsia="zh-CN"/>
        </w:rPr>
      </w:pPr>
      <w:r w:rsidRPr="00E24101">
        <w:rPr>
          <w:i/>
          <w:lang w:eastAsia="zh-CN"/>
        </w:rPr>
        <w:t xml:space="preserve">Запишите на доске время начала и окончания написания </w:t>
      </w:r>
      <w:r w:rsidRPr="00E24101">
        <w:rPr>
          <w:i/>
        </w:rPr>
        <w:t>итогового сочинения (изложения)</w:t>
      </w:r>
      <w:r w:rsidRPr="00E24101">
        <w:rPr>
          <w:i/>
          <w:lang w:eastAsia="zh-CN"/>
        </w:rPr>
        <w:t xml:space="preserve">. </w:t>
      </w:r>
    </w:p>
    <w:p w:rsidR="00A7736E" w:rsidRPr="00E24101" w:rsidRDefault="00A7736E" w:rsidP="00A7736E">
      <w:pPr>
        <w:suppressAutoHyphens/>
        <w:ind w:firstLine="709"/>
        <w:jc w:val="both"/>
        <w:rPr>
          <w:i/>
          <w:lang w:eastAsia="zh-CN"/>
        </w:rPr>
      </w:pPr>
      <w:r w:rsidRPr="00E24101">
        <w:rPr>
          <w:i/>
          <w:lang w:eastAsia="zh-CN"/>
        </w:rPr>
        <w:t>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w:t>
      </w:r>
    </w:p>
    <w:p w:rsidR="00A7736E" w:rsidRPr="00E24101" w:rsidRDefault="00A7736E" w:rsidP="00A7736E">
      <w:pPr>
        <w:suppressAutoHyphens/>
        <w:ind w:firstLine="709"/>
        <w:jc w:val="both"/>
        <w:rPr>
          <w:i/>
          <w:u w:val="single"/>
          <w:lang w:eastAsia="zh-CN"/>
        </w:rPr>
      </w:pPr>
      <w:r w:rsidRPr="00E24101">
        <w:rPr>
          <w:i/>
          <w:u w:val="single"/>
          <w:lang w:eastAsia="zh-CN"/>
        </w:rPr>
        <w:t>При проведении изложения после объявления начала проведения итогового изложения, член комиссии разборчиво читает текст изложения трижды. Глухим, слабослышащим участникам, а также участникам с тяжелыми нарушениями речи, с расстройствами аутистического спектра на 40 минут выдается текст изложения  (в нем разрешается делать пометки). По истечении этого времени исходный текст сдается, и в оставшееся время участники пишут изложение.</w:t>
      </w:r>
    </w:p>
    <w:p w:rsidR="00A7736E" w:rsidRPr="00E24101" w:rsidRDefault="00A7736E" w:rsidP="00A7736E">
      <w:pPr>
        <w:suppressAutoHyphens/>
        <w:ind w:firstLine="709"/>
        <w:jc w:val="both"/>
        <w:rPr>
          <w:b/>
          <w:lang w:eastAsia="zh-CN"/>
        </w:rPr>
      </w:pPr>
      <w:r w:rsidRPr="00E24101">
        <w:rPr>
          <w:b/>
          <w:lang w:eastAsia="zh-CN"/>
        </w:rPr>
        <w:t>Желаем удачи!</w:t>
      </w:r>
    </w:p>
    <w:p w:rsidR="00A7736E" w:rsidRPr="00E24101" w:rsidRDefault="00A7736E" w:rsidP="00A7736E">
      <w:pPr>
        <w:suppressAutoHyphens/>
        <w:ind w:firstLine="709"/>
        <w:jc w:val="both"/>
        <w:rPr>
          <w:i/>
          <w:lang w:eastAsia="zh-CN"/>
        </w:rPr>
      </w:pPr>
      <w:r w:rsidRPr="00E24101">
        <w:rPr>
          <w:i/>
          <w:lang w:eastAsia="zh-CN"/>
        </w:rPr>
        <w:t>За 30 минут до окончания написания итогового сочинения (изложения) необходимо объявить:</w:t>
      </w:r>
    </w:p>
    <w:p w:rsidR="00A7736E" w:rsidRPr="00E24101" w:rsidRDefault="00A7736E" w:rsidP="00A7736E">
      <w:pPr>
        <w:suppressAutoHyphens/>
        <w:ind w:firstLine="709"/>
        <w:jc w:val="both"/>
        <w:rPr>
          <w:b/>
          <w:lang w:eastAsia="zh-CN"/>
        </w:rPr>
      </w:pPr>
      <w:r w:rsidRPr="00E24101">
        <w:rPr>
          <w:b/>
          <w:lang w:eastAsia="zh-CN"/>
        </w:rPr>
        <w:t>До окончания написания итогового сочинения (изложения) осталось 30 минут. Не забывайте переносить записи из черновика в бланк записи.</w:t>
      </w:r>
    </w:p>
    <w:p w:rsidR="00A7736E" w:rsidRPr="00E24101" w:rsidRDefault="00A7736E" w:rsidP="00A7736E">
      <w:pPr>
        <w:tabs>
          <w:tab w:val="left" w:pos="10206"/>
        </w:tabs>
        <w:suppressAutoHyphens/>
        <w:ind w:firstLine="709"/>
        <w:jc w:val="both"/>
        <w:rPr>
          <w:i/>
          <w:lang w:eastAsia="zh-CN"/>
        </w:rPr>
      </w:pPr>
      <w:r w:rsidRPr="00E24101">
        <w:rPr>
          <w:i/>
          <w:lang w:eastAsia="zh-CN"/>
        </w:rPr>
        <w:t>За 5 минут до окончания итогового сочинения (изложения) необходимо объявить:</w:t>
      </w:r>
    </w:p>
    <w:p w:rsidR="00A7736E" w:rsidRPr="00E24101" w:rsidRDefault="00A7736E" w:rsidP="00A7736E">
      <w:pPr>
        <w:tabs>
          <w:tab w:val="left" w:pos="10206"/>
        </w:tabs>
        <w:suppressAutoHyphens/>
        <w:ind w:firstLine="709"/>
        <w:jc w:val="both"/>
        <w:rPr>
          <w:b/>
          <w:lang w:eastAsia="zh-CN"/>
        </w:rPr>
      </w:pPr>
      <w:r w:rsidRPr="00E24101">
        <w:rPr>
          <w:b/>
          <w:lang w:eastAsia="zh-CN"/>
        </w:rPr>
        <w:t>До окончания написания итогового сочинения (изложения) осталось 5 минут.</w:t>
      </w:r>
    </w:p>
    <w:p w:rsidR="00A7736E" w:rsidRPr="00E24101" w:rsidRDefault="00A7736E" w:rsidP="00A7736E">
      <w:pPr>
        <w:tabs>
          <w:tab w:val="left" w:pos="10206"/>
        </w:tabs>
        <w:suppressAutoHyphens/>
        <w:ind w:firstLine="709"/>
        <w:rPr>
          <w:i/>
          <w:lang w:eastAsia="zh-CN"/>
        </w:rPr>
      </w:pPr>
      <w:r w:rsidRPr="00E24101">
        <w:rPr>
          <w:i/>
          <w:lang w:eastAsia="zh-CN"/>
        </w:rPr>
        <w:t>По окончании времени итогового сочинения (изложения) объявить:</w:t>
      </w:r>
    </w:p>
    <w:p w:rsidR="00A7736E" w:rsidRPr="00E24101" w:rsidRDefault="00A7736E" w:rsidP="00A7736E">
      <w:pPr>
        <w:suppressAutoHyphens/>
        <w:ind w:firstLine="709"/>
        <w:jc w:val="both"/>
        <w:rPr>
          <w:b/>
          <w:lang w:eastAsia="zh-CN"/>
        </w:rPr>
      </w:pPr>
      <w:r w:rsidRPr="00E24101">
        <w:rPr>
          <w:b/>
          <w:lang w:eastAsia="zh-CN"/>
        </w:rPr>
        <w:t xml:space="preserve">Итоговое сочинение (изложение) окончено. Положите на край стола свои бланки. </w:t>
      </w:r>
    </w:p>
    <w:p w:rsidR="00A7736E" w:rsidRPr="00E24101" w:rsidRDefault="00A7736E" w:rsidP="00A7736E">
      <w:pPr>
        <w:ind w:firstLine="709"/>
        <w:jc w:val="both"/>
        <w:rPr>
          <w:i/>
          <w:lang w:eastAsia="zh-CN"/>
        </w:rPr>
      </w:pPr>
      <w:r w:rsidRPr="00E24101">
        <w:rPr>
          <w:i/>
          <w:lang w:eastAsia="zh-CN"/>
        </w:rPr>
        <w:t xml:space="preserve">Член комиссии </w:t>
      </w:r>
      <w:r w:rsidR="00D41561" w:rsidRPr="00E24101">
        <w:rPr>
          <w:i/>
          <w:lang w:eastAsia="zh-CN"/>
        </w:rPr>
        <w:t>МБОУ</w:t>
      </w:r>
      <w:r w:rsidRPr="00E24101">
        <w:rPr>
          <w:i/>
          <w:lang w:eastAsia="zh-CN"/>
        </w:rPr>
        <w:t xml:space="preserve"> по проведению итогового сочинения (изложения) осуществляют сбор бланков участников в организованном порядке.</w:t>
      </w:r>
    </w:p>
    <w:p w:rsidR="00A7736E" w:rsidRPr="00E24101" w:rsidRDefault="00A7736E" w:rsidP="00A7736E">
      <w:pPr>
        <w:ind w:firstLine="709"/>
        <w:jc w:val="both"/>
        <w:rPr>
          <w:i/>
          <w:lang w:eastAsia="zh-CN"/>
        </w:rPr>
      </w:pPr>
    </w:p>
    <w:p w:rsidR="00A7736E" w:rsidRPr="00E24101" w:rsidRDefault="00A7736E" w:rsidP="00A7736E">
      <w:pPr>
        <w:ind w:hanging="142"/>
        <w:jc w:val="both"/>
        <w:rPr>
          <w:lang w:eastAsia="zh-CN"/>
        </w:rPr>
      </w:pPr>
    </w:p>
    <w:p w:rsidR="00A7736E" w:rsidRPr="00E24101" w:rsidRDefault="00A7736E" w:rsidP="00A7736E">
      <w:pPr>
        <w:ind w:hanging="142"/>
        <w:jc w:val="both"/>
        <w:rPr>
          <w:lang w:eastAsia="zh-CN"/>
        </w:rPr>
      </w:pPr>
    </w:p>
    <w:p w:rsidR="00A7736E" w:rsidRPr="00E24101" w:rsidRDefault="005B223D" w:rsidP="00A7736E">
      <w:pPr>
        <w:pStyle w:val="34"/>
        <w:widowControl w:val="0"/>
        <w:spacing w:line="240" w:lineRule="exact"/>
        <w:ind w:hanging="720"/>
        <w:jc w:val="both"/>
        <w:rPr>
          <w:sz w:val="24"/>
          <w:szCs w:val="24"/>
        </w:rPr>
      </w:pPr>
      <w:r w:rsidRPr="00E24101">
        <w:rPr>
          <w:sz w:val="24"/>
          <w:szCs w:val="24"/>
        </w:rPr>
        <w:t>Начальник отдела по образованию</w:t>
      </w:r>
      <w:r w:rsidRPr="00E24101">
        <w:rPr>
          <w:sz w:val="24"/>
          <w:szCs w:val="24"/>
        </w:rPr>
        <w:tab/>
      </w:r>
      <w:r w:rsidRPr="00E24101">
        <w:rPr>
          <w:sz w:val="24"/>
          <w:szCs w:val="24"/>
        </w:rPr>
        <w:tab/>
      </w:r>
      <w:r w:rsidRPr="00E24101">
        <w:rPr>
          <w:sz w:val="24"/>
          <w:szCs w:val="24"/>
        </w:rPr>
        <w:tab/>
      </w:r>
      <w:r w:rsidRPr="00E24101">
        <w:rPr>
          <w:sz w:val="24"/>
          <w:szCs w:val="24"/>
        </w:rPr>
        <w:tab/>
        <w:t>С.А. Рассадникова</w:t>
      </w:r>
    </w:p>
    <w:p w:rsidR="00A7736E" w:rsidRPr="00E24101" w:rsidRDefault="00A7736E" w:rsidP="00A7736E">
      <w:pPr>
        <w:pStyle w:val="34"/>
        <w:widowControl w:val="0"/>
        <w:spacing w:line="240" w:lineRule="exact"/>
        <w:ind w:hanging="720"/>
        <w:jc w:val="both"/>
        <w:rPr>
          <w:sz w:val="24"/>
          <w:szCs w:val="24"/>
        </w:rPr>
      </w:pPr>
    </w:p>
    <w:p w:rsidR="00A7736E" w:rsidRPr="00E24101" w:rsidRDefault="00A7736E" w:rsidP="00A7736E">
      <w:pPr>
        <w:jc w:val="both"/>
      </w:pPr>
    </w:p>
    <w:p w:rsidR="00A7736E" w:rsidRPr="00E24101" w:rsidRDefault="00A7736E" w:rsidP="00A7736E"/>
    <w:p w:rsidR="00A7736E" w:rsidRDefault="00A7736E" w:rsidP="00A7736E">
      <w:pPr>
        <w:spacing w:line="276" w:lineRule="auto"/>
        <w:rPr>
          <w:sz w:val="26"/>
          <w:szCs w:val="26"/>
        </w:rPr>
        <w:sectPr w:rsidR="00A7736E" w:rsidSect="00E24101">
          <w:pgSz w:w="11906" w:h="16838"/>
          <w:pgMar w:top="567" w:right="1276" w:bottom="567" w:left="1559" w:header="709" w:footer="709" w:gutter="0"/>
          <w:pgNumType w:start="1"/>
          <w:cols w:space="708"/>
          <w:titlePg/>
          <w:docGrid w:linePitch="360"/>
        </w:sectPr>
      </w:pPr>
    </w:p>
    <w:tbl>
      <w:tblPr>
        <w:tblW w:w="9322" w:type="dxa"/>
        <w:tblLook w:val="01E0" w:firstRow="1" w:lastRow="1" w:firstColumn="1" w:lastColumn="1" w:noHBand="0" w:noVBand="0"/>
      </w:tblPr>
      <w:tblGrid>
        <w:gridCol w:w="5070"/>
        <w:gridCol w:w="4252"/>
      </w:tblGrid>
      <w:tr w:rsidR="00A7736E" w:rsidRPr="0042021F" w:rsidTr="00A7736E">
        <w:tc>
          <w:tcPr>
            <w:tcW w:w="5070" w:type="dxa"/>
          </w:tcPr>
          <w:p w:rsidR="00A7736E" w:rsidRPr="00B8054B" w:rsidRDefault="00A7736E" w:rsidP="00A7736E">
            <w:pPr>
              <w:pStyle w:val="afe"/>
              <w:outlineLvl w:val="0"/>
              <w:rPr>
                <w:sz w:val="28"/>
                <w:szCs w:val="28"/>
              </w:rPr>
            </w:pPr>
          </w:p>
        </w:tc>
        <w:tc>
          <w:tcPr>
            <w:tcW w:w="4252" w:type="dxa"/>
          </w:tcPr>
          <w:p w:rsidR="00A7736E" w:rsidRPr="005B223D" w:rsidRDefault="005B223D" w:rsidP="00A7736E">
            <w:pPr>
              <w:pStyle w:val="34"/>
              <w:widowControl w:val="0"/>
              <w:spacing w:line="240" w:lineRule="exact"/>
              <w:ind w:left="32" w:hanging="32"/>
              <w:rPr>
                <w:sz w:val="24"/>
                <w:szCs w:val="24"/>
              </w:rPr>
            </w:pPr>
            <w:r w:rsidRPr="005B223D">
              <w:rPr>
                <w:sz w:val="24"/>
                <w:szCs w:val="24"/>
              </w:rPr>
              <w:t>Приложение к приказу от 16.11.2016 №502</w:t>
            </w:r>
          </w:p>
          <w:p w:rsidR="00A7736E" w:rsidRPr="0042021F" w:rsidRDefault="00A7736E" w:rsidP="00A7736E">
            <w:pPr>
              <w:pStyle w:val="afe"/>
              <w:spacing w:line="240" w:lineRule="exact"/>
              <w:jc w:val="left"/>
              <w:outlineLvl w:val="0"/>
              <w:rPr>
                <w:sz w:val="28"/>
                <w:szCs w:val="28"/>
              </w:rPr>
            </w:pPr>
          </w:p>
        </w:tc>
      </w:tr>
    </w:tbl>
    <w:p w:rsidR="00A7736E" w:rsidRDefault="00A7736E" w:rsidP="00A7736E">
      <w:pPr>
        <w:spacing w:line="276" w:lineRule="auto"/>
        <w:rPr>
          <w:sz w:val="26"/>
          <w:szCs w:val="26"/>
        </w:rPr>
      </w:pPr>
    </w:p>
    <w:p w:rsidR="00A7736E" w:rsidRPr="00397D86" w:rsidRDefault="00A7736E" w:rsidP="00A7736E">
      <w:pPr>
        <w:pStyle w:val="afff0"/>
        <w:spacing w:line="240" w:lineRule="exact"/>
        <w:jc w:val="center"/>
        <w:rPr>
          <w:rFonts w:ascii="Times New Roman" w:hAnsi="Times New Roman"/>
          <w:i w:val="0"/>
          <w:color w:val="auto"/>
          <w:sz w:val="28"/>
        </w:rPr>
      </w:pPr>
      <w:bookmarkStart w:id="53" w:name="_Toc463603906"/>
      <w:r w:rsidRPr="00397D86">
        <w:rPr>
          <w:rFonts w:ascii="Times New Roman" w:hAnsi="Times New Roman"/>
          <w:i w:val="0"/>
          <w:color w:val="auto"/>
          <w:sz w:val="28"/>
        </w:rPr>
        <w:t>ИНСТРУКЦИЯ</w:t>
      </w:r>
    </w:p>
    <w:p w:rsidR="00A7736E" w:rsidRPr="00E24101" w:rsidRDefault="00A7736E" w:rsidP="00A7736E">
      <w:pPr>
        <w:spacing w:line="240" w:lineRule="exact"/>
        <w:jc w:val="center"/>
      </w:pPr>
    </w:p>
    <w:p w:rsidR="00A7736E" w:rsidRPr="00E24101" w:rsidRDefault="00A7736E" w:rsidP="00A7736E">
      <w:pPr>
        <w:pStyle w:val="afff0"/>
        <w:spacing w:line="240" w:lineRule="exact"/>
        <w:jc w:val="center"/>
        <w:rPr>
          <w:rFonts w:ascii="Times New Roman" w:hAnsi="Times New Roman"/>
          <w:b/>
          <w:i w:val="0"/>
          <w:color w:val="auto"/>
        </w:rPr>
      </w:pPr>
      <w:r w:rsidRPr="00E24101">
        <w:rPr>
          <w:rFonts w:ascii="Times New Roman" w:hAnsi="Times New Roman"/>
          <w:i w:val="0"/>
          <w:color w:val="auto"/>
        </w:rPr>
        <w:t>для участника итогового сочинения к комплекту тем итогового сочинения (изложения</w:t>
      </w:r>
      <w:r w:rsidRPr="00E24101">
        <w:rPr>
          <w:rFonts w:ascii="Times New Roman" w:hAnsi="Times New Roman"/>
          <w:b/>
          <w:i w:val="0"/>
          <w:color w:val="auto"/>
        </w:rPr>
        <w:t>)</w:t>
      </w:r>
      <w:bookmarkEnd w:id="53"/>
    </w:p>
    <w:p w:rsidR="00A7736E" w:rsidRPr="00E24101" w:rsidRDefault="00A7736E" w:rsidP="00A7736E">
      <w:pPr>
        <w:spacing w:line="276" w:lineRule="auto"/>
      </w:pPr>
    </w:p>
    <w:p w:rsidR="00A7736E" w:rsidRPr="00E24101" w:rsidRDefault="00A7736E" w:rsidP="00A7736E">
      <w:pPr>
        <w:ind w:firstLine="709"/>
        <w:contextualSpacing/>
        <w:jc w:val="both"/>
      </w:pPr>
      <w:r w:rsidRPr="00E24101">
        <w:t>Выберите только ОДНУ из предложенных тем итогового сочинения, в бланке записи итогового сочинения перепишите название выбранной темы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A7736E" w:rsidRPr="00E24101" w:rsidRDefault="00A7736E" w:rsidP="00A7736E">
      <w:pPr>
        <w:ind w:firstLine="709"/>
        <w:jc w:val="both"/>
      </w:pPr>
      <w:r w:rsidRPr="00E24101">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A7736E" w:rsidRPr="00E24101" w:rsidRDefault="00A7736E" w:rsidP="00A7736E">
      <w:pPr>
        <w:ind w:firstLine="709"/>
        <w:jc w:val="both"/>
      </w:pPr>
      <w:r w:rsidRPr="00E24101">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A7736E" w:rsidRPr="00E24101" w:rsidRDefault="00A7736E" w:rsidP="00A7736E">
      <w:pPr>
        <w:ind w:firstLine="709"/>
        <w:jc w:val="both"/>
      </w:pPr>
      <w:r w:rsidRPr="00E24101">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A7736E" w:rsidRPr="00E24101" w:rsidRDefault="00A7736E" w:rsidP="00A7736E">
      <w:pPr>
        <w:ind w:firstLine="709"/>
        <w:contextualSpacing/>
        <w:jc w:val="both"/>
      </w:pPr>
      <w:r w:rsidRPr="00E24101">
        <w:t>В рамках заявленной темы сформулируйте свою позицию и аргументируйте её на основе не менее одного произведения отечественной или мировой литературы по Вашему выбору (количество привлечённых произведений не так важно, как глубина раскрытия темы с опорой на литературный материал).</w:t>
      </w:r>
    </w:p>
    <w:p w:rsidR="00A7736E" w:rsidRPr="00E24101" w:rsidRDefault="00A7736E" w:rsidP="00A7736E">
      <w:pPr>
        <w:ind w:firstLine="709"/>
        <w:contextualSpacing/>
        <w:jc w:val="both"/>
      </w:pPr>
      <w:r w:rsidRPr="00E24101">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A7736E" w:rsidRPr="00E24101" w:rsidRDefault="00A7736E" w:rsidP="00A7736E">
      <w:pPr>
        <w:ind w:firstLine="709"/>
        <w:contextualSpacing/>
        <w:jc w:val="both"/>
      </w:pPr>
      <w:r w:rsidRPr="00E24101">
        <w:t>При оценке сочинения в первую очередь учитывается соответствие выбранной теме и аргументированное привлечение литературных произведений.</w:t>
      </w:r>
    </w:p>
    <w:p w:rsidR="00A7736E" w:rsidRPr="00E24101" w:rsidRDefault="00A7736E" w:rsidP="00A7736E">
      <w:pPr>
        <w:autoSpaceDE w:val="0"/>
        <w:autoSpaceDN w:val="0"/>
        <w:adjustRightInd w:val="0"/>
        <w:jc w:val="both"/>
      </w:pPr>
    </w:p>
    <w:p w:rsidR="00A7736E" w:rsidRPr="00E24101" w:rsidRDefault="00A7736E" w:rsidP="00A7736E">
      <w:pPr>
        <w:autoSpaceDE w:val="0"/>
        <w:autoSpaceDN w:val="0"/>
        <w:adjustRightInd w:val="0"/>
        <w:spacing w:line="276" w:lineRule="auto"/>
        <w:jc w:val="both"/>
      </w:pPr>
    </w:p>
    <w:p w:rsidR="00A7736E" w:rsidRPr="00E24101" w:rsidRDefault="00D41561" w:rsidP="00A7736E">
      <w:pPr>
        <w:pStyle w:val="34"/>
        <w:widowControl w:val="0"/>
        <w:spacing w:line="240" w:lineRule="exact"/>
        <w:ind w:hanging="720"/>
        <w:jc w:val="both"/>
        <w:rPr>
          <w:sz w:val="24"/>
          <w:szCs w:val="24"/>
        </w:rPr>
      </w:pPr>
      <w:r w:rsidRPr="00E24101">
        <w:rPr>
          <w:sz w:val="24"/>
          <w:szCs w:val="24"/>
        </w:rPr>
        <w:t>Начальник отдела по образованию</w:t>
      </w:r>
      <w:r w:rsidRPr="00E24101">
        <w:rPr>
          <w:sz w:val="24"/>
          <w:szCs w:val="24"/>
        </w:rPr>
        <w:tab/>
      </w:r>
      <w:r w:rsidRPr="00E24101">
        <w:rPr>
          <w:sz w:val="24"/>
          <w:szCs w:val="24"/>
        </w:rPr>
        <w:tab/>
      </w:r>
      <w:r w:rsidRPr="00E24101">
        <w:rPr>
          <w:sz w:val="24"/>
          <w:szCs w:val="24"/>
        </w:rPr>
        <w:tab/>
        <w:t>С.А. Рассадникова</w:t>
      </w:r>
    </w:p>
    <w:p w:rsidR="00A7736E" w:rsidRPr="00E24101" w:rsidRDefault="00A7736E" w:rsidP="00A7736E">
      <w:pPr>
        <w:pStyle w:val="34"/>
        <w:widowControl w:val="0"/>
        <w:spacing w:line="240" w:lineRule="exact"/>
        <w:ind w:hanging="720"/>
        <w:jc w:val="both"/>
        <w:rPr>
          <w:sz w:val="24"/>
          <w:szCs w:val="24"/>
        </w:rPr>
      </w:pPr>
    </w:p>
    <w:p w:rsidR="00A7736E" w:rsidRDefault="00A7736E" w:rsidP="00A7736E">
      <w:pPr>
        <w:autoSpaceDE w:val="0"/>
        <w:autoSpaceDN w:val="0"/>
        <w:adjustRightInd w:val="0"/>
        <w:spacing w:line="276" w:lineRule="auto"/>
        <w:jc w:val="both"/>
        <w:rPr>
          <w:sz w:val="26"/>
          <w:szCs w:val="26"/>
        </w:rPr>
        <w:sectPr w:rsidR="00A7736E" w:rsidSect="00A7736E">
          <w:pgSz w:w="11906" w:h="16838"/>
          <w:pgMar w:top="1134" w:right="1276" w:bottom="1134" w:left="1559" w:header="709" w:footer="709" w:gutter="0"/>
          <w:pgNumType w:start="1"/>
          <w:cols w:space="708"/>
          <w:titlePg/>
          <w:docGrid w:linePitch="360"/>
        </w:sectPr>
      </w:pPr>
    </w:p>
    <w:p w:rsidR="00A7736E" w:rsidRDefault="00A7736E" w:rsidP="00A7736E">
      <w:pPr>
        <w:autoSpaceDE w:val="0"/>
        <w:autoSpaceDN w:val="0"/>
        <w:adjustRightInd w:val="0"/>
        <w:spacing w:line="276" w:lineRule="auto"/>
        <w:jc w:val="both"/>
        <w:rPr>
          <w:sz w:val="26"/>
          <w:szCs w:val="26"/>
        </w:rPr>
      </w:pPr>
    </w:p>
    <w:tbl>
      <w:tblPr>
        <w:tblW w:w="9322" w:type="dxa"/>
        <w:tblLook w:val="01E0" w:firstRow="1" w:lastRow="1" w:firstColumn="1" w:lastColumn="1" w:noHBand="0" w:noVBand="0"/>
      </w:tblPr>
      <w:tblGrid>
        <w:gridCol w:w="5070"/>
        <w:gridCol w:w="4252"/>
      </w:tblGrid>
      <w:tr w:rsidR="00A7736E" w:rsidRPr="0042021F" w:rsidTr="00A7736E">
        <w:tc>
          <w:tcPr>
            <w:tcW w:w="5070" w:type="dxa"/>
          </w:tcPr>
          <w:p w:rsidR="00A7736E" w:rsidRPr="00B8054B" w:rsidRDefault="00A7736E" w:rsidP="00A7736E">
            <w:pPr>
              <w:pStyle w:val="afe"/>
              <w:outlineLvl w:val="0"/>
              <w:rPr>
                <w:sz w:val="28"/>
                <w:szCs w:val="28"/>
              </w:rPr>
            </w:pPr>
          </w:p>
        </w:tc>
        <w:tc>
          <w:tcPr>
            <w:tcW w:w="4252" w:type="dxa"/>
          </w:tcPr>
          <w:p w:rsidR="00D41561" w:rsidRDefault="00D41561" w:rsidP="00A7736E">
            <w:pPr>
              <w:pStyle w:val="34"/>
              <w:widowControl w:val="0"/>
              <w:spacing w:line="240" w:lineRule="exact"/>
              <w:ind w:left="32" w:hanging="32"/>
              <w:rPr>
                <w:sz w:val="24"/>
                <w:szCs w:val="24"/>
              </w:rPr>
            </w:pPr>
            <w:r w:rsidRPr="00D41561">
              <w:rPr>
                <w:sz w:val="24"/>
                <w:szCs w:val="24"/>
              </w:rPr>
              <w:t>Приложение</w:t>
            </w:r>
          </w:p>
          <w:p w:rsidR="00A7736E" w:rsidRPr="00D41561" w:rsidRDefault="00D41561" w:rsidP="00A7736E">
            <w:pPr>
              <w:pStyle w:val="34"/>
              <w:widowControl w:val="0"/>
              <w:spacing w:line="240" w:lineRule="exact"/>
              <w:ind w:left="32" w:hanging="32"/>
              <w:rPr>
                <w:sz w:val="24"/>
                <w:szCs w:val="24"/>
              </w:rPr>
            </w:pPr>
            <w:r w:rsidRPr="00D41561">
              <w:rPr>
                <w:sz w:val="24"/>
                <w:szCs w:val="24"/>
              </w:rPr>
              <w:t xml:space="preserve"> к приказу от 16.11.2016 №502</w:t>
            </w:r>
          </w:p>
          <w:p w:rsidR="00A7736E" w:rsidRPr="0042021F" w:rsidRDefault="00A7736E" w:rsidP="00A7736E">
            <w:pPr>
              <w:pStyle w:val="afe"/>
              <w:spacing w:line="240" w:lineRule="exact"/>
              <w:jc w:val="left"/>
              <w:outlineLvl w:val="0"/>
              <w:rPr>
                <w:sz w:val="28"/>
                <w:szCs w:val="28"/>
              </w:rPr>
            </w:pPr>
          </w:p>
        </w:tc>
      </w:tr>
    </w:tbl>
    <w:p w:rsidR="00D41561" w:rsidRDefault="00D41561" w:rsidP="00A7736E">
      <w:pPr>
        <w:pStyle w:val="3"/>
        <w:spacing w:line="240" w:lineRule="exact"/>
        <w:rPr>
          <w:rFonts w:ascii="Times New Roman" w:hAnsi="Times New Roman"/>
          <w:sz w:val="28"/>
          <w:szCs w:val="26"/>
        </w:rPr>
      </w:pPr>
      <w:bookmarkStart w:id="54" w:name="_Toc463603907"/>
    </w:p>
    <w:p w:rsidR="00A7736E" w:rsidRPr="00E24101" w:rsidRDefault="00A7736E" w:rsidP="00A7736E">
      <w:pPr>
        <w:pStyle w:val="3"/>
        <w:spacing w:line="240" w:lineRule="exact"/>
        <w:rPr>
          <w:rFonts w:ascii="Times New Roman" w:hAnsi="Times New Roman"/>
          <w:b/>
          <w:szCs w:val="24"/>
        </w:rPr>
      </w:pPr>
      <w:r w:rsidRPr="00E24101">
        <w:rPr>
          <w:rFonts w:ascii="Times New Roman" w:hAnsi="Times New Roman"/>
          <w:szCs w:val="24"/>
        </w:rPr>
        <w:t>ИНСТРУКЦИЯ</w:t>
      </w:r>
    </w:p>
    <w:p w:rsidR="00A7736E" w:rsidRPr="00E24101" w:rsidRDefault="00A7736E" w:rsidP="00A7736E">
      <w:pPr>
        <w:spacing w:line="240" w:lineRule="exact"/>
      </w:pPr>
    </w:p>
    <w:p w:rsidR="00A7736E" w:rsidRPr="00E24101" w:rsidRDefault="00A7736E" w:rsidP="00A7736E">
      <w:pPr>
        <w:pStyle w:val="3"/>
        <w:spacing w:line="240" w:lineRule="exact"/>
        <w:rPr>
          <w:rFonts w:ascii="Times New Roman" w:hAnsi="Times New Roman"/>
          <w:b/>
          <w:szCs w:val="24"/>
        </w:rPr>
      </w:pPr>
      <w:r w:rsidRPr="00E24101">
        <w:rPr>
          <w:rFonts w:ascii="Times New Roman" w:hAnsi="Times New Roman"/>
          <w:szCs w:val="24"/>
        </w:rPr>
        <w:t>для участника итогового изложения к тексту итогового изложения</w:t>
      </w:r>
      <w:bookmarkEnd w:id="54"/>
    </w:p>
    <w:p w:rsidR="00A7736E" w:rsidRPr="00E24101" w:rsidRDefault="00A7736E" w:rsidP="00A7736E">
      <w:pPr>
        <w:spacing w:before="120" w:line="276" w:lineRule="auto"/>
        <w:ind w:firstLine="709"/>
        <w:jc w:val="both"/>
      </w:pPr>
    </w:p>
    <w:p w:rsidR="00A7736E" w:rsidRPr="00E24101" w:rsidRDefault="00A7736E" w:rsidP="00A7736E">
      <w:pPr>
        <w:ind w:firstLine="709"/>
        <w:jc w:val="both"/>
      </w:pPr>
      <w:r w:rsidRPr="00E24101">
        <w:t xml:space="preserve">Прослушайте (прочитайте) текст. В бланке записи итогового изложения перепишите название текста изложения. Напишите подробное изложение. Рекомендуемый объём – 250-300 слов. Если в изложении менее 150 слов (в подсчёт включаются все слова, в том числе и служебные), то за такую работу ставится "незачёт". </w:t>
      </w:r>
    </w:p>
    <w:p w:rsidR="00A7736E" w:rsidRPr="00E24101" w:rsidRDefault="00A7736E" w:rsidP="00A7736E">
      <w:pPr>
        <w:ind w:firstLine="709"/>
        <w:jc w:val="both"/>
      </w:pPr>
      <w:r w:rsidRPr="00E24101">
        <w:t>Итоговое изложение выполняется самостоятельно. Не допускается списывания изложения из какого-либо источника (работа другого участника, исходный текст и др.).</w:t>
      </w:r>
    </w:p>
    <w:p w:rsidR="00A7736E" w:rsidRPr="00E24101" w:rsidRDefault="00A7736E" w:rsidP="00A7736E">
      <w:pPr>
        <w:ind w:firstLine="709"/>
        <w:jc w:val="both"/>
      </w:pPr>
      <w:r w:rsidRPr="00E24101">
        <w:t>Если изложение признано несамостоятельным, то выставляется "незачет" за работу в целом (такое изложение не проверяется по критериями оценивания).</w:t>
      </w:r>
    </w:p>
    <w:p w:rsidR="00A7736E" w:rsidRPr="00E24101" w:rsidRDefault="00A7736E" w:rsidP="00A7736E">
      <w:pPr>
        <w:ind w:firstLine="709"/>
        <w:jc w:val="both"/>
      </w:pPr>
      <w:r w:rsidRPr="00E24101">
        <w:t xml:space="preserve">Старайтесь точно и полно передать содержание исходного текста, сохраняйте элементы его стиля. </w:t>
      </w:r>
    </w:p>
    <w:p w:rsidR="00A7736E" w:rsidRPr="00E24101" w:rsidRDefault="00A7736E" w:rsidP="00A7736E">
      <w:pPr>
        <w:ind w:firstLine="709"/>
        <w:jc w:val="both"/>
      </w:pPr>
      <w:r w:rsidRPr="00E24101">
        <w:t>Обращайте внимание на логику изложения, речевые и орфографические нормы (разрешается пользоваться орфографическим и толковым словарями).</w:t>
      </w:r>
    </w:p>
    <w:p w:rsidR="00A7736E" w:rsidRPr="00E24101" w:rsidRDefault="00A7736E" w:rsidP="00A7736E">
      <w:pPr>
        <w:ind w:firstLine="709"/>
        <w:jc w:val="both"/>
      </w:pPr>
      <w:r w:rsidRPr="00E24101">
        <w:t>Изложение пишите чётко и разборчиво.</w:t>
      </w:r>
    </w:p>
    <w:p w:rsidR="00A7736E" w:rsidRPr="00E24101" w:rsidRDefault="00A7736E" w:rsidP="00A7736E">
      <w:pPr>
        <w:autoSpaceDE w:val="0"/>
        <w:autoSpaceDN w:val="0"/>
        <w:adjustRightInd w:val="0"/>
        <w:ind w:firstLine="708"/>
        <w:jc w:val="both"/>
      </w:pPr>
      <w:r w:rsidRPr="00E24101">
        <w:t>При оценке изложения в первую очередь учитывается его содержание и логичность.</w:t>
      </w:r>
    </w:p>
    <w:p w:rsidR="00A7736E" w:rsidRPr="00E24101" w:rsidRDefault="00A7736E" w:rsidP="00A7736E">
      <w:pPr>
        <w:autoSpaceDE w:val="0"/>
        <w:autoSpaceDN w:val="0"/>
        <w:adjustRightInd w:val="0"/>
        <w:jc w:val="both"/>
      </w:pPr>
    </w:p>
    <w:p w:rsidR="00A7736E" w:rsidRPr="00E24101" w:rsidRDefault="00A7736E" w:rsidP="00A7736E">
      <w:pPr>
        <w:autoSpaceDE w:val="0"/>
        <w:autoSpaceDN w:val="0"/>
        <w:adjustRightInd w:val="0"/>
        <w:jc w:val="both"/>
      </w:pPr>
    </w:p>
    <w:p w:rsidR="00A7736E" w:rsidRPr="00E24101" w:rsidRDefault="00A7736E" w:rsidP="00A7736E">
      <w:pPr>
        <w:autoSpaceDE w:val="0"/>
        <w:autoSpaceDN w:val="0"/>
        <w:adjustRightInd w:val="0"/>
        <w:jc w:val="both"/>
      </w:pPr>
    </w:p>
    <w:p w:rsidR="00A7736E" w:rsidRPr="00E24101" w:rsidRDefault="00A7736E" w:rsidP="00D41561">
      <w:pPr>
        <w:pStyle w:val="34"/>
        <w:widowControl w:val="0"/>
        <w:spacing w:line="240" w:lineRule="exact"/>
        <w:ind w:hanging="720"/>
        <w:jc w:val="both"/>
        <w:rPr>
          <w:sz w:val="24"/>
          <w:szCs w:val="24"/>
        </w:rPr>
      </w:pPr>
      <w:r w:rsidRPr="00E24101">
        <w:rPr>
          <w:sz w:val="24"/>
          <w:szCs w:val="24"/>
        </w:rPr>
        <w:t xml:space="preserve">Начальник отдела </w:t>
      </w:r>
      <w:r w:rsidR="00D41561" w:rsidRPr="00E24101">
        <w:rPr>
          <w:sz w:val="24"/>
          <w:szCs w:val="24"/>
        </w:rPr>
        <w:t xml:space="preserve">по образованию </w:t>
      </w:r>
      <w:r w:rsidR="00D41561" w:rsidRPr="00E24101">
        <w:rPr>
          <w:sz w:val="24"/>
          <w:szCs w:val="24"/>
        </w:rPr>
        <w:tab/>
      </w:r>
      <w:r w:rsidR="00D41561" w:rsidRPr="00E24101">
        <w:rPr>
          <w:sz w:val="24"/>
          <w:szCs w:val="24"/>
        </w:rPr>
        <w:tab/>
      </w:r>
      <w:r w:rsidR="00D41561" w:rsidRPr="00E24101">
        <w:rPr>
          <w:sz w:val="24"/>
          <w:szCs w:val="24"/>
        </w:rPr>
        <w:tab/>
      </w:r>
      <w:r w:rsidR="00D41561" w:rsidRPr="00E24101">
        <w:rPr>
          <w:sz w:val="24"/>
          <w:szCs w:val="24"/>
        </w:rPr>
        <w:tab/>
        <w:t>С.А. Рассадникова</w:t>
      </w:r>
    </w:p>
    <w:p w:rsidR="00A7736E" w:rsidRPr="00E24101" w:rsidRDefault="00A7736E" w:rsidP="00A7736E">
      <w:pPr>
        <w:autoSpaceDE w:val="0"/>
        <w:autoSpaceDN w:val="0"/>
        <w:adjustRightInd w:val="0"/>
        <w:jc w:val="both"/>
      </w:pPr>
    </w:p>
    <w:p w:rsidR="00A7736E" w:rsidRPr="00B75BF3" w:rsidRDefault="00A7736E" w:rsidP="00A7736E">
      <w:pPr>
        <w:pStyle w:val="af"/>
        <w:jc w:val="both"/>
        <w:rPr>
          <w:rFonts w:ascii="Times New Roman" w:hAnsi="Times New Roman" w:cs="Times New Roman"/>
          <w:sz w:val="28"/>
          <w:szCs w:val="28"/>
        </w:rPr>
        <w:sectPr w:rsidR="00A7736E" w:rsidRPr="00B75BF3" w:rsidSect="00720460">
          <w:headerReference w:type="even" r:id="rId24"/>
          <w:headerReference w:type="default" r:id="rId25"/>
          <w:pgSz w:w="11906" w:h="16838"/>
          <w:pgMar w:top="1134" w:right="1276" w:bottom="1134" w:left="1559" w:header="709" w:footer="709" w:gutter="0"/>
          <w:pgNumType w:start="1"/>
          <w:cols w:space="708"/>
          <w:titlePg/>
          <w:docGrid w:linePitch="360"/>
        </w:sectPr>
      </w:pPr>
    </w:p>
    <w:p w:rsidR="00B75BF3" w:rsidRPr="00B75BF3" w:rsidRDefault="00B75BF3" w:rsidP="00E24101">
      <w:pPr>
        <w:pStyle w:val="af"/>
        <w:jc w:val="both"/>
        <w:rPr>
          <w:rFonts w:ascii="Times New Roman" w:hAnsi="Times New Roman" w:cs="Times New Roman"/>
          <w:sz w:val="28"/>
          <w:szCs w:val="28"/>
        </w:rPr>
      </w:pPr>
    </w:p>
    <w:sectPr w:rsidR="00B75BF3" w:rsidRPr="00B75BF3" w:rsidSect="00582094">
      <w:pgSz w:w="11906" w:h="16838"/>
      <w:pgMar w:top="1134" w:right="924"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34D" w:rsidRDefault="0011434D">
      <w:r>
        <w:separator/>
      </w:r>
    </w:p>
  </w:endnote>
  <w:endnote w:type="continuationSeparator" w:id="0">
    <w:p w:rsidR="0011434D" w:rsidRDefault="00114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502" w:rsidRDefault="00122502">
    <w:pPr>
      <w:pStyle w:val="afc"/>
      <w:jc w:val="right"/>
    </w:pPr>
  </w:p>
  <w:p w:rsidR="00122502" w:rsidRDefault="00122502">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34D" w:rsidRDefault="0011434D">
      <w:r>
        <w:separator/>
      </w:r>
    </w:p>
  </w:footnote>
  <w:footnote w:type="continuationSeparator" w:id="0">
    <w:p w:rsidR="0011434D" w:rsidRDefault="001143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502" w:rsidRDefault="00122502" w:rsidP="00720460">
    <w:pPr>
      <w:pStyle w:val="af0"/>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rsidR="00122502" w:rsidRDefault="00122502">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502" w:rsidRDefault="00122502" w:rsidP="00720460">
    <w:pPr>
      <w:pStyle w:val="af0"/>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separate"/>
    </w:r>
    <w:r w:rsidR="00CC6B5F">
      <w:rPr>
        <w:rStyle w:val="afb"/>
        <w:noProof/>
      </w:rPr>
      <w:t>2</w:t>
    </w:r>
    <w:r>
      <w:rPr>
        <w:rStyle w:val="afb"/>
      </w:rPr>
      <w:fldChar w:fldCharType="end"/>
    </w:r>
  </w:p>
  <w:p w:rsidR="00122502" w:rsidRDefault="00122502">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502" w:rsidRDefault="00122502">
    <w:pPr>
      <w:pStyle w:val="af0"/>
      <w:jc w:val="center"/>
    </w:pPr>
    <w:r>
      <w:fldChar w:fldCharType="begin"/>
    </w:r>
    <w:r>
      <w:instrText xml:space="preserve"> PAGE   \* MERGEFORMAT </w:instrText>
    </w:r>
    <w:r>
      <w:fldChar w:fldCharType="separate"/>
    </w:r>
    <w:r w:rsidR="00342C2B">
      <w:rPr>
        <w:noProof/>
      </w:rPr>
      <w:t>5</w:t>
    </w:r>
    <w:r>
      <w:fldChar w:fldCharType="end"/>
    </w:r>
  </w:p>
  <w:p w:rsidR="00122502" w:rsidRDefault="00122502" w:rsidP="00A7736E">
    <w:pPr>
      <w:pStyle w:val="af0"/>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502" w:rsidRDefault="00122502" w:rsidP="00720460">
    <w:pPr>
      <w:pStyle w:val="af0"/>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rsidR="00122502" w:rsidRDefault="00122502">
    <w:pPr>
      <w:pStyle w:val="af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502" w:rsidRDefault="00122502" w:rsidP="00720460">
    <w:pPr>
      <w:pStyle w:val="af0"/>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separate"/>
    </w:r>
    <w:r w:rsidR="00342C2B">
      <w:rPr>
        <w:rStyle w:val="afb"/>
        <w:noProof/>
      </w:rPr>
      <w:t>2</w:t>
    </w:r>
    <w:r>
      <w:rPr>
        <w:rStyle w:val="afb"/>
      </w:rPr>
      <w:fldChar w:fldCharType="end"/>
    </w:r>
  </w:p>
  <w:p w:rsidR="00122502" w:rsidRDefault="00122502">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decimal"/>
      <w:lvlText w:val="%1."/>
      <w:lvlJc w:val="left"/>
      <w:rPr>
        <w:rFonts w:ascii="Sylfaen" w:hAnsi="Sylfaen" w:cs="Sylfaen"/>
        <w:b w:val="0"/>
        <w:bCs w:val="0"/>
        <w:i w:val="0"/>
        <w:iCs w:val="0"/>
        <w:smallCaps w:val="0"/>
        <w:strike w:val="0"/>
        <w:color w:val="000000"/>
        <w:spacing w:val="0"/>
        <w:w w:val="100"/>
        <w:position w:val="0"/>
        <w:sz w:val="26"/>
        <w:szCs w:val="26"/>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26"/>
        <w:szCs w:val="26"/>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26"/>
        <w:szCs w:val="26"/>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26"/>
        <w:szCs w:val="26"/>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26"/>
        <w:szCs w:val="26"/>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26"/>
        <w:szCs w:val="26"/>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26"/>
        <w:szCs w:val="26"/>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26"/>
        <w:szCs w:val="26"/>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26"/>
        <w:szCs w:val="26"/>
        <w:u w:val="none"/>
      </w:rPr>
    </w:lvl>
  </w:abstractNum>
  <w:abstractNum w:abstractNumId="1">
    <w:nsid w:val="01B07E37"/>
    <w:multiLevelType w:val="hybridMultilevel"/>
    <w:tmpl w:val="9B4C5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7572C2"/>
    <w:multiLevelType w:val="multilevel"/>
    <w:tmpl w:val="81E0F59E"/>
    <w:lvl w:ilvl="0">
      <w:start w:val="1"/>
      <w:numFmt w:val="decimal"/>
      <w:lvlText w:val="%1."/>
      <w:lvlJc w:val="right"/>
      <w:pPr>
        <w:ind w:left="360" w:hanging="360"/>
      </w:pPr>
      <w:rPr>
        <w:rFonts w:hint="default"/>
      </w:rPr>
    </w:lvl>
    <w:lvl w:ilvl="1">
      <w:start w:val="1"/>
      <w:numFmt w:val="decimal"/>
      <w:isLgl/>
      <w:lvlText w:val="%1.%2."/>
      <w:lvlJc w:val="left"/>
      <w:pPr>
        <w:ind w:left="1048"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C80313C"/>
    <w:multiLevelType w:val="hybridMultilevel"/>
    <w:tmpl w:val="B6A44FD6"/>
    <w:lvl w:ilvl="0" w:tplc="9B14EEFA">
      <w:start w:val="25"/>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0D7336CE"/>
    <w:multiLevelType w:val="multilevel"/>
    <w:tmpl w:val="56B82300"/>
    <w:lvl w:ilvl="0">
      <w:start w:val="1"/>
      <w:numFmt w:val="decimal"/>
      <w:lvlText w:val="%1."/>
      <w:lvlJc w:val="left"/>
      <w:pPr>
        <w:ind w:left="1069" w:hanging="360"/>
      </w:pPr>
      <w:rPr>
        <w:rFonts w:hint="default"/>
        <w:b w:val="0"/>
      </w:rPr>
    </w:lvl>
    <w:lvl w:ilvl="1">
      <w:start w:val="1"/>
      <w:numFmt w:val="decimal"/>
      <w:isLgl/>
      <w:lvlText w:val="%1.%2."/>
      <w:lvlJc w:val="left"/>
      <w:pPr>
        <w:ind w:left="1995"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5">
    <w:nsid w:val="0DD60818"/>
    <w:multiLevelType w:val="hybridMultilevel"/>
    <w:tmpl w:val="68D4E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FC6BEF"/>
    <w:multiLevelType w:val="hybridMultilevel"/>
    <w:tmpl w:val="153AB428"/>
    <w:lvl w:ilvl="0" w:tplc="BFD038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12BF4E7D"/>
    <w:multiLevelType w:val="hybridMultilevel"/>
    <w:tmpl w:val="0B0C1BC0"/>
    <w:lvl w:ilvl="0" w:tplc="D5FCC744">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3722683"/>
    <w:multiLevelType w:val="hybridMultilevel"/>
    <w:tmpl w:val="29AE86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9168B8"/>
    <w:multiLevelType w:val="multilevel"/>
    <w:tmpl w:val="D67CF2C4"/>
    <w:lvl w:ilvl="0">
      <w:start w:val="7"/>
      <w:numFmt w:val="decimal"/>
      <w:lvlText w:val="%1."/>
      <w:lvlJc w:val="left"/>
      <w:pPr>
        <w:tabs>
          <w:tab w:val="num" w:pos="1500"/>
        </w:tabs>
        <w:ind w:left="150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10">
    <w:nsid w:val="16E636EA"/>
    <w:multiLevelType w:val="hybridMultilevel"/>
    <w:tmpl w:val="970086DC"/>
    <w:lvl w:ilvl="0" w:tplc="6098091A">
      <w:start w:val="1"/>
      <w:numFmt w:val="decimal"/>
      <w:lvlText w:val="%1."/>
      <w:lvlJc w:val="left"/>
      <w:pPr>
        <w:ind w:left="1035" w:hanging="103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91D34C1"/>
    <w:multiLevelType w:val="multilevel"/>
    <w:tmpl w:val="55FAD5DA"/>
    <w:lvl w:ilvl="0">
      <w:start w:val="2"/>
      <w:numFmt w:val="decimal"/>
      <w:lvlText w:val="%1."/>
      <w:lvlJc w:val="left"/>
      <w:pPr>
        <w:tabs>
          <w:tab w:val="num" w:pos="720"/>
        </w:tabs>
        <w:ind w:left="720" w:hanging="360"/>
      </w:pPr>
      <w:rPr>
        <w:rFonts w:ascii="Times New Roman" w:hAnsi="Times New Roman" w:hint="default"/>
        <w:b w:val="0"/>
        <w:sz w:val="28"/>
      </w:rPr>
    </w:lvl>
    <w:lvl w:ilvl="1">
      <w:start w:val="1"/>
      <w:numFmt w:val="decimal"/>
      <w:isLgl/>
      <w:lvlText w:val="%1.%2."/>
      <w:lvlJc w:val="left"/>
      <w:pPr>
        <w:tabs>
          <w:tab w:val="num" w:pos="1440"/>
        </w:tabs>
        <w:ind w:left="1440" w:hanging="735"/>
      </w:pPr>
      <w:rPr>
        <w:rFonts w:hint="default"/>
      </w:rPr>
    </w:lvl>
    <w:lvl w:ilvl="2">
      <w:start w:val="1"/>
      <w:numFmt w:val="decimal"/>
      <w:isLgl/>
      <w:lvlText w:val="%1.%2.%3."/>
      <w:lvlJc w:val="left"/>
      <w:pPr>
        <w:tabs>
          <w:tab w:val="num" w:pos="1785"/>
        </w:tabs>
        <w:ind w:left="1785" w:hanging="735"/>
      </w:pPr>
      <w:rPr>
        <w:rFonts w:hint="default"/>
      </w:rPr>
    </w:lvl>
    <w:lvl w:ilvl="3">
      <w:start w:val="1"/>
      <w:numFmt w:val="decimal"/>
      <w:isLgl/>
      <w:lvlText w:val="%1.%2.%3.%4."/>
      <w:lvlJc w:val="left"/>
      <w:pPr>
        <w:tabs>
          <w:tab w:val="num" w:pos="2475"/>
        </w:tabs>
        <w:ind w:left="2475" w:hanging="1080"/>
      </w:pPr>
      <w:rPr>
        <w:rFonts w:hint="default"/>
      </w:rPr>
    </w:lvl>
    <w:lvl w:ilvl="4">
      <w:start w:val="1"/>
      <w:numFmt w:val="decimal"/>
      <w:isLgl/>
      <w:lvlText w:val="%1.%2.%3.%4.%5."/>
      <w:lvlJc w:val="left"/>
      <w:pPr>
        <w:tabs>
          <w:tab w:val="num" w:pos="2820"/>
        </w:tabs>
        <w:ind w:left="2820" w:hanging="1080"/>
      </w:pPr>
      <w:rPr>
        <w:rFonts w:hint="default"/>
      </w:rPr>
    </w:lvl>
    <w:lvl w:ilvl="5">
      <w:start w:val="1"/>
      <w:numFmt w:val="decimal"/>
      <w:isLgl/>
      <w:lvlText w:val="%1.%2.%3.%4.%5.%6."/>
      <w:lvlJc w:val="left"/>
      <w:pPr>
        <w:tabs>
          <w:tab w:val="num" w:pos="3525"/>
        </w:tabs>
        <w:ind w:left="3525" w:hanging="1440"/>
      </w:pPr>
      <w:rPr>
        <w:rFonts w:hint="default"/>
      </w:rPr>
    </w:lvl>
    <w:lvl w:ilvl="6">
      <w:start w:val="1"/>
      <w:numFmt w:val="decimal"/>
      <w:isLgl/>
      <w:lvlText w:val="%1.%2.%3.%4.%5.%6.%7."/>
      <w:lvlJc w:val="left"/>
      <w:pPr>
        <w:tabs>
          <w:tab w:val="num" w:pos="4230"/>
        </w:tabs>
        <w:ind w:left="4230" w:hanging="1800"/>
      </w:pPr>
      <w:rPr>
        <w:rFonts w:hint="default"/>
      </w:rPr>
    </w:lvl>
    <w:lvl w:ilvl="7">
      <w:start w:val="1"/>
      <w:numFmt w:val="decimal"/>
      <w:isLgl/>
      <w:lvlText w:val="%1.%2.%3.%4.%5.%6.%7.%8."/>
      <w:lvlJc w:val="left"/>
      <w:pPr>
        <w:tabs>
          <w:tab w:val="num" w:pos="4575"/>
        </w:tabs>
        <w:ind w:left="4575" w:hanging="1800"/>
      </w:pPr>
      <w:rPr>
        <w:rFonts w:hint="default"/>
      </w:rPr>
    </w:lvl>
    <w:lvl w:ilvl="8">
      <w:start w:val="1"/>
      <w:numFmt w:val="decimal"/>
      <w:isLgl/>
      <w:lvlText w:val="%1.%2.%3.%4.%5.%6.%7.%8.%9."/>
      <w:lvlJc w:val="left"/>
      <w:pPr>
        <w:tabs>
          <w:tab w:val="num" w:pos="5280"/>
        </w:tabs>
        <w:ind w:left="5280" w:hanging="2160"/>
      </w:pPr>
      <w:rPr>
        <w:rFonts w:hint="default"/>
      </w:rPr>
    </w:lvl>
  </w:abstractNum>
  <w:abstractNum w:abstractNumId="12">
    <w:nsid w:val="1AA325C6"/>
    <w:multiLevelType w:val="hybridMultilevel"/>
    <w:tmpl w:val="9C16A52A"/>
    <w:lvl w:ilvl="0" w:tplc="2746F3C0">
      <w:start w:val="3"/>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1C1210D5"/>
    <w:multiLevelType w:val="multilevel"/>
    <w:tmpl w:val="32D8F504"/>
    <w:lvl w:ilvl="0">
      <w:start w:val="1"/>
      <w:numFmt w:val="decimal"/>
      <w:lvlText w:val="%1."/>
      <w:lvlJc w:val="left"/>
      <w:pPr>
        <w:ind w:left="840" w:hanging="480"/>
      </w:pPr>
      <w:rPr>
        <w:rFonts w:hint="default"/>
      </w:rPr>
    </w:lvl>
    <w:lvl w:ilvl="1">
      <w:start w:val="4"/>
      <w:numFmt w:val="decimal"/>
      <w:isLgl/>
      <w:lvlText w:val="%1.%2."/>
      <w:lvlJc w:val="left"/>
      <w:pPr>
        <w:ind w:left="809"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F424FA1"/>
    <w:multiLevelType w:val="hybridMultilevel"/>
    <w:tmpl w:val="29121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8845EE"/>
    <w:multiLevelType w:val="hybridMultilevel"/>
    <w:tmpl w:val="025A8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8B7016"/>
    <w:multiLevelType w:val="multilevel"/>
    <w:tmpl w:val="A6A46C8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2430"/>
        </w:tabs>
        <w:ind w:left="2430" w:hanging="720"/>
      </w:pPr>
      <w:rPr>
        <w:rFonts w:hint="default"/>
      </w:rPr>
    </w:lvl>
    <w:lvl w:ilvl="3">
      <w:start w:val="1"/>
      <w:numFmt w:val="decimal"/>
      <w:lvlText w:val="%1.%2.%3.%4."/>
      <w:lvlJc w:val="left"/>
      <w:pPr>
        <w:tabs>
          <w:tab w:val="num" w:pos="3285"/>
        </w:tabs>
        <w:ind w:left="3285" w:hanging="720"/>
      </w:pPr>
      <w:rPr>
        <w:rFonts w:hint="default"/>
      </w:rPr>
    </w:lvl>
    <w:lvl w:ilvl="4">
      <w:start w:val="1"/>
      <w:numFmt w:val="decimal"/>
      <w:lvlText w:val="%1.%2.%3.%4.%5."/>
      <w:lvlJc w:val="left"/>
      <w:pPr>
        <w:tabs>
          <w:tab w:val="num" w:pos="4500"/>
        </w:tabs>
        <w:ind w:left="4500" w:hanging="1080"/>
      </w:pPr>
      <w:rPr>
        <w:rFonts w:hint="default"/>
      </w:rPr>
    </w:lvl>
    <w:lvl w:ilvl="5">
      <w:start w:val="1"/>
      <w:numFmt w:val="decimal"/>
      <w:lvlText w:val="%1.%2.%3.%4.%5.%6."/>
      <w:lvlJc w:val="left"/>
      <w:pPr>
        <w:tabs>
          <w:tab w:val="num" w:pos="5355"/>
        </w:tabs>
        <w:ind w:left="5355" w:hanging="1080"/>
      </w:pPr>
      <w:rPr>
        <w:rFonts w:hint="default"/>
      </w:rPr>
    </w:lvl>
    <w:lvl w:ilvl="6">
      <w:start w:val="1"/>
      <w:numFmt w:val="decimal"/>
      <w:lvlText w:val="%1.%2.%3.%4.%5.%6.%7."/>
      <w:lvlJc w:val="left"/>
      <w:pPr>
        <w:tabs>
          <w:tab w:val="num" w:pos="6570"/>
        </w:tabs>
        <w:ind w:left="6570" w:hanging="1440"/>
      </w:pPr>
      <w:rPr>
        <w:rFonts w:hint="default"/>
      </w:rPr>
    </w:lvl>
    <w:lvl w:ilvl="7">
      <w:start w:val="1"/>
      <w:numFmt w:val="decimal"/>
      <w:lvlText w:val="%1.%2.%3.%4.%5.%6.%7.%8."/>
      <w:lvlJc w:val="left"/>
      <w:pPr>
        <w:tabs>
          <w:tab w:val="num" w:pos="7425"/>
        </w:tabs>
        <w:ind w:left="7425" w:hanging="1440"/>
      </w:pPr>
      <w:rPr>
        <w:rFonts w:hint="default"/>
      </w:rPr>
    </w:lvl>
    <w:lvl w:ilvl="8">
      <w:start w:val="1"/>
      <w:numFmt w:val="decimal"/>
      <w:lvlText w:val="%1.%2.%3.%4.%5.%6.%7.%8.%9."/>
      <w:lvlJc w:val="left"/>
      <w:pPr>
        <w:tabs>
          <w:tab w:val="num" w:pos="8640"/>
        </w:tabs>
        <w:ind w:left="8640" w:hanging="1800"/>
      </w:pPr>
      <w:rPr>
        <w:rFonts w:hint="default"/>
      </w:rPr>
    </w:lvl>
  </w:abstractNum>
  <w:abstractNum w:abstractNumId="17">
    <w:nsid w:val="24725FE2"/>
    <w:multiLevelType w:val="multilevel"/>
    <w:tmpl w:val="53A68792"/>
    <w:lvl w:ilvl="0">
      <w:start w:val="9"/>
      <w:numFmt w:val="decimal"/>
      <w:lvlText w:val="%1."/>
      <w:lvlJc w:val="left"/>
      <w:pPr>
        <w:ind w:left="390" w:hanging="390"/>
      </w:pPr>
      <w:rPr>
        <w:rFonts w:hint="default"/>
      </w:rPr>
    </w:lvl>
    <w:lvl w:ilvl="1">
      <w:start w:val="3"/>
      <w:numFmt w:val="decimal"/>
      <w:lvlText w:val="%1.%2."/>
      <w:lvlJc w:val="left"/>
      <w:pPr>
        <w:ind w:left="1995" w:hanging="72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000" w:hanging="1800"/>
      </w:pPr>
      <w:rPr>
        <w:rFonts w:hint="default"/>
      </w:rPr>
    </w:lvl>
  </w:abstractNum>
  <w:abstractNum w:abstractNumId="18">
    <w:nsid w:val="25EB5E80"/>
    <w:multiLevelType w:val="multilevel"/>
    <w:tmpl w:val="9F1EABFC"/>
    <w:lvl w:ilvl="0">
      <w:start w:val="7"/>
      <w:numFmt w:val="decimal"/>
      <w:lvlText w:val="%1."/>
      <w:lvlJc w:val="left"/>
      <w:pPr>
        <w:ind w:left="532" w:hanging="390"/>
      </w:pPr>
      <w:rPr>
        <w:rFonts w:ascii="Times New Roman" w:hAnsi="Times New Roman" w:cs="Times New Roman" w:hint="default"/>
        <w:b w:val="0"/>
      </w:rPr>
    </w:lvl>
    <w:lvl w:ilvl="1">
      <w:start w:val="1"/>
      <w:numFmt w:val="decimal"/>
      <w:lvlText w:val="%1.%2."/>
      <w:lvlJc w:val="left"/>
      <w:pPr>
        <w:ind w:left="1288" w:hanging="720"/>
      </w:pPr>
      <w:rPr>
        <w:rFonts w:hint="default"/>
      </w:rPr>
    </w:lvl>
    <w:lvl w:ilvl="2">
      <w:start w:val="1"/>
      <w:numFmt w:val="decimal"/>
      <w:lvlText w:val="%1.%2.%3."/>
      <w:lvlJc w:val="left"/>
      <w:pPr>
        <w:ind w:left="1714" w:hanging="720"/>
      </w:pPr>
      <w:rPr>
        <w:rFonts w:hint="default"/>
      </w:rPr>
    </w:lvl>
    <w:lvl w:ilvl="3">
      <w:start w:val="1"/>
      <w:numFmt w:val="decimal"/>
      <w:lvlText w:val="%1.%2.%3.%4."/>
      <w:lvlJc w:val="left"/>
      <w:pPr>
        <w:ind w:left="2642" w:hanging="1080"/>
      </w:pPr>
      <w:rPr>
        <w:rFonts w:hint="default"/>
      </w:rPr>
    </w:lvl>
    <w:lvl w:ilvl="4">
      <w:start w:val="1"/>
      <w:numFmt w:val="decimal"/>
      <w:lvlText w:val="%1.%2.%3.%4.%5."/>
      <w:lvlJc w:val="left"/>
      <w:pPr>
        <w:ind w:left="3210" w:hanging="1080"/>
      </w:pPr>
      <w:rPr>
        <w:rFonts w:hint="default"/>
      </w:rPr>
    </w:lvl>
    <w:lvl w:ilvl="5">
      <w:start w:val="1"/>
      <w:numFmt w:val="decimal"/>
      <w:lvlText w:val="%1.%2.%3.%4.%5.%6."/>
      <w:lvlJc w:val="left"/>
      <w:pPr>
        <w:ind w:left="4138" w:hanging="1440"/>
      </w:pPr>
      <w:rPr>
        <w:rFonts w:hint="default"/>
      </w:rPr>
    </w:lvl>
    <w:lvl w:ilvl="6">
      <w:start w:val="1"/>
      <w:numFmt w:val="decimal"/>
      <w:lvlText w:val="%1.%2.%3.%4.%5.%6.%7."/>
      <w:lvlJc w:val="left"/>
      <w:pPr>
        <w:ind w:left="4706" w:hanging="1440"/>
      </w:pPr>
      <w:rPr>
        <w:rFonts w:hint="default"/>
      </w:rPr>
    </w:lvl>
    <w:lvl w:ilvl="7">
      <w:start w:val="1"/>
      <w:numFmt w:val="decimal"/>
      <w:lvlText w:val="%1.%2.%3.%4.%5.%6.%7.%8."/>
      <w:lvlJc w:val="left"/>
      <w:pPr>
        <w:ind w:left="5634" w:hanging="1800"/>
      </w:pPr>
      <w:rPr>
        <w:rFonts w:hint="default"/>
      </w:rPr>
    </w:lvl>
    <w:lvl w:ilvl="8">
      <w:start w:val="1"/>
      <w:numFmt w:val="decimal"/>
      <w:lvlText w:val="%1.%2.%3.%4.%5.%6.%7.%8.%9."/>
      <w:lvlJc w:val="left"/>
      <w:pPr>
        <w:ind w:left="6202" w:hanging="1800"/>
      </w:pPr>
      <w:rPr>
        <w:rFonts w:hint="default"/>
      </w:rPr>
    </w:lvl>
  </w:abstractNum>
  <w:abstractNum w:abstractNumId="19">
    <w:nsid w:val="26263C11"/>
    <w:multiLevelType w:val="hybridMultilevel"/>
    <w:tmpl w:val="B23E8B0A"/>
    <w:lvl w:ilvl="0" w:tplc="AB661CA8">
      <w:start w:val="5"/>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0">
    <w:nsid w:val="29FD7C47"/>
    <w:multiLevelType w:val="multilevel"/>
    <w:tmpl w:val="C8B8E2FC"/>
    <w:lvl w:ilvl="0">
      <w:start w:val="2"/>
      <w:numFmt w:val="decimal"/>
      <w:lvlText w:val="%1."/>
      <w:lvlJc w:val="left"/>
      <w:pPr>
        <w:ind w:left="390" w:hanging="390"/>
      </w:pPr>
      <w:rPr>
        <w:rFonts w:ascii="Times New Roman" w:hAnsi="Times New Roman" w:cs="Times New Roman" w:hint="default"/>
        <w:color w:val="auto"/>
      </w:rPr>
    </w:lvl>
    <w:lvl w:ilvl="1">
      <w:start w:val="2"/>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21">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8D56F9"/>
    <w:multiLevelType w:val="hybridMultilevel"/>
    <w:tmpl w:val="B89CB962"/>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323C6D4A"/>
    <w:multiLevelType w:val="multilevel"/>
    <w:tmpl w:val="2F08A006"/>
    <w:lvl w:ilvl="0">
      <w:start w:val="4"/>
      <w:numFmt w:val="decimal"/>
      <w:lvlText w:val="%1."/>
      <w:lvlJc w:val="left"/>
      <w:pPr>
        <w:tabs>
          <w:tab w:val="num" w:pos="420"/>
        </w:tabs>
        <w:ind w:left="420" w:hanging="420"/>
      </w:pPr>
      <w:rPr>
        <w:rFonts w:hint="default"/>
      </w:rPr>
    </w:lvl>
    <w:lvl w:ilvl="1">
      <w:start w:val="1"/>
      <w:numFmt w:val="none"/>
      <w:lvlText w:val="4.4."/>
      <w:lvlJc w:val="left"/>
      <w:pPr>
        <w:tabs>
          <w:tab w:val="num" w:pos="1440"/>
        </w:tabs>
        <w:ind w:left="1440"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24">
    <w:nsid w:val="3392365E"/>
    <w:multiLevelType w:val="hybridMultilevel"/>
    <w:tmpl w:val="D81AE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82D4B83"/>
    <w:multiLevelType w:val="hybridMultilevel"/>
    <w:tmpl w:val="CCE4FC9A"/>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9471F57"/>
    <w:multiLevelType w:val="multilevel"/>
    <w:tmpl w:val="2846940A"/>
    <w:lvl w:ilvl="0">
      <w:start w:val="1"/>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7">
    <w:nsid w:val="3E311098"/>
    <w:multiLevelType w:val="hybridMultilevel"/>
    <w:tmpl w:val="A12EF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FCE086C"/>
    <w:multiLevelType w:val="multilevel"/>
    <w:tmpl w:val="8CDEAC2C"/>
    <w:lvl w:ilvl="0">
      <w:start w:val="6"/>
      <w:numFmt w:val="decimal"/>
      <w:lvlText w:val="%1."/>
      <w:lvlJc w:val="left"/>
      <w:pPr>
        <w:ind w:left="390" w:hanging="39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29">
    <w:nsid w:val="41273CD4"/>
    <w:multiLevelType w:val="hybridMultilevel"/>
    <w:tmpl w:val="8D6E4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181427F"/>
    <w:multiLevelType w:val="multilevel"/>
    <w:tmpl w:val="F6024288"/>
    <w:lvl w:ilvl="0">
      <w:start w:val="1"/>
      <w:numFmt w:val="decimal"/>
      <w:lvlText w:val="%1."/>
      <w:lvlJc w:val="left"/>
      <w:pPr>
        <w:ind w:left="360" w:hanging="360"/>
      </w:pPr>
      <w:rPr>
        <w:rFonts w:ascii="Times New Roman" w:hAnsi="Times New Roman" w:cs="Times New Roman" w:hint="default"/>
        <w:i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1">
    <w:nsid w:val="450D40A5"/>
    <w:multiLevelType w:val="hybridMultilevel"/>
    <w:tmpl w:val="67B06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8CF7CDC"/>
    <w:multiLevelType w:val="hybridMultilevel"/>
    <w:tmpl w:val="F35838CA"/>
    <w:lvl w:ilvl="0" w:tplc="96FCD408">
      <w:start w:val="1"/>
      <w:numFmt w:val="decimal"/>
      <w:pStyle w:val="a"/>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4B5B1F67"/>
    <w:multiLevelType w:val="hybridMultilevel"/>
    <w:tmpl w:val="DFE02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BED78F6"/>
    <w:multiLevelType w:val="multilevel"/>
    <w:tmpl w:val="9BB031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EA60F28"/>
    <w:multiLevelType w:val="multilevel"/>
    <w:tmpl w:val="3B20B400"/>
    <w:lvl w:ilvl="0">
      <w:start w:val="5"/>
      <w:numFmt w:val="decimal"/>
      <w:lvlText w:val="%1."/>
      <w:lvlJc w:val="left"/>
      <w:pPr>
        <w:ind w:left="390" w:hanging="390"/>
      </w:pPr>
      <w:rPr>
        <w:rFonts w:hint="default"/>
      </w:rPr>
    </w:lvl>
    <w:lvl w:ilvl="1">
      <w:start w:val="4"/>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36">
    <w:nsid w:val="57534415"/>
    <w:multiLevelType w:val="hybridMultilevel"/>
    <w:tmpl w:val="31BAF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BCE30FC"/>
    <w:multiLevelType w:val="multilevel"/>
    <w:tmpl w:val="045EC92C"/>
    <w:lvl w:ilvl="0">
      <w:start w:val="7"/>
      <w:numFmt w:val="decimal"/>
      <w:lvlText w:val="%1."/>
      <w:lvlJc w:val="left"/>
      <w:pPr>
        <w:tabs>
          <w:tab w:val="num" w:pos="420"/>
        </w:tabs>
        <w:ind w:left="420" w:hanging="420"/>
      </w:pPr>
      <w:rPr>
        <w:rFonts w:hint="default"/>
      </w:rPr>
    </w:lvl>
    <w:lvl w:ilvl="1">
      <w:start w:val="8"/>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38">
    <w:nsid w:val="5BE93AF0"/>
    <w:multiLevelType w:val="hybridMultilevel"/>
    <w:tmpl w:val="8480B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5C61342E"/>
    <w:multiLevelType w:val="hybridMultilevel"/>
    <w:tmpl w:val="2D268E22"/>
    <w:lvl w:ilvl="0" w:tplc="0419000F">
      <w:start w:val="1"/>
      <w:numFmt w:val="decimal"/>
      <w:lvlText w:val="%1."/>
      <w:lvlJc w:val="left"/>
      <w:pPr>
        <w:tabs>
          <w:tab w:val="num" w:pos="502"/>
        </w:tabs>
        <w:ind w:left="502" w:hanging="360"/>
      </w:pPr>
    </w:lvl>
    <w:lvl w:ilvl="1" w:tplc="04190019">
      <w:start w:val="1"/>
      <w:numFmt w:val="lowerLetter"/>
      <w:lvlText w:val="%2."/>
      <w:lvlJc w:val="left"/>
      <w:pPr>
        <w:tabs>
          <w:tab w:val="num" w:pos="1222"/>
        </w:tabs>
        <w:ind w:left="1222" w:hanging="360"/>
      </w:pPr>
    </w:lvl>
    <w:lvl w:ilvl="2" w:tplc="0419001B">
      <w:start w:val="1"/>
      <w:numFmt w:val="decimal"/>
      <w:lvlText w:val="%3."/>
      <w:lvlJc w:val="left"/>
      <w:pPr>
        <w:tabs>
          <w:tab w:val="num" w:pos="1942"/>
        </w:tabs>
        <w:ind w:left="1942" w:hanging="360"/>
      </w:pPr>
    </w:lvl>
    <w:lvl w:ilvl="3" w:tplc="0419000F">
      <w:start w:val="1"/>
      <w:numFmt w:val="decimal"/>
      <w:lvlText w:val="%4."/>
      <w:lvlJc w:val="left"/>
      <w:pPr>
        <w:tabs>
          <w:tab w:val="num" w:pos="2662"/>
        </w:tabs>
        <w:ind w:left="2662" w:hanging="360"/>
      </w:pPr>
    </w:lvl>
    <w:lvl w:ilvl="4" w:tplc="04190019">
      <w:start w:val="1"/>
      <w:numFmt w:val="decimal"/>
      <w:lvlText w:val="%5."/>
      <w:lvlJc w:val="left"/>
      <w:pPr>
        <w:tabs>
          <w:tab w:val="num" w:pos="3382"/>
        </w:tabs>
        <w:ind w:left="3382" w:hanging="360"/>
      </w:pPr>
    </w:lvl>
    <w:lvl w:ilvl="5" w:tplc="0419001B">
      <w:start w:val="1"/>
      <w:numFmt w:val="decimal"/>
      <w:lvlText w:val="%6."/>
      <w:lvlJc w:val="left"/>
      <w:pPr>
        <w:tabs>
          <w:tab w:val="num" w:pos="4102"/>
        </w:tabs>
        <w:ind w:left="4102" w:hanging="360"/>
      </w:pPr>
    </w:lvl>
    <w:lvl w:ilvl="6" w:tplc="0419000F">
      <w:start w:val="1"/>
      <w:numFmt w:val="decimal"/>
      <w:lvlText w:val="%7."/>
      <w:lvlJc w:val="left"/>
      <w:pPr>
        <w:tabs>
          <w:tab w:val="num" w:pos="4822"/>
        </w:tabs>
        <w:ind w:left="4822" w:hanging="360"/>
      </w:pPr>
    </w:lvl>
    <w:lvl w:ilvl="7" w:tplc="04190019">
      <w:start w:val="1"/>
      <w:numFmt w:val="decimal"/>
      <w:lvlText w:val="%8."/>
      <w:lvlJc w:val="left"/>
      <w:pPr>
        <w:tabs>
          <w:tab w:val="num" w:pos="5542"/>
        </w:tabs>
        <w:ind w:left="5542" w:hanging="360"/>
      </w:pPr>
    </w:lvl>
    <w:lvl w:ilvl="8" w:tplc="0419001B">
      <w:start w:val="1"/>
      <w:numFmt w:val="decimal"/>
      <w:lvlText w:val="%9."/>
      <w:lvlJc w:val="left"/>
      <w:pPr>
        <w:tabs>
          <w:tab w:val="num" w:pos="6262"/>
        </w:tabs>
        <w:ind w:left="6262" w:hanging="360"/>
      </w:pPr>
    </w:lvl>
  </w:abstractNum>
  <w:abstractNum w:abstractNumId="41">
    <w:nsid w:val="5CAA2116"/>
    <w:multiLevelType w:val="multilevel"/>
    <w:tmpl w:val="0B8072B6"/>
    <w:lvl w:ilvl="0">
      <w:start w:val="3"/>
      <w:numFmt w:val="decimal"/>
      <w:lvlText w:val="%1."/>
      <w:lvlJc w:val="left"/>
      <w:pPr>
        <w:tabs>
          <w:tab w:val="num" w:pos="765"/>
        </w:tabs>
        <w:ind w:left="765" w:hanging="765"/>
      </w:pPr>
      <w:rPr>
        <w:rFonts w:hint="default"/>
      </w:rPr>
    </w:lvl>
    <w:lvl w:ilvl="1">
      <w:start w:val="10"/>
      <w:numFmt w:val="decimal"/>
      <w:lvlText w:val="%1.%2."/>
      <w:lvlJc w:val="left"/>
      <w:pPr>
        <w:tabs>
          <w:tab w:val="num" w:pos="1470"/>
        </w:tabs>
        <w:ind w:left="1470" w:hanging="765"/>
      </w:pPr>
      <w:rPr>
        <w:rFonts w:hint="default"/>
      </w:rPr>
    </w:lvl>
    <w:lvl w:ilvl="2">
      <w:start w:val="1"/>
      <w:numFmt w:val="decimal"/>
      <w:lvlText w:val="%1.%2.%3."/>
      <w:lvlJc w:val="left"/>
      <w:pPr>
        <w:tabs>
          <w:tab w:val="num" w:pos="2175"/>
        </w:tabs>
        <w:ind w:left="2175" w:hanging="765"/>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42">
    <w:nsid w:val="5E326270"/>
    <w:multiLevelType w:val="multilevel"/>
    <w:tmpl w:val="700267E2"/>
    <w:lvl w:ilvl="0">
      <w:start w:val="8"/>
      <w:numFmt w:val="decimal"/>
      <w:lvlText w:val="%1."/>
      <w:lvlJc w:val="left"/>
      <w:pPr>
        <w:tabs>
          <w:tab w:val="num" w:pos="420"/>
        </w:tabs>
        <w:ind w:left="420" w:hanging="420"/>
      </w:pPr>
      <w:rPr>
        <w:rFonts w:hint="default"/>
      </w:rPr>
    </w:lvl>
    <w:lvl w:ilvl="1">
      <w:start w:val="5"/>
      <w:numFmt w:val="decimal"/>
      <w:lvlText w:val="%1.%2."/>
      <w:lvlJc w:val="left"/>
      <w:pPr>
        <w:tabs>
          <w:tab w:val="num" w:pos="3540"/>
        </w:tabs>
        <w:ind w:left="3540" w:hanging="720"/>
      </w:pPr>
      <w:rPr>
        <w:rFonts w:hint="default"/>
      </w:rPr>
    </w:lvl>
    <w:lvl w:ilvl="2">
      <w:start w:val="1"/>
      <w:numFmt w:val="decimal"/>
      <w:lvlText w:val="%1.%2.%3."/>
      <w:lvlJc w:val="left"/>
      <w:pPr>
        <w:tabs>
          <w:tab w:val="num" w:pos="6360"/>
        </w:tabs>
        <w:ind w:left="6360" w:hanging="720"/>
      </w:pPr>
      <w:rPr>
        <w:rFonts w:hint="default"/>
      </w:rPr>
    </w:lvl>
    <w:lvl w:ilvl="3">
      <w:start w:val="1"/>
      <w:numFmt w:val="decimal"/>
      <w:lvlText w:val="%1.%2.%3.%4."/>
      <w:lvlJc w:val="left"/>
      <w:pPr>
        <w:tabs>
          <w:tab w:val="num" w:pos="9540"/>
        </w:tabs>
        <w:ind w:left="9540" w:hanging="1080"/>
      </w:pPr>
      <w:rPr>
        <w:rFonts w:hint="default"/>
      </w:rPr>
    </w:lvl>
    <w:lvl w:ilvl="4">
      <w:start w:val="1"/>
      <w:numFmt w:val="decimal"/>
      <w:lvlText w:val="%1.%2.%3.%4.%5."/>
      <w:lvlJc w:val="left"/>
      <w:pPr>
        <w:tabs>
          <w:tab w:val="num" w:pos="12360"/>
        </w:tabs>
        <w:ind w:left="12360" w:hanging="1080"/>
      </w:pPr>
      <w:rPr>
        <w:rFonts w:hint="default"/>
      </w:rPr>
    </w:lvl>
    <w:lvl w:ilvl="5">
      <w:start w:val="1"/>
      <w:numFmt w:val="decimal"/>
      <w:lvlText w:val="%1.%2.%3.%4.%5.%6."/>
      <w:lvlJc w:val="left"/>
      <w:pPr>
        <w:tabs>
          <w:tab w:val="num" w:pos="15540"/>
        </w:tabs>
        <w:ind w:left="15540" w:hanging="1440"/>
      </w:pPr>
      <w:rPr>
        <w:rFonts w:hint="default"/>
      </w:rPr>
    </w:lvl>
    <w:lvl w:ilvl="6">
      <w:start w:val="1"/>
      <w:numFmt w:val="decimal"/>
      <w:lvlText w:val="%1.%2.%3.%4.%5.%6.%7."/>
      <w:lvlJc w:val="left"/>
      <w:pPr>
        <w:tabs>
          <w:tab w:val="num" w:pos="18720"/>
        </w:tabs>
        <w:ind w:left="18720" w:hanging="1800"/>
      </w:pPr>
      <w:rPr>
        <w:rFonts w:hint="default"/>
      </w:rPr>
    </w:lvl>
    <w:lvl w:ilvl="7">
      <w:start w:val="1"/>
      <w:numFmt w:val="decimal"/>
      <w:lvlText w:val="%1.%2.%3.%4.%5.%6.%7.%8."/>
      <w:lvlJc w:val="left"/>
      <w:pPr>
        <w:tabs>
          <w:tab w:val="num" w:pos="21540"/>
        </w:tabs>
        <w:ind w:left="21540" w:hanging="1800"/>
      </w:pPr>
      <w:rPr>
        <w:rFonts w:hint="default"/>
      </w:rPr>
    </w:lvl>
    <w:lvl w:ilvl="8">
      <w:start w:val="1"/>
      <w:numFmt w:val="decimal"/>
      <w:lvlText w:val="%1.%2.%3.%4.%5.%6.%7.%8.%9."/>
      <w:lvlJc w:val="left"/>
      <w:pPr>
        <w:tabs>
          <w:tab w:val="num" w:pos="24720"/>
        </w:tabs>
        <w:ind w:left="24720" w:hanging="2160"/>
      </w:pPr>
      <w:rPr>
        <w:rFonts w:hint="default"/>
      </w:rPr>
    </w:lvl>
  </w:abstractNum>
  <w:abstractNum w:abstractNumId="43">
    <w:nsid w:val="615E2416"/>
    <w:multiLevelType w:val="multilevel"/>
    <w:tmpl w:val="26F00EAA"/>
    <w:lvl w:ilvl="0">
      <w:start w:val="1"/>
      <w:numFmt w:val="decimal"/>
      <w:pStyle w:val="a0"/>
      <w:lvlText w:val="%1."/>
      <w:lvlJc w:val="left"/>
      <w:pPr>
        <w:ind w:left="1210" w:hanging="360"/>
      </w:pPr>
      <w:rPr>
        <w:rFonts w:cs="Times New Roman" w:hint="default"/>
        <w:sz w:val="28"/>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4">
    <w:nsid w:val="661A526A"/>
    <w:multiLevelType w:val="multilevel"/>
    <w:tmpl w:val="D67CF2C4"/>
    <w:lvl w:ilvl="0">
      <w:start w:val="5"/>
      <w:numFmt w:val="decimal"/>
      <w:lvlText w:val="%1."/>
      <w:lvlJc w:val="left"/>
      <w:pPr>
        <w:tabs>
          <w:tab w:val="num" w:pos="420"/>
        </w:tabs>
        <w:ind w:left="420" w:hanging="42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45">
    <w:nsid w:val="68955F1E"/>
    <w:multiLevelType w:val="multilevel"/>
    <w:tmpl w:val="B3B6E6AC"/>
    <w:lvl w:ilvl="0">
      <w:start w:val="7"/>
      <w:numFmt w:val="decimal"/>
      <w:lvlText w:val="%1."/>
      <w:lvlJc w:val="left"/>
      <w:pPr>
        <w:tabs>
          <w:tab w:val="num" w:pos="555"/>
        </w:tabs>
        <w:ind w:left="555" w:hanging="555"/>
      </w:pPr>
      <w:rPr>
        <w:rFonts w:hint="default"/>
      </w:rPr>
    </w:lvl>
    <w:lvl w:ilvl="1">
      <w:start w:val="17"/>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46">
    <w:nsid w:val="6EAD27C6"/>
    <w:multiLevelType w:val="hybridMultilevel"/>
    <w:tmpl w:val="B212F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61A0B0C"/>
    <w:multiLevelType w:val="multilevel"/>
    <w:tmpl w:val="F00466B8"/>
    <w:lvl w:ilvl="0">
      <w:start w:val="9"/>
      <w:numFmt w:val="decimal"/>
      <w:lvlText w:val="%1."/>
      <w:lvlJc w:val="left"/>
      <w:pPr>
        <w:tabs>
          <w:tab w:val="num" w:pos="420"/>
        </w:tabs>
        <w:ind w:left="420" w:hanging="420"/>
      </w:pPr>
      <w:rPr>
        <w:rFonts w:hint="default"/>
      </w:rPr>
    </w:lvl>
    <w:lvl w:ilvl="1">
      <w:start w:val="1"/>
      <w:numFmt w:val="decimal"/>
      <w:lvlText w:val="%1.%2."/>
      <w:lvlJc w:val="left"/>
      <w:pPr>
        <w:tabs>
          <w:tab w:val="num" w:pos="3555"/>
        </w:tabs>
        <w:ind w:left="3555"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9585"/>
        </w:tabs>
        <w:ind w:left="9585" w:hanging="1080"/>
      </w:pPr>
      <w:rPr>
        <w:rFonts w:hint="default"/>
      </w:rPr>
    </w:lvl>
    <w:lvl w:ilvl="4">
      <w:start w:val="1"/>
      <w:numFmt w:val="decimal"/>
      <w:lvlText w:val="%1.%2.%3.%4.%5."/>
      <w:lvlJc w:val="left"/>
      <w:pPr>
        <w:tabs>
          <w:tab w:val="num" w:pos="12420"/>
        </w:tabs>
        <w:ind w:left="12420" w:hanging="1080"/>
      </w:pPr>
      <w:rPr>
        <w:rFonts w:hint="default"/>
      </w:rPr>
    </w:lvl>
    <w:lvl w:ilvl="5">
      <w:start w:val="1"/>
      <w:numFmt w:val="decimal"/>
      <w:lvlText w:val="%1.%2.%3.%4.%5.%6."/>
      <w:lvlJc w:val="left"/>
      <w:pPr>
        <w:tabs>
          <w:tab w:val="num" w:pos="15615"/>
        </w:tabs>
        <w:ind w:left="15615" w:hanging="1440"/>
      </w:pPr>
      <w:rPr>
        <w:rFonts w:hint="default"/>
      </w:rPr>
    </w:lvl>
    <w:lvl w:ilvl="6">
      <w:start w:val="1"/>
      <w:numFmt w:val="decimal"/>
      <w:lvlText w:val="%1.%2.%3.%4.%5.%6.%7."/>
      <w:lvlJc w:val="left"/>
      <w:pPr>
        <w:tabs>
          <w:tab w:val="num" w:pos="18810"/>
        </w:tabs>
        <w:ind w:left="18810" w:hanging="1800"/>
      </w:pPr>
      <w:rPr>
        <w:rFonts w:hint="default"/>
      </w:rPr>
    </w:lvl>
    <w:lvl w:ilvl="7">
      <w:start w:val="1"/>
      <w:numFmt w:val="decimal"/>
      <w:lvlText w:val="%1.%2.%3.%4.%5.%6.%7.%8."/>
      <w:lvlJc w:val="left"/>
      <w:pPr>
        <w:tabs>
          <w:tab w:val="num" w:pos="21645"/>
        </w:tabs>
        <w:ind w:left="21645" w:hanging="1800"/>
      </w:pPr>
      <w:rPr>
        <w:rFonts w:hint="default"/>
      </w:rPr>
    </w:lvl>
    <w:lvl w:ilvl="8">
      <w:start w:val="1"/>
      <w:numFmt w:val="decimal"/>
      <w:lvlText w:val="%1.%2.%3.%4.%5.%6.%7.%8.%9."/>
      <w:lvlJc w:val="left"/>
      <w:pPr>
        <w:tabs>
          <w:tab w:val="num" w:pos="24840"/>
        </w:tabs>
        <w:ind w:left="24840" w:hanging="2160"/>
      </w:pPr>
      <w:rPr>
        <w:rFonts w:hint="default"/>
      </w:rPr>
    </w:lvl>
  </w:abstractNum>
  <w:abstractNum w:abstractNumId="48">
    <w:nsid w:val="76E20194"/>
    <w:multiLevelType w:val="hybridMultilevel"/>
    <w:tmpl w:val="5F3C1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2"/>
  </w:num>
  <w:num w:numId="4">
    <w:abstractNumId w:val="46"/>
  </w:num>
  <w:num w:numId="5">
    <w:abstractNumId w:val="2"/>
  </w:num>
  <w:num w:numId="6">
    <w:abstractNumId w:val="3"/>
  </w:num>
  <w:num w:numId="7">
    <w:abstractNumId w:val="0"/>
  </w:num>
  <w:num w:numId="8">
    <w:abstractNumId w:val="34"/>
  </w:num>
  <w:num w:numId="9">
    <w:abstractNumId w:val="6"/>
  </w:num>
  <w:num w:numId="10">
    <w:abstractNumId w:val="7"/>
  </w:num>
  <w:num w:numId="11">
    <w:abstractNumId w:val="8"/>
  </w:num>
  <w:num w:numId="12">
    <w:abstractNumId w:val="11"/>
  </w:num>
  <w:num w:numId="13">
    <w:abstractNumId w:val="44"/>
  </w:num>
  <w:num w:numId="14">
    <w:abstractNumId w:val="37"/>
  </w:num>
  <w:num w:numId="15">
    <w:abstractNumId w:val="9"/>
  </w:num>
  <w:num w:numId="16">
    <w:abstractNumId w:val="23"/>
  </w:num>
  <w:num w:numId="17">
    <w:abstractNumId w:val="41"/>
  </w:num>
  <w:num w:numId="18">
    <w:abstractNumId w:val="42"/>
  </w:num>
  <w:num w:numId="19">
    <w:abstractNumId w:val="47"/>
  </w:num>
  <w:num w:numId="20">
    <w:abstractNumId w:val="45"/>
  </w:num>
  <w:num w:numId="21">
    <w:abstractNumId w:val="20"/>
  </w:num>
  <w:num w:numId="22">
    <w:abstractNumId w:val="32"/>
  </w:num>
  <w:num w:numId="23">
    <w:abstractNumId w:val="35"/>
  </w:num>
  <w:num w:numId="24">
    <w:abstractNumId w:val="28"/>
  </w:num>
  <w:num w:numId="25">
    <w:abstractNumId w:val="18"/>
  </w:num>
  <w:num w:numId="26">
    <w:abstractNumId w:val="4"/>
  </w:num>
  <w:num w:numId="27">
    <w:abstractNumId w:val="17"/>
  </w:num>
  <w:num w:numId="28">
    <w:abstractNumId w:val="39"/>
  </w:num>
  <w:num w:numId="29">
    <w:abstractNumId w:val="31"/>
  </w:num>
  <w:num w:numId="30">
    <w:abstractNumId w:val="29"/>
  </w:num>
  <w:num w:numId="31">
    <w:abstractNumId w:val="15"/>
  </w:num>
  <w:num w:numId="32">
    <w:abstractNumId w:val="5"/>
  </w:num>
  <w:num w:numId="33">
    <w:abstractNumId w:val="26"/>
  </w:num>
  <w:num w:numId="34">
    <w:abstractNumId w:val="48"/>
  </w:num>
  <w:num w:numId="35">
    <w:abstractNumId w:val="1"/>
  </w:num>
  <w:num w:numId="36">
    <w:abstractNumId w:val="38"/>
  </w:num>
  <w:num w:numId="37">
    <w:abstractNumId w:val="24"/>
  </w:num>
  <w:num w:numId="38">
    <w:abstractNumId w:val="33"/>
  </w:num>
  <w:num w:numId="39">
    <w:abstractNumId w:val="27"/>
  </w:num>
  <w:num w:numId="40">
    <w:abstractNumId w:val="14"/>
  </w:num>
  <w:num w:numId="41">
    <w:abstractNumId w:val="36"/>
  </w:num>
  <w:num w:numId="42">
    <w:abstractNumId w:val="22"/>
  </w:num>
  <w:num w:numId="43">
    <w:abstractNumId w:val="30"/>
  </w:num>
  <w:num w:numId="44">
    <w:abstractNumId w:val="43"/>
  </w:num>
  <w:num w:numId="45">
    <w:abstractNumId w:val="21"/>
  </w:num>
  <w:num w:numId="46">
    <w:abstractNumId w:val="25"/>
  </w:num>
  <w:num w:numId="47">
    <w:abstractNumId w:val="10"/>
  </w:num>
  <w:num w:numId="48">
    <w:abstractNumId w:val="13"/>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44A"/>
    <w:rsid w:val="0001644B"/>
    <w:rsid w:val="000224C4"/>
    <w:rsid w:val="000251D1"/>
    <w:rsid w:val="00026359"/>
    <w:rsid w:val="000369A7"/>
    <w:rsid w:val="000551D1"/>
    <w:rsid w:val="00065B12"/>
    <w:rsid w:val="00073F54"/>
    <w:rsid w:val="00077205"/>
    <w:rsid w:val="00082220"/>
    <w:rsid w:val="00083E88"/>
    <w:rsid w:val="00091AEE"/>
    <w:rsid w:val="00092B37"/>
    <w:rsid w:val="000A418C"/>
    <w:rsid w:val="000B4255"/>
    <w:rsid w:val="000B4E7A"/>
    <w:rsid w:val="000C11FB"/>
    <w:rsid w:val="000D0494"/>
    <w:rsid w:val="000E0032"/>
    <w:rsid w:val="000E11AD"/>
    <w:rsid w:val="000F0267"/>
    <w:rsid w:val="000F256F"/>
    <w:rsid w:val="00107A04"/>
    <w:rsid w:val="0011241A"/>
    <w:rsid w:val="00112D06"/>
    <w:rsid w:val="0011434D"/>
    <w:rsid w:val="001176DB"/>
    <w:rsid w:val="0012115E"/>
    <w:rsid w:val="00122502"/>
    <w:rsid w:val="00143255"/>
    <w:rsid w:val="001476B1"/>
    <w:rsid w:val="0015656A"/>
    <w:rsid w:val="00175DC2"/>
    <w:rsid w:val="00183368"/>
    <w:rsid w:val="001A1A9C"/>
    <w:rsid w:val="001A209D"/>
    <w:rsid w:val="001B4227"/>
    <w:rsid w:val="001D1911"/>
    <w:rsid w:val="001E35C4"/>
    <w:rsid w:val="001F34F9"/>
    <w:rsid w:val="00202AD1"/>
    <w:rsid w:val="002046FD"/>
    <w:rsid w:val="00210959"/>
    <w:rsid w:val="0021596B"/>
    <w:rsid w:val="00256EC6"/>
    <w:rsid w:val="00261B0C"/>
    <w:rsid w:val="002865A1"/>
    <w:rsid w:val="00286A4C"/>
    <w:rsid w:val="00295B2E"/>
    <w:rsid w:val="002B2B10"/>
    <w:rsid w:val="002B4BDE"/>
    <w:rsid w:val="002B7DF9"/>
    <w:rsid w:val="002C18C5"/>
    <w:rsid w:val="002C42DA"/>
    <w:rsid w:val="002C55A0"/>
    <w:rsid w:val="002E3CA0"/>
    <w:rsid w:val="002F13F9"/>
    <w:rsid w:val="003058B0"/>
    <w:rsid w:val="00334865"/>
    <w:rsid w:val="00336547"/>
    <w:rsid w:val="00342C2B"/>
    <w:rsid w:val="00345B21"/>
    <w:rsid w:val="00347D55"/>
    <w:rsid w:val="00366CF5"/>
    <w:rsid w:val="00371479"/>
    <w:rsid w:val="003746DB"/>
    <w:rsid w:val="00376DFA"/>
    <w:rsid w:val="0039644E"/>
    <w:rsid w:val="003A312A"/>
    <w:rsid w:val="003A69AC"/>
    <w:rsid w:val="003B0440"/>
    <w:rsid w:val="003B2AB4"/>
    <w:rsid w:val="003D619F"/>
    <w:rsid w:val="003F5413"/>
    <w:rsid w:val="004218B4"/>
    <w:rsid w:val="004427CE"/>
    <w:rsid w:val="00443D18"/>
    <w:rsid w:val="00465766"/>
    <w:rsid w:val="00472A13"/>
    <w:rsid w:val="00474F67"/>
    <w:rsid w:val="00480A47"/>
    <w:rsid w:val="004836FC"/>
    <w:rsid w:val="004A44D5"/>
    <w:rsid w:val="004D276F"/>
    <w:rsid w:val="004D46C5"/>
    <w:rsid w:val="004D584A"/>
    <w:rsid w:val="004D6781"/>
    <w:rsid w:val="00501B72"/>
    <w:rsid w:val="00504445"/>
    <w:rsid w:val="005138E7"/>
    <w:rsid w:val="005167FB"/>
    <w:rsid w:val="00516E89"/>
    <w:rsid w:val="00523546"/>
    <w:rsid w:val="00533961"/>
    <w:rsid w:val="005429CD"/>
    <w:rsid w:val="00560DF8"/>
    <w:rsid w:val="00561E1A"/>
    <w:rsid w:val="00562167"/>
    <w:rsid w:val="00562F43"/>
    <w:rsid w:val="00577860"/>
    <w:rsid w:val="00582094"/>
    <w:rsid w:val="0058534E"/>
    <w:rsid w:val="005940CC"/>
    <w:rsid w:val="00597D9B"/>
    <w:rsid w:val="005B223D"/>
    <w:rsid w:val="005C5033"/>
    <w:rsid w:val="005C58B2"/>
    <w:rsid w:val="005F1F2D"/>
    <w:rsid w:val="005F48F6"/>
    <w:rsid w:val="00603668"/>
    <w:rsid w:val="0061286F"/>
    <w:rsid w:val="00614ECD"/>
    <w:rsid w:val="00627CF7"/>
    <w:rsid w:val="00641FD8"/>
    <w:rsid w:val="0064396F"/>
    <w:rsid w:val="00650CA6"/>
    <w:rsid w:val="0065428D"/>
    <w:rsid w:val="006567A4"/>
    <w:rsid w:val="00657F09"/>
    <w:rsid w:val="0066209F"/>
    <w:rsid w:val="0067655E"/>
    <w:rsid w:val="00697F62"/>
    <w:rsid w:val="006A13A9"/>
    <w:rsid w:val="006A30D4"/>
    <w:rsid w:val="006A72B6"/>
    <w:rsid w:val="006D0C15"/>
    <w:rsid w:val="006D3DC6"/>
    <w:rsid w:val="006F1C06"/>
    <w:rsid w:val="0070688F"/>
    <w:rsid w:val="00714A86"/>
    <w:rsid w:val="00720460"/>
    <w:rsid w:val="007750EC"/>
    <w:rsid w:val="0078502F"/>
    <w:rsid w:val="007858D0"/>
    <w:rsid w:val="00796FED"/>
    <w:rsid w:val="007A1813"/>
    <w:rsid w:val="007C28AA"/>
    <w:rsid w:val="007F65C8"/>
    <w:rsid w:val="00804612"/>
    <w:rsid w:val="00810A33"/>
    <w:rsid w:val="00821F75"/>
    <w:rsid w:val="0082744A"/>
    <w:rsid w:val="0083682B"/>
    <w:rsid w:val="008427C3"/>
    <w:rsid w:val="0085187E"/>
    <w:rsid w:val="00854B11"/>
    <w:rsid w:val="008567C7"/>
    <w:rsid w:val="00863893"/>
    <w:rsid w:val="00872D82"/>
    <w:rsid w:val="00891203"/>
    <w:rsid w:val="008A509C"/>
    <w:rsid w:val="008A6969"/>
    <w:rsid w:val="008B41C9"/>
    <w:rsid w:val="008B6609"/>
    <w:rsid w:val="008B7162"/>
    <w:rsid w:val="008D0ED2"/>
    <w:rsid w:val="008D286B"/>
    <w:rsid w:val="008D4E38"/>
    <w:rsid w:val="008D51BC"/>
    <w:rsid w:val="008F2F28"/>
    <w:rsid w:val="00913AEF"/>
    <w:rsid w:val="0092581A"/>
    <w:rsid w:val="00951FE9"/>
    <w:rsid w:val="00963EF2"/>
    <w:rsid w:val="0096495A"/>
    <w:rsid w:val="00967D3C"/>
    <w:rsid w:val="00967DBD"/>
    <w:rsid w:val="009773A8"/>
    <w:rsid w:val="009778A9"/>
    <w:rsid w:val="00987999"/>
    <w:rsid w:val="00987C9A"/>
    <w:rsid w:val="009A1DC3"/>
    <w:rsid w:val="009D09AA"/>
    <w:rsid w:val="009E00A8"/>
    <w:rsid w:val="009E0F9E"/>
    <w:rsid w:val="009F1092"/>
    <w:rsid w:val="009F54FD"/>
    <w:rsid w:val="00A05B46"/>
    <w:rsid w:val="00A15448"/>
    <w:rsid w:val="00A15762"/>
    <w:rsid w:val="00A16543"/>
    <w:rsid w:val="00A31220"/>
    <w:rsid w:val="00A45261"/>
    <w:rsid w:val="00A56B28"/>
    <w:rsid w:val="00A61774"/>
    <w:rsid w:val="00A7736E"/>
    <w:rsid w:val="00A81412"/>
    <w:rsid w:val="00A829FF"/>
    <w:rsid w:val="00A90FA7"/>
    <w:rsid w:val="00A91279"/>
    <w:rsid w:val="00A9690C"/>
    <w:rsid w:val="00A977F7"/>
    <w:rsid w:val="00AA55EA"/>
    <w:rsid w:val="00AC2406"/>
    <w:rsid w:val="00AC3B14"/>
    <w:rsid w:val="00AC4D13"/>
    <w:rsid w:val="00AF7E45"/>
    <w:rsid w:val="00B0317D"/>
    <w:rsid w:val="00B11994"/>
    <w:rsid w:val="00B26434"/>
    <w:rsid w:val="00B56D21"/>
    <w:rsid w:val="00B63F67"/>
    <w:rsid w:val="00B7005C"/>
    <w:rsid w:val="00B75BF3"/>
    <w:rsid w:val="00BB4F0B"/>
    <w:rsid w:val="00BB5E38"/>
    <w:rsid w:val="00BC2CF0"/>
    <w:rsid w:val="00BD6A66"/>
    <w:rsid w:val="00C24C90"/>
    <w:rsid w:val="00C26956"/>
    <w:rsid w:val="00C62F0C"/>
    <w:rsid w:val="00C73234"/>
    <w:rsid w:val="00C75865"/>
    <w:rsid w:val="00CA57B5"/>
    <w:rsid w:val="00CB134D"/>
    <w:rsid w:val="00CB1B80"/>
    <w:rsid w:val="00CC274C"/>
    <w:rsid w:val="00CC54DA"/>
    <w:rsid w:val="00CC6B5F"/>
    <w:rsid w:val="00CC78BA"/>
    <w:rsid w:val="00CD24C1"/>
    <w:rsid w:val="00CD3193"/>
    <w:rsid w:val="00CD3DFB"/>
    <w:rsid w:val="00CE06DF"/>
    <w:rsid w:val="00CE0756"/>
    <w:rsid w:val="00CE2858"/>
    <w:rsid w:val="00D0299E"/>
    <w:rsid w:val="00D05FDB"/>
    <w:rsid w:val="00D10F6D"/>
    <w:rsid w:val="00D30C0B"/>
    <w:rsid w:val="00D41561"/>
    <w:rsid w:val="00D514F1"/>
    <w:rsid w:val="00D63F30"/>
    <w:rsid w:val="00D6409B"/>
    <w:rsid w:val="00D75E3F"/>
    <w:rsid w:val="00D76989"/>
    <w:rsid w:val="00D94EF1"/>
    <w:rsid w:val="00DA74DF"/>
    <w:rsid w:val="00DB2113"/>
    <w:rsid w:val="00DB29C3"/>
    <w:rsid w:val="00E1431E"/>
    <w:rsid w:val="00E162D0"/>
    <w:rsid w:val="00E24101"/>
    <w:rsid w:val="00E6214C"/>
    <w:rsid w:val="00E6762B"/>
    <w:rsid w:val="00E83BBE"/>
    <w:rsid w:val="00EE2B61"/>
    <w:rsid w:val="00F05654"/>
    <w:rsid w:val="00F056F9"/>
    <w:rsid w:val="00F44D5C"/>
    <w:rsid w:val="00F47CCE"/>
    <w:rsid w:val="00F51192"/>
    <w:rsid w:val="00F66A05"/>
    <w:rsid w:val="00F71093"/>
    <w:rsid w:val="00F86454"/>
    <w:rsid w:val="00F93FB5"/>
    <w:rsid w:val="00FA00EF"/>
    <w:rsid w:val="00FB0966"/>
    <w:rsid w:val="00FB0FA9"/>
    <w:rsid w:val="00FC2B23"/>
    <w:rsid w:val="00FD7000"/>
    <w:rsid w:val="00FE140C"/>
    <w:rsid w:val="00FF41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FD47841-6491-40C5-AF1C-84FF283E5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9" w:unhideWhenUsed="1" w:qFormat="1"/>
    <w:lsdException w:name="heading 7" w:semiHidden="1" w:unhideWhenUsed="1" w:qFormat="1"/>
    <w:lsdException w:name="heading 8" w:semiHidden="1" w:uiPriority="99"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99"/>
    <w:lsdException w:name="toc 5" w:uiPriority="99"/>
    <w:lsdException w:name="toc 6" w:uiPriority="99"/>
    <w:lsdException w:name="toc 7" w:uiPriority="99"/>
    <w:lsdException w:name="toc 8" w:uiPriority="99"/>
    <w:lsdException w:name="toc 9"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Title" w:uiPriority="10" w:qFormat="1"/>
    <w:lsdException w:name="Body Text" w:uiPriority="99"/>
    <w:lsdException w:name="Body Text Indent" w:uiPriority="99"/>
    <w:lsdException w:name="Subtitle" w:uiPriority="11" w:qFormat="1"/>
    <w:lsdException w:name="Body Text 2" w:uiPriority="99"/>
    <w:lsdException w:name="Body Text Indent 2" w:uiPriority="99"/>
    <w:lsdException w:name="Hyperlink" w:uiPriority="99"/>
    <w:lsdException w:name="Strong" w:uiPriority="99" w:qFormat="1"/>
    <w:lsdException w:name="Emphasis" w:uiPriority="99" w:qFormat="1"/>
    <w:lsdException w:name="Plain Text"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2744A"/>
    <w:rPr>
      <w:sz w:val="24"/>
      <w:szCs w:val="24"/>
    </w:rPr>
  </w:style>
  <w:style w:type="paragraph" w:styleId="1">
    <w:name w:val="heading 1"/>
    <w:basedOn w:val="a1"/>
    <w:next w:val="a1"/>
    <w:link w:val="10"/>
    <w:uiPriority w:val="99"/>
    <w:qFormat/>
    <w:rsid w:val="00F93FB5"/>
    <w:pPr>
      <w:keepNext/>
      <w:framePr w:h="682" w:hSpace="10080" w:wrap="notBeside" w:vAnchor="text" w:hAnchor="margin" w:x="2627" w:y="1"/>
      <w:widowControl w:val="0"/>
      <w:autoSpaceDE w:val="0"/>
      <w:autoSpaceDN w:val="0"/>
      <w:adjustRightInd w:val="0"/>
      <w:outlineLvl w:val="0"/>
    </w:pPr>
    <w:rPr>
      <w:sz w:val="20"/>
      <w:szCs w:val="20"/>
    </w:rPr>
  </w:style>
  <w:style w:type="paragraph" w:styleId="2">
    <w:name w:val="heading 2"/>
    <w:basedOn w:val="a1"/>
    <w:next w:val="a1"/>
    <w:link w:val="20"/>
    <w:unhideWhenUsed/>
    <w:qFormat/>
    <w:rsid w:val="00B75BF3"/>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1"/>
    <w:next w:val="a1"/>
    <w:link w:val="30"/>
    <w:qFormat/>
    <w:rsid w:val="00A7736E"/>
    <w:pPr>
      <w:keepNext/>
      <w:jc w:val="center"/>
      <w:outlineLvl w:val="2"/>
    </w:pPr>
    <w:rPr>
      <w:rFonts w:ascii="Calibri" w:eastAsia="Calibri" w:hAnsi="Calibri"/>
      <w:szCs w:val="20"/>
    </w:rPr>
  </w:style>
  <w:style w:type="paragraph" w:styleId="4">
    <w:name w:val="heading 4"/>
    <w:basedOn w:val="a1"/>
    <w:next w:val="a1"/>
    <w:link w:val="40"/>
    <w:qFormat/>
    <w:rsid w:val="00A7736E"/>
    <w:pPr>
      <w:keepNext/>
      <w:spacing w:before="240" w:after="60" w:line="276" w:lineRule="auto"/>
      <w:outlineLvl w:val="3"/>
    </w:pPr>
    <w:rPr>
      <w:rFonts w:ascii="Calibri" w:eastAsia="Calibri" w:hAnsi="Calibri"/>
      <w:b/>
      <w:sz w:val="28"/>
      <w:szCs w:val="20"/>
    </w:rPr>
  </w:style>
  <w:style w:type="paragraph" w:styleId="5">
    <w:name w:val="heading 5"/>
    <w:basedOn w:val="a1"/>
    <w:next w:val="a1"/>
    <w:link w:val="50"/>
    <w:qFormat/>
    <w:rsid w:val="00F93FB5"/>
    <w:pPr>
      <w:keepNext/>
      <w:widowControl w:val="0"/>
      <w:autoSpaceDE w:val="0"/>
      <w:autoSpaceDN w:val="0"/>
      <w:adjustRightInd w:val="0"/>
      <w:jc w:val="center"/>
      <w:outlineLvl w:val="4"/>
    </w:pPr>
    <w:rPr>
      <w:b/>
      <w:bCs/>
      <w:sz w:val="28"/>
      <w:szCs w:val="28"/>
    </w:rPr>
  </w:style>
  <w:style w:type="paragraph" w:styleId="6">
    <w:name w:val="heading 6"/>
    <w:basedOn w:val="a1"/>
    <w:next w:val="a1"/>
    <w:link w:val="60"/>
    <w:uiPriority w:val="99"/>
    <w:qFormat/>
    <w:rsid w:val="00A7736E"/>
    <w:pPr>
      <w:spacing w:before="240" w:after="60" w:line="276" w:lineRule="auto"/>
      <w:outlineLvl w:val="5"/>
    </w:pPr>
    <w:rPr>
      <w:rFonts w:ascii="Calibri" w:eastAsia="Calibri" w:hAnsi="Calibri"/>
      <w:b/>
      <w:sz w:val="22"/>
      <w:szCs w:val="20"/>
    </w:rPr>
  </w:style>
  <w:style w:type="paragraph" w:styleId="7">
    <w:name w:val="heading 7"/>
    <w:basedOn w:val="a1"/>
    <w:next w:val="a1"/>
    <w:link w:val="70"/>
    <w:unhideWhenUsed/>
    <w:qFormat/>
    <w:rsid w:val="00A7736E"/>
    <w:pPr>
      <w:keepNext/>
      <w:keepLines/>
      <w:spacing w:before="200"/>
      <w:outlineLvl w:val="6"/>
    </w:pPr>
    <w:rPr>
      <w:rFonts w:ascii="Cambria" w:hAnsi="Cambria"/>
      <w:i/>
      <w:iCs/>
      <w:color w:val="404040"/>
    </w:rPr>
  </w:style>
  <w:style w:type="paragraph" w:styleId="8">
    <w:name w:val="heading 8"/>
    <w:basedOn w:val="a1"/>
    <w:next w:val="a1"/>
    <w:link w:val="80"/>
    <w:uiPriority w:val="99"/>
    <w:qFormat/>
    <w:rsid w:val="00A7736E"/>
    <w:pPr>
      <w:spacing w:before="240" w:after="60" w:line="276" w:lineRule="auto"/>
      <w:outlineLvl w:val="7"/>
    </w:pPr>
    <w:rPr>
      <w:rFonts w:ascii="Calibri" w:eastAsia="Calibri" w:hAnsi="Calibri"/>
      <w:i/>
      <w:szCs w:val="20"/>
    </w:rPr>
  </w:style>
  <w:style w:type="paragraph" w:styleId="9">
    <w:name w:val="heading 9"/>
    <w:basedOn w:val="a1"/>
    <w:next w:val="a1"/>
    <w:link w:val="90"/>
    <w:unhideWhenUsed/>
    <w:qFormat/>
    <w:rsid w:val="00A7736E"/>
    <w:pPr>
      <w:keepNext/>
      <w:keepLines/>
      <w:spacing w:before="200"/>
      <w:outlineLvl w:val="8"/>
    </w:pPr>
    <w:rPr>
      <w:rFonts w:ascii="Cambria" w:hAnsi="Cambria"/>
      <w:i/>
      <w:iCs/>
      <w:color w:val="404040"/>
      <w:sz w:val="20"/>
      <w:szCs w:val="20"/>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uiPriority w:val="99"/>
    <w:semiHidden/>
  </w:style>
  <w:style w:type="character" w:customStyle="1" w:styleId="10">
    <w:name w:val="Заголовок 1 Знак"/>
    <w:basedOn w:val="a2"/>
    <w:link w:val="1"/>
    <w:uiPriority w:val="99"/>
    <w:rsid w:val="00F93FB5"/>
  </w:style>
  <w:style w:type="character" w:customStyle="1" w:styleId="20">
    <w:name w:val="Заголовок 2 Знак"/>
    <w:link w:val="2"/>
    <w:rsid w:val="00B75BF3"/>
    <w:rPr>
      <w:rFonts w:ascii="Cambria" w:hAnsi="Cambria"/>
      <w:b/>
      <w:bCs/>
      <w:color w:val="4F81BD"/>
      <w:sz w:val="26"/>
      <w:szCs w:val="26"/>
      <w:lang w:eastAsia="en-US"/>
    </w:rPr>
  </w:style>
  <w:style w:type="character" w:customStyle="1" w:styleId="30">
    <w:name w:val="Заголовок 3 Знак"/>
    <w:link w:val="3"/>
    <w:rsid w:val="00A7736E"/>
    <w:rPr>
      <w:rFonts w:ascii="Calibri" w:eastAsia="Calibri" w:hAnsi="Calibri"/>
      <w:sz w:val="24"/>
    </w:rPr>
  </w:style>
  <w:style w:type="character" w:customStyle="1" w:styleId="40">
    <w:name w:val="Заголовок 4 Знак"/>
    <w:link w:val="4"/>
    <w:rsid w:val="00A7736E"/>
    <w:rPr>
      <w:rFonts w:ascii="Calibri" w:eastAsia="Calibri" w:hAnsi="Calibri"/>
      <w:b/>
      <w:sz w:val="28"/>
    </w:rPr>
  </w:style>
  <w:style w:type="character" w:customStyle="1" w:styleId="50">
    <w:name w:val="Заголовок 5 Знак"/>
    <w:link w:val="5"/>
    <w:rsid w:val="00F93FB5"/>
    <w:rPr>
      <w:b/>
      <w:bCs/>
      <w:sz w:val="28"/>
      <w:szCs w:val="28"/>
    </w:rPr>
  </w:style>
  <w:style w:type="character" w:customStyle="1" w:styleId="60">
    <w:name w:val="Заголовок 6 Знак"/>
    <w:link w:val="6"/>
    <w:uiPriority w:val="99"/>
    <w:rsid w:val="00A7736E"/>
    <w:rPr>
      <w:rFonts w:ascii="Calibri" w:eastAsia="Calibri" w:hAnsi="Calibri"/>
      <w:b/>
      <w:sz w:val="22"/>
    </w:rPr>
  </w:style>
  <w:style w:type="character" w:customStyle="1" w:styleId="70">
    <w:name w:val="Заголовок 7 Знак"/>
    <w:link w:val="7"/>
    <w:rsid w:val="00A7736E"/>
    <w:rPr>
      <w:rFonts w:ascii="Cambria" w:hAnsi="Cambria"/>
      <w:i/>
      <w:iCs/>
      <w:color w:val="404040"/>
      <w:sz w:val="24"/>
      <w:szCs w:val="24"/>
    </w:rPr>
  </w:style>
  <w:style w:type="character" w:customStyle="1" w:styleId="80">
    <w:name w:val="Заголовок 8 Знак"/>
    <w:link w:val="8"/>
    <w:uiPriority w:val="99"/>
    <w:rsid w:val="00A7736E"/>
    <w:rPr>
      <w:rFonts w:ascii="Calibri" w:eastAsia="Calibri" w:hAnsi="Calibri"/>
      <w:i/>
      <w:sz w:val="24"/>
    </w:rPr>
  </w:style>
  <w:style w:type="character" w:customStyle="1" w:styleId="90">
    <w:name w:val="Заголовок 9 Знак"/>
    <w:link w:val="9"/>
    <w:rsid w:val="00A7736E"/>
    <w:rPr>
      <w:rFonts w:ascii="Cambria" w:hAnsi="Cambria"/>
      <w:i/>
      <w:iCs/>
      <w:color w:val="404040"/>
    </w:rPr>
  </w:style>
  <w:style w:type="character" w:customStyle="1" w:styleId="a5">
    <w:name w:val="Основной текст Знак"/>
    <w:link w:val="a6"/>
    <w:uiPriority w:val="99"/>
    <w:locked/>
    <w:rsid w:val="0082744A"/>
    <w:rPr>
      <w:sz w:val="24"/>
      <w:lang w:val="ru-RU" w:eastAsia="ru-RU" w:bidi="ar-SA"/>
    </w:rPr>
  </w:style>
  <w:style w:type="paragraph" w:styleId="a6">
    <w:name w:val="Body Text"/>
    <w:basedOn w:val="a1"/>
    <w:link w:val="a5"/>
    <w:uiPriority w:val="99"/>
    <w:rsid w:val="0082744A"/>
    <w:rPr>
      <w:szCs w:val="20"/>
    </w:rPr>
  </w:style>
  <w:style w:type="character" w:customStyle="1" w:styleId="a7">
    <w:name w:val="Основной текст с отступом Знак"/>
    <w:link w:val="a8"/>
    <w:uiPriority w:val="99"/>
    <w:locked/>
    <w:rsid w:val="0082744A"/>
    <w:rPr>
      <w:sz w:val="24"/>
      <w:szCs w:val="24"/>
      <w:lang w:val="ru-RU" w:eastAsia="ru-RU" w:bidi="ar-SA"/>
    </w:rPr>
  </w:style>
  <w:style w:type="paragraph" w:styleId="a8">
    <w:name w:val="Body Text Indent"/>
    <w:basedOn w:val="a1"/>
    <w:link w:val="a7"/>
    <w:uiPriority w:val="99"/>
    <w:rsid w:val="0082744A"/>
    <w:pPr>
      <w:spacing w:after="120"/>
      <w:ind w:left="283"/>
    </w:pPr>
  </w:style>
  <w:style w:type="paragraph" w:customStyle="1" w:styleId="a9">
    <w:name w:val="Знак Знак Знак Знак"/>
    <w:basedOn w:val="a1"/>
    <w:rsid w:val="0082744A"/>
    <w:pPr>
      <w:spacing w:after="160" w:line="240" w:lineRule="exact"/>
    </w:pPr>
    <w:rPr>
      <w:rFonts w:ascii="Verdana" w:hAnsi="Verdana"/>
      <w:sz w:val="20"/>
      <w:szCs w:val="20"/>
      <w:lang w:val="en-US" w:eastAsia="en-US"/>
    </w:rPr>
  </w:style>
  <w:style w:type="paragraph" w:styleId="21">
    <w:name w:val="Body Text Indent 2"/>
    <w:basedOn w:val="a1"/>
    <w:link w:val="22"/>
    <w:uiPriority w:val="99"/>
    <w:rsid w:val="0082744A"/>
    <w:pPr>
      <w:spacing w:after="120" w:line="480" w:lineRule="auto"/>
      <w:ind w:left="283"/>
    </w:pPr>
  </w:style>
  <w:style w:type="character" w:customStyle="1" w:styleId="22">
    <w:name w:val="Основной текст с отступом 2 Знак"/>
    <w:link w:val="21"/>
    <w:uiPriority w:val="99"/>
    <w:rsid w:val="00A7736E"/>
    <w:rPr>
      <w:sz w:val="24"/>
      <w:szCs w:val="24"/>
    </w:rPr>
  </w:style>
  <w:style w:type="paragraph" w:customStyle="1" w:styleId="aa">
    <w:name w:val="Знак"/>
    <w:basedOn w:val="a1"/>
    <w:rsid w:val="0082744A"/>
    <w:pPr>
      <w:spacing w:after="160" w:line="240" w:lineRule="exact"/>
    </w:pPr>
    <w:rPr>
      <w:rFonts w:ascii="Verdana" w:hAnsi="Verdana"/>
      <w:sz w:val="20"/>
      <w:szCs w:val="20"/>
      <w:lang w:val="en-US" w:eastAsia="en-US"/>
    </w:rPr>
  </w:style>
  <w:style w:type="paragraph" w:styleId="ab">
    <w:name w:val="Balloon Text"/>
    <w:basedOn w:val="a1"/>
    <w:link w:val="ac"/>
    <w:uiPriority w:val="99"/>
    <w:semiHidden/>
    <w:rsid w:val="005F48F6"/>
    <w:rPr>
      <w:rFonts w:ascii="Tahoma" w:hAnsi="Tahoma"/>
      <w:sz w:val="16"/>
      <w:szCs w:val="16"/>
      <w:lang w:val="x-none" w:eastAsia="x-none"/>
    </w:rPr>
  </w:style>
  <w:style w:type="character" w:customStyle="1" w:styleId="ac">
    <w:name w:val="Текст выноски Знак"/>
    <w:link w:val="ab"/>
    <w:uiPriority w:val="99"/>
    <w:semiHidden/>
    <w:locked/>
    <w:rsid w:val="00A7736E"/>
    <w:rPr>
      <w:rFonts w:ascii="Tahoma" w:hAnsi="Tahoma" w:cs="Tahoma"/>
      <w:sz w:val="16"/>
      <w:szCs w:val="16"/>
    </w:rPr>
  </w:style>
  <w:style w:type="table" w:styleId="ad">
    <w:name w:val="Table Grid"/>
    <w:basedOn w:val="a3"/>
    <w:uiPriority w:val="99"/>
    <w:rsid w:val="000822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 Знак Знак Знак Знак"/>
    <w:basedOn w:val="a1"/>
    <w:rsid w:val="00345B21"/>
    <w:pPr>
      <w:spacing w:after="160" w:line="240" w:lineRule="exact"/>
    </w:pPr>
    <w:rPr>
      <w:rFonts w:ascii="Verdana" w:hAnsi="Verdana"/>
      <w:sz w:val="20"/>
      <w:szCs w:val="20"/>
      <w:lang w:val="en-US" w:eastAsia="en-US"/>
    </w:rPr>
  </w:style>
  <w:style w:type="paragraph" w:customStyle="1" w:styleId="ConsPlusNormal">
    <w:name w:val="ConsPlusNormal"/>
    <w:rsid w:val="0001644B"/>
    <w:pPr>
      <w:widowControl w:val="0"/>
      <w:autoSpaceDE w:val="0"/>
      <w:autoSpaceDN w:val="0"/>
      <w:adjustRightInd w:val="0"/>
      <w:ind w:firstLine="720"/>
    </w:pPr>
    <w:rPr>
      <w:rFonts w:ascii="Arial" w:hAnsi="Arial" w:cs="Arial"/>
    </w:rPr>
  </w:style>
  <w:style w:type="paragraph" w:styleId="HTML">
    <w:name w:val="HTML Preformatted"/>
    <w:basedOn w:val="a1"/>
    <w:rsid w:val="00DB2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f">
    <w:name w:val="No Spacing"/>
    <w:uiPriority w:val="99"/>
    <w:qFormat/>
    <w:rsid w:val="00CE06DF"/>
    <w:rPr>
      <w:rFonts w:ascii="Calibri" w:hAnsi="Calibri" w:cs="Calibri"/>
      <w:sz w:val="22"/>
      <w:szCs w:val="22"/>
      <w:lang w:eastAsia="en-US"/>
    </w:rPr>
  </w:style>
  <w:style w:type="paragraph" w:styleId="af0">
    <w:name w:val="header"/>
    <w:basedOn w:val="a1"/>
    <w:link w:val="af1"/>
    <w:uiPriority w:val="99"/>
    <w:rsid w:val="00F93FB5"/>
    <w:pPr>
      <w:tabs>
        <w:tab w:val="center" w:pos="4677"/>
        <w:tab w:val="right" w:pos="9355"/>
      </w:tabs>
    </w:pPr>
  </w:style>
  <w:style w:type="character" w:customStyle="1" w:styleId="af1">
    <w:name w:val="Верхний колонтитул Знак"/>
    <w:aliases w:val="Знак Знак"/>
    <w:link w:val="af0"/>
    <w:uiPriority w:val="99"/>
    <w:rsid w:val="00F93FB5"/>
    <w:rPr>
      <w:sz w:val="24"/>
      <w:szCs w:val="24"/>
    </w:rPr>
  </w:style>
  <w:style w:type="paragraph" w:customStyle="1" w:styleId="ListParagraph">
    <w:name w:val="List Paragraph"/>
    <w:basedOn w:val="a1"/>
    <w:rsid w:val="00F93FB5"/>
    <w:pPr>
      <w:spacing w:after="200" w:line="276" w:lineRule="auto"/>
      <w:ind w:left="720"/>
    </w:pPr>
    <w:rPr>
      <w:rFonts w:ascii="Calibri" w:hAnsi="Calibri"/>
      <w:sz w:val="22"/>
      <w:szCs w:val="22"/>
      <w:lang w:eastAsia="en-US"/>
    </w:rPr>
  </w:style>
  <w:style w:type="paragraph" w:customStyle="1" w:styleId="Default">
    <w:name w:val="Default"/>
    <w:uiPriority w:val="99"/>
    <w:rsid w:val="00F93FB5"/>
    <w:pPr>
      <w:autoSpaceDE w:val="0"/>
      <w:autoSpaceDN w:val="0"/>
      <w:adjustRightInd w:val="0"/>
    </w:pPr>
    <w:rPr>
      <w:rFonts w:ascii="Century Gothic" w:hAnsi="Century Gothic" w:cs="Century Gothic"/>
      <w:color w:val="000000"/>
      <w:sz w:val="24"/>
      <w:szCs w:val="24"/>
      <w:lang w:eastAsia="en-US"/>
    </w:rPr>
  </w:style>
  <w:style w:type="paragraph" w:styleId="af2">
    <w:name w:val="Normal (Web)"/>
    <w:basedOn w:val="a1"/>
    <w:uiPriority w:val="99"/>
    <w:rsid w:val="00F93FB5"/>
    <w:pPr>
      <w:spacing w:before="100" w:beforeAutospacing="1" w:after="100" w:afterAutospacing="1"/>
    </w:pPr>
    <w:rPr>
      <w:rFonts w:eastAsia="Calibri"/>
    </w:rPr>
  </w:style>
  <w:style w:type="character" w:styleId="af3">
    <w:name w:val="Emphasis"/>
    <w:uiPriority w:val="99"/>
    <w:qFormat/>
    <w:rsid w:val="00F93FB5"/>
    <w:rPr>
      <w:i/>
      <w:iCs/>
    </w:rPr>
  </w:style>
  <w:style w:type="paragraph" w:customStyle="1" w:styleId="NoSpacing">
    <w:name w:val="No Spacing"/>
    <w:rsid w:val="00F93FB5"/>
    <w:rPr>
      <w:rFonts w:ascii="Calibri" w:hAnsi="Calibri"/>
      <w:sz w:val="22"/>
      <w:szCs w:val="22"/>
      <w:lang w:eastAsia="en-US"/>
    </w:rPr>
  </w:style>
  <w:style w:type="character" w:styleId="af4">
    <w:name w:val="Hyperlink"/>
    <w:uiPriority w:val="99"/>
    <w:rsid w:val="007A1813"/>
    <w:rPr>
      <w:color w:val="0000FF"/>
      <w:u w:val="single"/>
    </w:rPr>
  </w:style>
  <w:style w:type="character" w:customStyle="1" w:styleId="apple-converted-space">
    <w:name w:val="apple-converted-space"/>
    <w:rsid w:val="007A1813"/>
  </w:style>
  <w:style w:type="character" w:styleId="af5">
    <w:name w:val="Strong"/>
    <w:uiPriority w:val="99"/>
    <w:qFormat/>
    <w:rsid w:val="00E1431E"/>
    <w:rPr>
      <w:b/>
      <w:bCs/>
    </w:rPr>
  </w:style>
  <w:style w:type="character" w:customStyle="1" w:styleId="af6">
    <w:name w:val="Основной текст_"/>
    <w:link w:val="23"/>
    <w:rsid w:val="00A9690C"/>
    <w:rPr>
      <w:sz w:val="26"/>
      <w:szCs w:val="26"/>
      <w:shd w:val="clear" w:color="auto" w:fill="FFFFFF"/>
    </w:rPr>
  </w:style>
  <w:style w:type="paragraph" w:customStyle="1" w:styleId="23">
    <w:name w:val="Основной текст2"/>
    <w:basedOn w:val="a1"/>
    <w:link w:val="af6"/>
    <w:rsid w:val="00A9690C"/>
    <w:pPr>
      <w:widowControl w:val="0"/>
      <w:shd w:val="clear" w:color="auto" w:fill="FFFFFF"/>
      <w:spacing w:before="120" w:after="120" w:line="326" w:lineRule="exact"/>
      <w:ind w:hanging="400"/>
    </w:pPr>
    <w:rPr>
      <w:sz w:val="26"/>
      <w:szCs w:val="26"/>
    </w:rPr>
  </w:style>
  <w:style w:type="character" w:customStyle="1" w:styleId="11">
    <w:name w:val="Основной текст1"/>
    <w:rsid w:val="00A9690C"/>
    <w:rPr>
      <w:color w:val="000000"/>
      <w:spacing w:val="0"/>
      <w:w w:val="100"/>
      <w:position w:val="0"/>
      <w:sz w:val="26"/>
      <w:szCs w:val="26"/>
      <w:shd w:val="clear" w:color="auto" w:fill="FFFFFF"/>
      <w:lang w:val="ru-RU" w:eastAsia="ru-RU" w:bidi="ru-RU"/>
    </w:rPr>
  </w:style>
  <w:style w:type="character" w:customStyle="1" w:styleId="3pt">
    <w:name w:val="Основной текст + Интервал 3 pt"/>
    <w:rsid w:val="00A9690C"/>
    <w:rPr>
      <w:rFonts w:ascii="Times New Roman" w:eastAsia="Times New Roman" w:hAnsi="Times New Roman" w:cs="Times New Roman"/>
      <w:b w:val="0"/>
      <w:bCs w:val="0"/>
      <w:i w:val="0"/>
      <w:iCs w:val="0"/>
      <w:smallCaps w:val="0"/>
      <w:strike w:val="0"/>
      <w:color w:val="000000"/>
      <w:spacing w:val="70"/>
      <w:w w:val="100"/>
      <w:position w:val="0"/>
      <w:sz w:val="26"/>
      <w:szCs w:val="26"/>
      <w:u w:val="none"/>
      <w:shd w:val="clear" w:color="auto" w:fill="FFFFFF"/>
      <w:lang w:val="ru-RU" w:eastAsia="ru-RU" w:bidi="ru-RU"/>
    </w:rPr>
  </w:style>
  <w:style w:type="character" w:customStyle="1" w:styleId="24">
    <w:name w:val="Основной текст (2)_"/>
    <w:link w:val="25"/>
    <w:uiPriority w:val="99"/>
    <w:rsid w:val="0011241A"/>
    <w:rPr>
      <w:spacing w:val="40"/>
      <w:sz w:val="26"/>
      <w:szCs w:val="26"/>
      <w:shd w:val="clear" w:color="auto" w:fill="FFFFFF"/>
    </w:rPr>
  </w:style>
  <w:style w:type="paragraph" w:customStyle="1" w:styleId="25">
    <w:name w:val="Основной текст (2)"/>
    <w:basedOn w:val="a1"/>
    <w:link w:val="24"/>
    <w:uiPriority w:val="99"/>
    <w:rsid w:val="0011241A"/>
    <w:pPr>
      <w:widowControl w:val="0"/>
      <w:shd w:val="clear" w:color="auto" w:fill="FFFFFF"/>
      <w:spacing w:before="120" w:line="432" w:lineRule="exact"/>
      <w:jc w:val="center"/>
    </w:pPr>
    <w:rPr>
      <w:spacing w:val="40"/>
      <w:sz w:val="26"/>
      <w:szCs w:val="26"/>
    </w:rPr>
  </w:style>
  <w:style w:type="character" w:customStyle="1" w:styleId="1pt">
    <w:name w:val="Основной текст + Интервал 1 pt"/>
    <w:rsid w:val="0011241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0pt">
    <w:name w:val="Основной текст (2) + Интервал 0 pt"/>
    <w:rsid w:val="0011241A"/>
    <w:rPr>
      <w:color w:val="000000"/>
      <w:spacing w:val="0"/>
      <w:w w:val="100"/>
      <w:position w:val="0"/>
      <w:sz w:val="26"/>
      <w:szCs w:val="26"/>
      <w:shd w:val="clear" w:color="auto" w:fill="FFFFFF"/>
      <w:lang w:val="ru-RU" w:eastAsia="ru-RU" w:bidi="ru-RU"/>
    </w:rPr>
  </w:style>
  <w:style w:type="paragraph" w:styleId="af7">
    <w:name w:val="List Paragraph"/>
    <w:basedOn w:val="a1"/>
    <w:link w:val="af8"/>
    <w:uiPriority w:val="34"/>
    <w:qFormat/>
    <w:rsid w:val="0021596B"/>
    <w:pPr>
      <w:spacing w:after="200" w:line="276" w:lineRule="auto"/>
      <w:ind w:left="720"/>
      <w:contextualSpacing/>
    </w:pPr>
    <w:rPr>
      <w:rFonts w:ascii="Calibri" w:eastAsia="Calibri" w:hAnsi="Calibri"/>
      <w:sz w:val="22"/>
      <w:szCs w:val="22"/>
      <w:lang w:val="x-none" w:eastAsia="en-US"/>
    </w:rPr>
  </w:style>
  <w:style w:type="character" w:customStyle="1" w:styleId="af8">
    <w:name w:val="Абзац списка Знак"/>
    <w:link w:val="af7"/>
    <w:uiPriority w:val="34"/>
    <w:locked/>
    <w:rsid w:val="00A7736E"/>
    <w:rPr>
      <w:rFonts w:ascii="Calibri" w:eastAsia="Calibri" w:hAnsi="Calibri"/>
      <w:sz w:val="22"/>
      <w:szCs w:val="22"/>
      <w:lang w:eastAsia="en-US"/>
    </w:rPr>
  </w:style>
  <w:style w:type="paragraph" w:customStyle="1" w:styleId="ConsPlusTitle">
    <w:name w:val="ConsPlusTitle"/>
    <w:rsid w:val="00B75BF3"/>
    <w:pPr>
      <w:autoSpaceDE w:val="0"/>
      <w:autoSpaceDN w:val="0"/>
      <w:adjustRightInd w:val="0"/>
    </w:pPr>
    <w:rPr>
      <w:b/>
      <w:bCs/>
      <w:sz w:val="24"/>
      <w:szCs w:val="24"/>
    </w:rPr>
  </w:style>
  <w:style w:type="paragraph" w:styleId="af9">
    <w:name w:val="footnote text"/>
    <w:basedOn w:val="a1"/>
    <w:link w:val="a"/>
    <w:rsid w:val="00B75BF3"/>
    <w:rPr>
      <w:sz w:val="20"/>
      <w:szCs w:val="20"/>
    </w:rPr>
  </w:style>
  <w:style w:type="character" w:customStyle="1" w:styleId="a">
    <w:name w:val="Текст сноски Знак"/>
    <w:basedOn w:val="a2"/>
    <w:link w:val="af9"/>
    <w:rsid w:val="00B75BF3"/>
  </w:style>
  <w:style w:type="character" w:styleId="afa">
    <w:name w:val="footnote reference"/>
    <w:rsid w:val="00B75BF3"/>
    <w:rPr>
      <w:vertAlign w:val="superscript"/>
    </w:rPr>
  </w:style>
  <w:style w:type="character" w:styleId="afb">
    <w:name w:val="page number"/>
    <w:basedOn w:val="a2"/>
    <w:uiPriority w:val="99"/>
    <w:rsid w:val="00B75BF3"/>
  </w:style>
  <w:style w:type="paragraph" w:styleId="afc">
    <w:name w:val="footer"/>
    <w:basedOn w:val="a1"/>
    <w:link w:val="afd"/>
    <w:uiPriority w:val="99"/>
    <w:rsid w:val="00B75BF3"/>
    <w:pPr>
      <w:tabs>
        <w:tab w:val="center" w:pos="4677"/>
        <w:tab w:val="right" w:pos="9355"/>
      </w:tabs>
    </w:pPr>
  </w:style>
  <w:style w:type="character" w:customStyle="1" w:styleId="afd">
    <w:name w:val="Нижний колонтитул Знак"/>
    <w:link w:val="afc"/>
    <w:uiPriority w:val="99"/>
    <w:rsid w:val="00B75BF3"/>
    <w:rPr>
      <w:sz w:val="24"/>
      <w:szCs w:val="24"/>
    </w:rPr>
  </w:style>
  <w:style w:type="paragraph" w:customStyle="1" w:styleId="afe">
    <w:name w:val="Приложение"/>
    <w:basedOn w:val="a1"/>
    <w:link w:val="aff"/>
    <w:uiPriority w:val="99"/>
    <w:rsid w:val="00B75BF3"/>
    <w:pPr>
      <w:jc w:val="right"/>
    </w:pPr>
    <w:rPr>
      <w:rFonts w:eastAsia="Calibri"/>
    </w:rPr>
  </w:style>
  <w:style w:type="character" w:customStyle="1" w:styleId="aff">
    <w:name w:val="Приложение Знак"/>
    <w:link w:val="afe"/>
    <w:uiPriority w:val="99"/>
    <w:locked/>
    <w:rsid w:val="00B75BF3"/>
    <w:rPr>
      <w:rFonts w:eastAsia="Calibri"/>
      <w:sz w:val="24"/>
      <w:szCs w:val="24"/>
    </w:rPr>
  </w:style>
  <w:style w:type="paragraph" w:customStyle="1" w:styleId="Char">
    <w:name w:val="Char Знак Знак Знак"/>
    <w:basedOn w:val="a1"/>
    <w:rsid w:val="00B75BF3"/>
    <w:pPr>
      <w:widowControl w:val="0"/>
      <w:adjustRightInd w:val="0"/>
      <w:spacing w:after="160" w:line="240" w:lineRule="exact"/>
      <w:jc w:val="right"/>
    </w:pPr>
    <w:rPr>
      <w:rFonts w:ascii="Times New Roman CYR" w:hAnsi="Times New Roman CYR" w:cs="Times New Roman CYR"/>
      <w:sz w:val="20"/>
      <w:szCs w:val="20"/>
      <w:lang w:val="en-GB" w:eastAsia="en-US"/>
    </w:rPr>
  </w:style>
  <w:style w:type="character" w:styleId="aff0">
    <w:name w:val="Intense Emphasis"/>
    <w:uiPriority w:val="21"/>
    <w:qFormat/>
    <w:rsid w:val="00B75BF3"/>
    <w:rPr>
      <w:b/>
      <w:bCs/>
      <w:i/>
      <w:iCs/>
      <w:color w:val="4F81BD"/>
    </w:rPr>
  </w:style>
  <w:style w:type="paragraph" w:customStyle="1" w:styleId="41">
    <w:name w:val="абзац 4.1"/>
    <w:basedOn w:val="af7"/>
    <w:uiPriority w:val="99"/>
    <w:rsid w:val="00B75BF3"/>
    <w:pPr>
      <w:numPr>
        <w:numId w:val="22"/>
      </w:numPr>
      <w:spacing w:before="360" w:after="120" w:line="240" w:lineRule="auto"/>
      <w:contextualSpacing w:val="0"/>
    </w:pPr>
    <w:rPr>
      <w:rFonts w:ascii="Times New Roman" w:eastAsia="Times New Roman" w:hAnsi="Times New Roman"/>
      <w:b/>
      <w:sz w:val="28"/>
      <w:szCs w:val="24"/>
      <w:lang w:eastAsia="ru-RU"/>
    </w:rPr>
  </w:style>
  <w:style w:type="paragraph" w:customStyle="1" w:styleId="aff1">
    <w:name w:val="Вопросы"/>
    <w:basedOn w:val="a1"/>
    <w:rsid w:val="00A7736E"/>
    <w:pPr>
      <w:tabs>
        <w:tab w:val="num" w:pos="567"/>
      </w:tabs>
      <w:spacing w:before="60" w:after="60"/>
      <w:ind w:left="567" w:hanging="397"/>
      <w:jc w:val="both"/>
    </w:pPr>
    <w:rPr>
      <w:sz w:val="22"/>
      <w:szCs w:val="20"/>
    </w:rPr>
  </w:style>
  <w:style w:type="paragraph" w:customStyle="1" w:styleId="aff2">
    <w:name w:val="Основной текст с абзаца"/>
    <w:basedOn w:val="a6"/>
    <w:link w:val="aff3"/>
    <w:rsid w:val="00A7736E"/>
    <w:pPr>
      <w:spacing w:line="360" w:lineRule="auto"/>
      <w:ind w:firstLine="709"/>
      <w:jc w:val="both"/>
    </w:pPr>
  </w:style>
  <w:style w:type="character" w:customStyle="1" w:styleId="aff3">
    <w:name w:val="Основной текст с абзаца Знак"/>
    <w:link w:val="aff2"/>
    <w:rsid w:val="00A7736E"/>
    <w:rPr>
      <w:sz w:val="24"/>
    </w:rPr>
  </w:style>
  <w:style w:type="paragraph" w:customStyle="1" w:styleId="msonormalcxspmiddle">
    <w:name w:val="msonormalcxspmiddle"/>
    <w:basedOn w:val="a1"/>
    <w:uiPriority w:val="99"/>
    <w:rsid w:val="00A7736E"/>
    <w:pPr>
      <w:spacing w:before="100" w:beforeAutospacing="1" w:after="100" w:afterAutospacing="1"/>
    </w:pPr>
    <w:rPr>
      <w:rFonts w:eastAsia="Calibri"/>
    </w:rPr>
  </w:style>
  <w:style w:type="paragraph" w:styleId="12">
    <w:name w:val="toc 1"/>
    <w:basedOn w:val="a1"/>
    <w:next w:val="a1"/>
    <w:autoRedefine/>
    <w:uiPriority w:val="39"/>
    <w:qFormat/>
    <w:rsid w:val="00A7736E"/>
    <w:pPr>
      <w:tabs>
        <w:tab w:val="left" w:pos="480"/>
        <w:tab w:val="right" w:pos="9345"/>
      </w:tabs>
      <w:spacing w:before="360"/>
    </w:pPr>
    <w:rPr>
      <w:rFonts w:ascii="Cambria" w:hAnsi="Cambria"/>
      <w:b/>
      <w:bCs/>
      <w:caps/>
      <w:noProof/>
    </w:rPr>
  </w:style>
  <w:style w:type="paragraph" w:styleId="aff4">
    <w:name w:val="TOC Heading"/>
    <w:basedOn w:val="1"/>
    <w:next w:val="a1"/>
    <w:uiPriority w:val="39"/>
    <w:qFormat/>
    <w:rsid w:val="00A7736E"/>
    <w:pPr>
      <w:keepLines/>
      <w:framePr w:hRule="auto" w:hSpace="0" w:wrap="auto" w:vAnchor="margin" w:hAnchor="text" w:xAlign="left" w:yAlign="inline"/>
      <w:widowControl/>
      <w:autoSpaceDE/>
      <w:autoSpaceDN/>
      <w:adjustRightInd/>
      <w:spacing w:before="480"/>
      <w:outlineLvl w:val="9"/>
    </w:pPr>
    <w:rPr>
      <w:rFonts w:ascii="Cambria" w:hAnsi="Cambria"/>
      <w:b/>
      <w:bCs/>
      <w:color w:val="365F91"/>
      <w:sz w:val="28"/>
      <w:szCs w:val="28"/>
    </w:rPr>
  </w:style>
  <w:style w:type="paragraph" w:customStyle="1" w:styleId="13">
    <w:name w:val="1 уровень"/>
    <w:basedOn w:val="af7"/>
    <w:link w:val="14"/>
    <w:uiPriority w:val="99"/>
    <w:rsid w:val="00A7736E"/>
    <w:pPr>
      <w:keepNext/>
      <w:pageBreakBefore/>
      <w:numPr>
        <w:numId w:val="44"/>
      </w:numPr>
      <w:spacing w:before="240" w:after="240" w:line="240" w:lineRule="auto"/>
      <w:jc w:val="center"/>
    </w:pPr>
    <w:rPr>
      <w:rFonts w:ascii="Times New Roman" w:eastAsia="Times New Roman" w:hAnsi="Times New Roman"/>
      <w:b/>
      <w:bCs/>
      <w:kern w:val="32"/>
      <w:sz w:val="32"/>
      <w:szCs w:val="32"/>
      <w:lang w:eastAsia="x-none"/>
    </w:rPr>
  </w:style>
  <w:style w:type="character" w:customStyle="1" w:styleId="14">
    <w:name w:val="1 уровень Знак"/>
    <w:link w:val="13"/>
    <w:uiPriority w:val="99"/>
    <w:locked/>
    <w:rsid w:val="00A7736E"/>
    <w:rPr>
      <w:b/>
      <w:bCs/>
      <w:kern w:val="32"/>
      <w:sz w:val="32"/>
      <w:szCs w:val="32"/>
      <w:lang w:val="x-none" w:eastAsia="x-none"/>
    </w:rPr>
  </w:style>
  <w:style w:type="paragraph" w:customStyle="1" w:styleId="15">
    <w:name w:val="Заголовок1"/>
    <w:basedOn w:val="13"/>
    <w:link w:val="16"/>
    <w:uiPriority w:val="99"/>
    <w:rsid w:val="00A7736E"/>
    <w:rPr>
      <w:sz w:val="28"/>
      <w:szCs w:val="28"/>
      <w:lang w:eastAsia="en-US"/>
    </w:rPr>
  </w:style>
  <w:style w:type="character" w:customStyle="1" w:styleId="16">
    <w:name w:val="Заголовок1 Знак"/>
    <w:link w:val="15"/>
    <w:uiPriority w:val="99"/>
    <w:locked/>
    <w:rsid w:val="00A7736E"/>
    <w:rPr>
      <w:b/>
      <w:bCs/>
      <w:kern w:val="32"/>
      <w:sz w:val="28"/>
      <w:szCs w:val="28"/>
      <w:lang w:val="x-none" w:eastAsia="en-US"/>
    </w:rPr>
  </w:style>
  <w:style w:type="paragraph" w:styleId="26">
    <w:name w:val="toc 2"/>
    <w:basedOn w:val="a1"/>
    <w:next w:val="a1"/>
    <w:autoRedefine/>
    <w:uiPriority w:val="39"/>
    <w:qFormat/>
    <w:rsid w:val="00A7736E"/>
    <w:pPr>
      <w:spacing w:before="240"/>
    </w:pPr>
    <w:rPr>
      <w:rFonts w:ascii="Calibri" w:hAnsi="Calibri"/>
      <w:b/>
      <w:bCs/>
      <w:sz w:val="20"/>
      <w:szCs w:val="20"/>
    </w:rPr>
  </w:style>
  <w:style w:type="character" w:styleId="a0">
    <w:name w:val="annotation reference"/>
    <w:uiPriority w:val="99"/>
    <w:rsid w:val="00A7736E"/>
    <w:rPr>
      <w:rFonts w:cs="Times New Roman"/>
      <w:sz w:val="16"/>
      <w:szCs w:val="16"/>
    </w:rPr>
  </w:style>
  <w:style w:type="paragraph" w:styleId="aff5">
    <w:name w:val="annotation text"/>
    <w:basedOn w:val="a1"/>
    <w:link w:val="aff6"/>
    <w:uiPriority w:val="99"/>
    <w:rsid w:val="00A7736E"/>
    <w:rPr>
      <w:sz w:val="20"/>
      <w:szCs w:val="20"/>
    </w:rPr>
  </w:style>
  <w:style w:type="character" w:customStyle="1" w:styleId="aff6">
    <w:name w:val="Текст примечания Знак"/>
    <w:basedOn w:val="a2"/>
    <w:link w:val="aff5"/>
    <w:uiPriority w:val="99"/>
    <w:rsid w:val="00A7736E"/>
  </w:style>
  <w:style w:type="paragraph" w:styleId="aff7">
    <w:name w:val="annotation subject"/>
    <w:basedOn w:val="aff5"/>
    <w:next w:val="aff5"/>
    <w:link w:val="aff8"/>
    <w:uiPriority w:val="99"/>
    <w:rsid w:val="00A7736E"/>
    <w:rPr>
      <w:b/>
      <w:bCs/>
    </w:rPr>
  </w:style>
  <w:style w:type="character" w:customStyle="1" w:styleId="aff8">
    <w:name w:val="Тема примечания Знак"/>
    <w:link w:val="aff7"/>
    <w:uiPriority w:val="99"/>
    <w:rsid w:val="00A7736E"/>
    <w:rPr>
      <w:b/>
      <w:bCs/>
    </w:rPr>
  </w:style>
  <w:style w:type="paragraph" w:styleId="31">
    <w:name w:val="toc 3"/>
    <w:basedOn w:val="a1"/>
    <w:next w:val="a1"/>
    <w:autoRedefine/>
    <w:uiPriority w:val="39"/>
    <w:qFormat/>
    <w:rsid w:val="00A7736E"/>
    <w:pPr>
      <w:ind w:left="240"/>
    </w:pPr>
    <w:rPr>
      <w:rFonts w:ascii="Calibri" w:hAnsi="Calibri"/>
      <w:sz w:val="20"/>
      <w:szCs w:val="20"/>
    </w:rPr>
  </w:style>
  <w:style w:type="paragraph" w:styleId="42">
    <w:name w:val="toc 4"/>
    <w:basedOn w:val="a1"/>
    <w:next w:val="a1"/>
    <w:autoRedefine/>
    <w:uiPriority w:val="99"/>
    <w:rsid w:val="00A7736E"/>
    <w:pPr>
      <w:ind w:left="480"/>
    </w:pPr>
    <w:rPr>
      <w:rFonts w:ascii="Calibri" w:hAnsi="Calibri"/>
      <w:sz w:val="20"/>
      <w:szCs w:val="20"/>
    </w:rPr>
  </w:style>
  <w:style w:type="paragraph" w:styleId="51">
    <w:name w:val="toc 5"/>
    <w:basedOn w:val="a1"/>
    <w:next w:val="a1"/>
    <w:autoRedefine/>
    <w:uiPriority w:val="99"/>
    <w:rsid w:val="00A7736E"/>
    <w:pPr>
      <w:ind w:left="720"/>
    </w:pPr>
    <w:rPr>
      <w:rFonts w:ascii="Calibri" w:hAnsi="Calibri"/>
      <w:sz w:val="20"/>
      <w:szCs w:val="20"/>
    </w:rPr>
  </w:style>
  <w:style w:type="paragraph" w:styleId="61">
    <w:name w:val="toc 6"/>
    <w:basedOn w:val="a1"/>
    <w:next w:val="a1"/>
    <w:autoRedefine/>
    <w:uiPriority w:val="99"/>
    <w:rsid w:val="00A7736E"/>
    <w:pPr>
      <w:ind w:left="960"/>
    </w:pPr>
    <w:rPr>
      <w:rFonts w:ascii="Calibri" w:hAnsi="Calibri"/>
      <w:sz w:val="20"/>
      <w:szCs w:val="20"/>
    </w:rPr>
  </w:style>
  <w:style w:type="paragraph" w:styleId="71">
    <w:name w:val="toc 7"/>
    <w:basedOn w:val="a1"/>
    <w:next w:val="a1"/>
    <w:autoRedefine/>
    <w:uiPriority w:val="99"/>
    <w:rsid w:val="00A7736E"/>
    <w:pPr>
      <w:ind w:left="1200"/>
    </w:pPr>
    <w:rPr>
      <w:rFonts w:ascii="Calibri" w:hAnsi="Calibri"/>
      <w:sz w:val="20"/>
      <w:szCs w:val="20"/>
    </w:rPr>
  </w:style>
  <w:style w:type="paragraph" w:styleId="81">
    <w:name w:val="toc 8"/>
    <w:basedOn w:val="a1"/>
    <w:next w:val="a1"/>
    <w:autoRedefine/>
    <w:uiPriority w:val="99"/>
    <w:rsid w:val="00A7736E"/>
    <w:pPr>
      <w:ind w:left="1440"/>
    </w:pPr>
    <w:rPr>
      <w:rFonts w:ascii="Calibri" w:hAnsi="Calibri"/>
      <w:sz w:val="20"/>
      <w:szCs w:val="20"/>
    </w:rPr>
  </w:style>
  <w:style w:type="paragraph" w:styleId="91">
    <w:name w:val="toc 9"/>
    <w:basedOn w:val="a1"/>
    <w:next w:val="a1"/>
    <w:autoRedefine/>
    <w:uiPriority w:val="99"/>
    <w:rsid w:val="00A7736E"/>
    <w:pPr>
      <w:ind w:left="1680"/>
    </w:pPr>
    <w:rPr>
      <w:rFonts w:ascii="Calibri" w:hAnsi="Calibri"/>
      <w:sz w:val="20"/>
      <w:szCs w:val="20"/>
    </w:rPr>
  </w:style>
  <w:style w:type="paragraph" w:customStyle="1" w:styleId="BodyText24">
    <w:name w:val="Body Text 24"/>
    <w:basedOn w:val="a1"/>
    <w:uiPriority w:val="99"/>
    <w:rsid w:val="00A7736E"/>
    <w:pPr>
      <w:overflowPunct w:val="0"/>
      <w:autoSpaceDE w:val="0"/>
      <w:autoSpaceDN w:val="0"/>
      <w:adjustRightInd w:val="0"/>
      <w:ind w:firstLine="720"/>
      <w:textAlignment w:val="baseline"/>
    </w:pPr>
    <w:rPr>
      <w:rFonts w:eastAsia="Calibri"/>
      <w:b/>
      <w:sz w:val="28"/>
      <w:szCs w:val="20"/>
    </w:rPr>
  </w:style>
  <w:style w:type="paragraph" w:customStyle="1" w:styleId="BodyTextIndent21">
    <w:name w:val="Body Text Indent 21"/>
    <w:basedOn w:val="a1"/>
    <w:uiPriority w:val="99"/>
    <w:rsid w:val="00A7736E"/>
    <w:pPr>
      <w:overflowPunct w:val="0"/>
      <w:autoSpaceDE w:val="0"/>
      <w:autoSpaceDN w:val="0"/>
      <w:adjustRightInd w:val="0"/>
      <w:ind w:firstLine="720"/>
      <w:jc w:val="both"/>
      <w:textAlignment w:val="baseline"/>
    </w:pPr>
    <w:rPr>
      <w:rFonts w:eastAsia="Calibri"/>
      <w:szCs w:val="20"/>
    </w:rPr>
  </w:style>
  <w:style w:type="character" w:customStyle="1" w:styleId="17">
    <w:name w:val="Знак Знак Знак1"/>
    <w:uiPriority w:val="99"/>
    <w:rsid w:val="00A7736E"/>
    <w:rPr>
      <w:rFonts w:eastAsia="Times New Roman"/>
      <w:sz w:val="24"/>
    </w:rPr>
  </w:style>
  <w:style w:type="character" w:customStyle="1" w:styleId="32">
    <w:name w:val="Основной текст (3)_"/>
    <w:link w:val="33"/>
    <w:uiPriority w:val="99"/>
    <w:locked/>
    <w:rsid w:val="00A7736E"/>
    <w:rPr>
      <w:b/>
      <w:sz w:val="18"/>
      <w:shd w:val="clear" w:color="auto" w:fill="FFFFFF"/>
    </w:rPr>
  </w:style>
  <w:style w:type="paragraph" w:customStyle="1" w:styleId="33">
    <w:name w:val="Основной текст (3)"/>
    <w:basedOn w:val="a1"/>
    <w:link w:val="32"/>
    <w:uiPriority w:val="99"/>
    <w:rsid w:val="00A7736E"/>
    <w:pPr>
      <w:widowControl w:val="0"/>
      <w:shd w:val="clear" w:color="auto" w:fill="FFFFFF"/>
      <w:spacing w:after="480" w:line="240" w:lineRule="atLeast"/>
      <w:jc w:val="center"/>
    </w:pPr>
    <w:rPr>
      <w:b/>
      <w:sz w:val="18"/>
      <w:szCs w:val="20"/>
      <w:shd w:val="clear" w:color="auto" w:fill="FFFFFF"/>
      <w:lang w:val="x-none" w:eastAsia="x-none"/>
    </w:rPr>
  </w:style>
  <w:style w:type="character" w:customStyle="1" w:styleId="43">
    <w:name w:val="Знак Знак4"/>
    <w:uiPriority w:val="99"/>
    <w:rsid w:val="00A7736E"/>
    <w:rPr>
      <w:rFonts w:eastAsia="Times New Roman"/>
      <w:sz w:val="24"/>
    </w:rPr>
  </w:style>
  <w:style w:type="paragraph" w:styleId="27">
    <w:name w:val="Body Text 2"/>
    <w:basedOn w:val="a1"/>
    <w:link w:val="28"/>
    <w:uiPriority w:val="99"/>
    <w:rsid w:val="00A7736E"/>
    <w:pPr>
      <w:overflowPunct w:val="0"/>
      <w:autoSpaceDE w:val="0"/>
      <w:autoSpaceDN w:val="0"/>
      <w:adjustRightInd w:val="0"/>
      <w:ind w:firstLine="720"/>
      <w:textAlignment w:val="baseline"/>
    </w:pPr>
    <w:rPr>
      <w:rFonts w:ascii="Calibri" w:eastAsia="Calibri" w:hAnsi="Calibri"/>
      <w:sz w:val="20"/>
      <w:szCs w:val="20"/>
    </w:rPr>
  </w:style>
  <w:style w:type="character" w:customStyle="1" w:styleId="28">
    <w:name w:val="Основной текст 2 Знак"/>
    <w:link w:val="27"/>
    <w:uiPriority w:val="99"/>
    <w:rsid w:val="00A7736E"/>
    <w:rPr>
      <w:rFonts w:ascii="Calibri" w:eastAsia="Calibri" w:hAnsi="Calibri"/>
    </w:rPr>
  </w:style>
  <w:style w:type="paragraph" w:styleId="aff9">
    <w:name w:val="Title"/>
    <w:basedOn w:val="a1"/>
    <w:link w:val="affa"/>
    <w:uiPriority w:val="10"/>
    <w:qFormat/>
    <w:rsid w:val="00A7736E"/>
    <w:pPr>
      <w:spacing w:line="360" w:lineRule="auto"/>
      <w:jc w:val="center"/>
    </w:pPr>
    <w:rPr>
      <w:rFonts w:eastAsia="Calibri"/>
      <w:b/>
      <w:bCs/>
      <w:sz w:val="28"/>
    </w:rPr>
  </w:style>
  <w:style w:type="character" w:customStyle="1" w:styleId="affa">
    <w:name w:val="Название Знак"/>
    <w:link w:val="aff9"/>
    <w:uiPriority w:val="10"/>
    <w:rsid w:val="00A7736E"/>
    <w:rPr>
      <w:rFonts w:eastAsia="Calibri"/>
      <w:b/>
      <w:bCs/>
      <w:sz w:val="28"/>
      <w:szCs w:val="24"/>
    </w:rPr>
  </w:style>
  <w:style w:type="paragraph" w:customStyle="1" w:styleId="BodyText21">
    <w:name w:val="Body Text 21"/>
    <w:basedOn w:val="a1"/>
    <w:uiPriority w:val="99"/>
    <w:rsid w:val="00A7736E"/>
    <w:pPr>
      <w:jc w:val="both"/>
    </w:pPr>
    <w:rPr>
      <w:rFonts w:eastAsia="Calibri"/>
      <w:sz w:val="28"/>
      <w:szCs w:val="20"/>
    </w:rPr>
  </w:style>
  <w:style w:type="paragraph" w:customStyle="1" w:styleId="18">
    <w:name w:val="çàãîëîâîê 1"/>
    <w:basedOn w:val="a1"/>
    <w:next w:val="a1"/>
    <w:autoRedefine/>
    <w:uiPriority w:val="99"/>
    <w:rsid w:val="00A7736E"/>
    <w:pPr>
      <w:jc w:val="center"/>
    </w:pPr>
    <w:rPr>
      <w:rFonts w:eastAsia="Calibri"/>
      <w:sz w:val="28"/>
    </w:rPr>
  </w:style>
  <w:style w:type="character" w:customStyle="1" w:styleId="affb">
    <w:name w:val="Символ сноски"/>
    <w:uiPriority w:val="99"/>
    <w:rsid w:val="00A7736E"/>
    <w:rPr>
      <w:rFonts w:ascii="Times New Roman" w:hAnsi="Times New Roman"/>
      <w:vertAlign w:val="superscript"/>
    </w:rPr>
  </w:style>
  <w:style w:type="paragraph" w:styleId="affc">
    <w:name w:val="Plain Text"/>
    <w:basedOn w:val="a1"/>
    <w:link w:val="affd"/>
    <w:uiPriority w:val="99"/>
    <w:rsid w:val="00A7736E"/>
    <w:rPr>
      <w:rFonts w:ascii="Consolas" w:eastAsia="Calibri" w:hAnsi="Consolas"/>
      <w:sz w:val="21"/>
      <w:szCs w:val="20"/>
      <w:lang w:eastAsia="en-US"/>
    </w:rPr>
  </w:style>
  <w:style w:type="character" w:customStyle="1" w:styleId="affd">
    <w:name w:val="Текст Знак"/>
    <w:link w:val="affc"/>
    <w:uiPriority w:val="99"/>
    <w:rsid w:val="00A7736E"/>
    <w:rPr>
      <w:rFonts w:ascii="Consolas" w:eastAsia="Calibri" w:hAnsi="Consolas"/>
      <w:sz w:val="21"/>
      <w:lang w:eastAsia="en-US"/>
    </w:rPr>
  </w:style>
  <w:style w:type="paragraph" w:customStyle="1" w:styleId="affe">
    <w:name w:val="???????"/>
    <w:uiPriority w:val="99"/>
    <w:rsid w:val="00A7736E"/>
    <w:rPr>
      <w:rFonts w:eastAsia="Calibri"/>
    </w:rPr>
  </w:style>
  <w:style w:type="character" w:customStyle="1" w:styleId="FontStyle32">
    <w:name w:val="Font Style32"/>
    <w:uiPriority w:val="99"/>
    <w:rsid w:val="00A7736E"/>
    <w:rPr>
      <w:rFonts w:ascii="Times New Roman" w:hAnsi="Times New Roman"/>
      <w:b/>
      <w:sz w:val="22"/>
    </w:rPr>
  </w:style>
  <w:style w:type="paragraph" w:customStyle="1" w:styleId="19">
    <w:name w:val="Обычный1"/>
    <w:basedOn w:val="a1"/>
    <w:uiPriority w:val="99"/>
    <w:rsid w:val="00A7736E"/>
    <w:pPr>
      <w:spacing w:before="60" w:after="60"/>
      <w:ind w:left="60" w:right="60" w:firstLine="225"/>
      <w:jc w:val="both"/>
    </w:pPr>
    <w:rPr>
      <w:rFonts w:ascii="Arial" w:eastAsia="Calibri" w:hAnsi="Arial" w:cs="Arial"/>
      <w:color w:val="000000"/>
    </w:rPr>
  </w:style>
  <w:style w:type="paragraph" w:customStyle="1" w:styleId="header3">
    <w:name w:val="header3"/>
    <w:basedOn w:val="a1"/>
    <w:uiPriority w:val="99"/>
    <w:rsid w:val="00A7736E"/>
    <w:pPr>
      <w:spacing w:before="60" w:after="60"/>
      <w:ind w:left="60" w:right="60"/>
    </w:pPr>
    <w:rPr>
      <w:rFonts w:ascii="Arial" w:eastAsia="Calibri" w:hAnsi="Arial" w:cs="Arial"/>
      <w:b/>
      <w:bCs/>
      <w:color w:val="000000"/>
      <w:sz w:val="27"/>
      <w:szCs w:val="27"/>
    </w:rPr>
  </w:style>
  <w:style w:type="paragraph" w:customStyle="1" w:styleId="example">
    <w:name w:val="example"/>
    <w:basedOn w:val="a1"/>
    <w:uiPriority w:val="99"/>
    <w:rsid w:val="00A7736E"/>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A7736E"/>
    <w:rPr>
      <w:rFonts w:ascii="Arial" w:hAnsi="Arial"/>
      <w:b/>
      <w:color w:val="000000"/>
      <w:sz w:val="18"/>
      <w:u w:val="none"/>
      <w:effect w:val="none"/>
    </w:rPr>
  </w:style>
  <w:style w:type="character" w:customStyle="1" w:styleId="afff">
    <w:name w:val="Знак Знак Знак"/>
    <w:uiPriority w:val="99"/>
    <w:rsid w:val="00A7736E"/>
    <w:rPr>
      <w:rFonts w:eastAsia="SimSun"/>
      <w:sz w:val="24"/>
    </w:rPr>
  </w:style>
  <w:style w:type="paragraph" w:customStyle="1" w:styleId="rtejustify">
    <w:name w:val="rtejustify"/>
    <w:basedOn w:val="a1"/>
    <w:uiPriority w:val="99"/>
    <w:rsid w:val="00A7736E"/>
    <w:pPr>
      <w:spacing w:before="100" w:beforeAutospacing="1" w:after="100" w:afterAutospacing="1"/>
    </w:pPr>
    <w:rPr>
      <w:rFonts w:eastAsia="Calibri"/>
    </w:rPr>
  </w:style>
  <w:style w:type="paragraph" w:styleId="afff0">
    <w:name w:val="Subtitle"/>
    <w:basedOn w:val="a1"/>
    <w:next w:val="a1"/>
    <w:link w:val="afff1"/>
    <w:uiPriority w:val="11"/>
    <w:qFormat/>
    <w:rsid w:val="00A7736E"/>
    <w:pPr>
      <w:numPr>
        <w:ilvl w:val="1"/>
      </w:numPr>
    </w:pPr>
    <w:rPr>
      <w:rFonts w:ascii="Cambria" w:hAnsi="Cambria"/>
      <w:i/>
      <w:iCs/>
      <w:color w:val="4F81BD"/>
      <w:spacing w:val="15"/>
    </w:rPr>
  </w:style>
  <w:style w:type="character" w:customStyle="1" w:styleId="afff1">
    <w:name w:val="Подзаголовок Знак"/>
    <w:link w:val="afff0"/>
    <w:uiPriority w:val="11"/>
    <w:rsid w:val="00A7736E"/>
    <w:rPr>
      <w:rFonts w:ascii="Cambria" w:hAnsi="Cambria"/>
      <w:i/>
      <w:iCs/>
      <w:color w:val="4F81BD"/>
      <w:spacing w:val="15"/>
      <w:sz w:val="24"/>
      <w:szCs w:val="24"/>
    </w:rPr>
  </w:style>
  <w:style w:type="paragraph" w:customStyle="1" w:styleId="1a">
    <w:name w:val="Знак1"/>
    <w:basedOn w:val="a1"/>
    <w:rsid w:val="00A7736E"/>
    <w:pPr>
      <w:spacing w:after="160" w:line="240" w:lineRule="exact"/>
    </w:pPr>
    <w:rPr>
      <w:rFonts w:ascii="Verdana" w:hAnsi="Verdana"/>
      <w:sz w:val="20"/>
      <w:szCs w:val="20"/>
      <w:lang w:val="en-US" w:eastAsia="en-US"/>
    </w:rPr>
  </w:style>
  <w:style w:type="paragraph" w:customStyle="1" w:styleId="1b">
    <w:name w:val="Абзац списка1"/>
    <w:basedOn w:val="a1"/>
    <w:uiPriority w:val="99"/>
    <w:rsid w:val="00A7736E"/>
    <w:pPr>
      <w:ind w:left="720"/>
    </w:pPr>
    <w:rPr>
      <w:sz w:val="20"/>
      <w:szCs w:val="20"/>
    </w:rPr>
  </w:style>
  <w:style w:type="paragraph" w:customStyle="1" w:styleId="29">
    <w:name w:val="Абзац списка2"/>
    <w:basedOn w:val="a1"/>
    <w:rsid w:val="00A7736E"/>
    <w:pPr>
      <w:ind w:left="720"/>
    </w:pPr>
    <w:rPr>
      <w:sz w:val="20"/>
      <w:szCs w:val="20"/>
    </w:rPr>
  </w:style>
  <w:style w:type="paragraph" w:customStyle="1" w:styleId="34">
    <w:name w:val="Абзац списка3"/>
    <w:basedOn w:val="a1"/>
    <w:rsid w:val="00A7736E"/>
    <w:pPr>
      <w:ind w:left="720"/>
    </w:pPr>
    <w:rPr>
      <w:sz w:val="20"/>
      <w:szCs w:val="20"/>
    </w:rPr>
  </w:style>
  <w:style w:type="paragraph" w:customStyle="1" w:styleId="44">
    <w:name w:val="Абзац списка4"/>
    <w:basedOn w:val="a1"/>
    <w:rsid w:val="00A7736E"/>
    <w:pPr>
      <w:ind w:left="7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C325F1B52B744024F142D27B7598ABF5D17F81D446291AE904FB5B7CBC4DCFB03CEB1E47041EE85t2LAH"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ustest.ru/img/ege/ege2008-blank-r.jpg"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1BEF2-790F-45A5-AE1B-F238DB301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17505</Words>
  <Characters>99782</Characters>
  <Application>Microsoft Office Word</Application>
  <DocSecurity>0</DocSecurity>
  <Lines>831</Lines>
  <Paragraphs>234</Paragraphs>
  <ScaleCrop>false</ScaleCrop>
  <HeadingPairs>
    <vt:vector size="2" baseType="variant">
      <vt:variant>
        <vt:lpstr>Название</vt:lpstr>
      </vt:variant>
      <vt:variant>
        <vt:i4>1</vt:i4>
      </vt:variant>
    </vt:vector>
  </HeadingPairs>
  <TitlesOfParts>
    <vt:vector size="1" baseType="lpstr">
      <vt:lpstr>Об утверждении схемы проведения </vt:lpstr>
    </vt:vector>
  </TitlesOfParts>
  <Company/>
  <LinksUpToDate>false</LinksUpToDate>
  <CharactersWithSpaces>117053</CharactersWithSpaces>
  <SharedDoc>false</SharedDoc>
  <HLinks>
    <vt:vector size="12" baseType="variant">
      <vt:variant>
        <vt:i4>5570575</vt:i4>
      </vt:variant>
      <vt:variant>
        <vt:i4>3</vt:i4>
      </vt:variant>
      <vt:variant>
        <vt:i4>0</vt:i4>
      </vt:variant>
      <vt:variant>
        <vt:i4>5</vt:i4>
      </vt:variant>
      <vt:variant>
        <vt:lpwstr>http://www.rustest.ru/img/ege/ege2008-blank-r.jpg</vt:lpwstr>
      </vt:variant>
      <vt:variant>
        <vt:lpwstr/>
      </vt:variant>
      <vt:variant>
        <vt:i4>3538992</vt:i4>
      </vt:variant>
      <vt:variant>
        <vt:i4>0</vt:i4>
      </vt:variant>
      <vt:variant>
        <vt:i4>0</vt:i4>
      </vt:variant>
      <vt:variant>
        <vt:i4>5</vt:i4>
      </vt:variant>
      <vt:variant>
        <vt:lpwstr>consultantplus://offline/ref=BC325F1B52B744024F142D27B7598ABF5D17F81D446291AE904FB5B7CBC4DCFB03CEB1E47041EE85t2LAH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утверждении схемы проведения</dc:title>
  <dc:subject/>
  <dc:creator>Comp</dc:creator>
  <cp:keywords/>
  <dc:description/>
  <cp:lastModifiedBy>user</cp:lastModifiedBy>
  <cp:revision>3</cp:revision>
  <cp:lastPrinted>2016-10-19T12:01:00Z</cp:lastPrinted>
  <dcterms:created xsi:type="dcterms:W3CDTF">2016-11-21T16:44:00Z</dcterms:created>
  <dcterms:modified xsi:type="dcterms:W3CDTF">2016-11-21T16:44:00Z</dcterms:modified>
</cp:coreProperties>
</file>