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467" w:rsidRPr="000D7467" w:rsidRDefault="000D7467" w:rsidP="000D7467">
      <w:pPr>
        <w:rPr>
          <w:rFonts w:ascii="Times New Roman" w:eastAsia="DejaVu Sans" w:hAnsi="Times New Roman" w:cs="Times New Roman"/>
          <w:kern w:val="1"/>
          <w:sz w:val="24"/>
          <w:szCs w:val="24"/>
        </w:rPr>
      </w:pPr>
    </w:p>
    <w:p w:rsidR="000D7467" w:rsidRPr="000D7467" w:rsidRDefault="000D7467" w:rsidP="000D7467">
      <w:pPr>
        <w:widowControl w:val="0"/>
        <w:suppressAutoHyphens/>
        <w:spacing w:after="0" w:line="240" w:lineRule="auto"/>
        <w:rPr>
          <w:rFonts w:ascii="Times New Roman" w:eastAsia="DejaVu Sans" w:hAnsi="Times New Roman" w:cs="Times New Roman"/>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8"/>
          <w:szCs w:val="28"/>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48"/>
          <w:szCs w:val="48"/>
        </w:rPr>
      </w:pPr>
      <w:r w:rsidRPr="000D7467">
        <w:rPr>
          <w:rFonts w:ascii="Times New Roman" w:eastAsia="DejaVu Sans" w:hAnsi="Times New Roman" w:cs="Times New Roman"/>
          <w:b/>
          <w:kern w:val="1"/>
          <w:sz w:val="48"/>
          <w:szCs w:val="48"/>
        </w:rPr>
        <w:t>Индивидуальный учебный план (перспективный)</w:t>
      </w: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48"/>
          <w:szCs w:val="48"/>
        </w:rPr>
      </w:pPr>
      <w:r w:rsidRPr="000D7467">
        <w:rPr>
          <w:rFonts w:ascii="Times New Roman" w:eastAsia="DejaVu Sans" w:hAnsi="Times New Roman" w:cs="Times New Roman"/>
          <w:b/>
          <w:kern w:val="1"/>
          <w:sz w:val="48"/>
          <w:szCs w:val="48"/>
        </w:rPr>
        <w:t xml:space="preserve">обучения </w:t>
      </w:r>
      <w:r w:rsidR="00D23720">
        <w:rPr>
          <w:rFonts w:ascii="Times New Roman" w:eastAsia="DejaVu Sans" w:hAnsi="Times New Roman" w:cs="Times New Roman"/>
          <w:b/>
          <w:kern w:val="1"/>
          <w:sz w:val="48"/>
          <w:szCs w:val="48"/>
        </w:rPr>
        <w:t>(Ф. И. О.)</w:t>
      </w:r>
    </w:p>
    <w:p w:rsidR="000D7467" w:rsidRPr="000D7467" w:rsidRDefault="000D7467" w:rsidP="000D7467">
      <w:pPr>
        <w:widowControl w:val="0"/>
        <w:suppressAutoHyphens/>
        <w:spacing w:after="0" w:line="240" w:lineRule="auto"/>
        <w:jc w:val="center"/>
        <w:rPr>
          <w:rFonts w:ascii="Times New Roman" w:eastAsia="DejaVu Sans" w:hAnsi="Times New Roman" w:cs="Times New Roman"/>
          <w:b/>
          <w:kern w:val="1"/>
          <w:sz w:val="48"/>
          <w:szCs w:val="48"/>
        </w:rPr>
      </w:pPr>
    </w:p>
    <w:p w:rsidR="000D7467" w:rsidRPr="000D7467" w:rsidRDefault="00EF0083" w:rsidP="000D7467">
      <w:pPr>
        <w:widowControl w:val="0"/>
        <w:suppressAutoHyphens/>
        <w:spacing w:after="0" w:line="360" w:lineRule="auto"/>
        <w:jc w:val="center"/>
        <w:rPr>
          <w:rFonts w:ascii="Times New Roman" w:eastAsia="DejaVu Sans" w:hAnsi="Times New Roman" w:cs="Times New Roman"/>
          <w:b/>
          <w:kern w:val="1"/>
          <w:sz w:val="48"/>
          <w:szCs w:val="48"/>
        </w:rPr>
      </w:pPr>
      <w:r>
        <w:rPr>
          <w:rFonts w:ascii="Times New Roman" w:eastAsia="DejaVu Sans" w:hAnsi="Times New Roman" w:cs="Times New Roman"/>
          <w:b/>
          <w:kern w:val="1"/>
          <w:sz w:val="48"/>
          <w:szCs w:val="48"/>
        </w:rPr>
        <w:t>на 2016-2020</w:t>
      </w:r>
      <w:r w:rsidR="000D7467" w:rsidRPr="000D7467">
        <w:rPr>
          <w:rFonts w:ascii="Times New Roman" w:eastAsia="DejaVu Sans" w:hAnsi="Times New Roman" w:cs="Times New Roman"/>
          <w:b/>
          <w:kern w:val="1"/>
          <w:sz w:val="48"/>
          <w:szCs w:val="48"/>
        </w:rPr>
        <w:t xml:space="preserve"> учебный год</w:t>
      </w: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48"/>
          <w:szCs w:val="48"/>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EF0083" w:rsidP="000D7467">
      <w:pPr>
        <w:widowControl w:val="0"/>
        <w:suppressAutoHyphens/>
        <w:spacing w:after="0" w:line="360" w:lineRule="auto"/>
        <w:jc w:val="center"/>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2016</w:t>
      </w:r>
      <w:r w:rsidR="000D7467" w:rsidRPr="000D7467">
        <w:rPr>
          <w:rFonts w:ascii="Times New Roman" w:eastAsia="DejaVu Sans" w:hAnsi="Times New Roman" w:cs="Times New Roman"/>
          <w:b/>
          <w:kern w:val="1"/>
          <w:sz w:val="24"/>
          <w:szCs w:val="24"/>
        </w:rPr>
        <w:t xml:space="preserve"> год</w:t>
      </w: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r w:rsidRPr="000D7467">
        <w:rPr>
          <w:rFonts w:ascii="Times New Roman" w:eastAsia="DejaVu Sans" w:hAnsi="Times New Roman" w:cs="Times New Roman"/>
          <w:b/>
          <w:kern w:val="1"/>
          <w:sz w:val="24"/>
          <w:szCs w:val="24"/>
        </w:rPr>
        <w:lastRenderedPageBreak/>
        <w:t>Пояснительная записка</w:t>
      </w: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r w:rsidRPr="000D7467">
        <w:rPr>
          <w:rFonts w:ascii="Times New Roman" w:eastAsia="DejaVu Sans" w:hAnsi="Times New Roman" w:cs="Times New Roman"/>
          <w:b/>
          <w:kern w:val="1"/>
          <w:sz w:val="24"/>
          <w:szCs w:val="24"/>
        </w:rPr>
        <w:t>к  инди</w:t>
      </w:r>
      <w:r w:rsidR="00EF0083">
        <w:rPr>
          <w:rFonts w:ascii="Times New Roman" w:eastAsia="DejaVu Sans" w:hAnsi="Times New Roman" w:cs="Times New Roman"/>
          <w:b/>
          <w:kern w:val="1"/>
          <w:sz w:val="24"/>
          <w:szCs w:val="24"/>
        </w:rPr>
        <w:t xml:space="preserve">видуальному учебному плану МБОУ» </w:t>
      </w:r>
      <w:proofErr w:type="spellStart"/>
      <w:r w:rsidR="00EF0083">
        <w:rPr>
          <w:rFonts w:ascii="Times New Roman" w:eastAsia="DejaVu Sans" w:hAnsi="Times New Roman" w:cs="Times New Roman"/>
          <w:b/>
          <w:kern w:val="1"/>
          <w:sz w:val="24"/>
          <w:szCs w:val="24"/>
        </w:rPr>
        <w:t>Паньшинская</w:t>
      </w:r>
      <w:proofErr w:type="spellEnd"/>
      <w:r w:rsidR="00EF0083">
        <w:rPr>
          <w:rFonts w:ascii="Times New Roman" w:eastAsia="DejaVu Sans" w:hAnsi="Times New Roman" w:cs="Times New Roman"/>
          <w:b/>
          <w:kern w:val="1"/>
          <w:sz w:val="24"/>
          <w:szCs w:val="24"/>
        </w:rPr>
        <w:t xml:space="preserve"> СШ»</w:t>
      </w:r>
    </w:p>
    <w:p w:rsidR="000D7467" w:rsidRPr="000D7467" w:rsidRDefault="00EF0083" w:rsidP="000D7467">
      <w:pPr>
        <w:widowControl w:val="0"/>
        <w:suppressAutoHyphens/>
        <w:spacing w:after="0" w:line="360" w:lineRule="auto"/>
        <w:jc w:val="center"/>
        <w:rPr>
          <w:rFonts w:ascii="Times New Roman" w:eastAsia="DejaVu Sans" w:hAnsi="Times New Roman" w:cs="Times New Roman"/>
          <w:b/>
          <w:kern w:val="1"/>
          <w:sz w:val="24"/>
          <w:szCs w:val="24"/>
        </w:rPr>
      </w:pPr>
      <w:r>
        <w:rPr>
          <w:rFonts w:ascii="Times New Roman" w:eastAsia="DejaVu Sans" w:hAnsi="Times New Roman" w:cs="Times New Roman"/>
          <w:b/>
          <w:kern w:val="1"/>
          <w:sz w:val="24"/>
          <w:szCs w:val="24"/>
        </w:rPr>
        <w:t>в 2016 – 2017</w:t>
      </w:r>
      <w:r w:rsidR="000D7467" w:rsidRPr="000D7467">
        <w:rPr>
          <w:rFonts w:ascii="Times New Roman" w:eastAsia="DejaVu Sans" w:hAnsi="Times New Roman" w:cs="Times New Roman"/>
          <w:b/>
          <w:kern w:val="1"/>
          <w:sz w:val="24"/>
          <w:szCs w:val="24"/>
        </w:rPr>
        <w:t xml:space="preserve"> учебном году</w:t>
      </w:r>
    </w:p>
    <w:p w:rsidR="000D7467" w:rsidRPr="000D7467" w:rsidRDefault="000D7467" w:rsidP="000D7467">
      <w:pPr>
        <w:widowControl w:val="0"/>
        <w:suppressAutoHyphens/>
        <w:spacing w:after="0" w:line="360" w:lineRule="auto"/>
        <w:jc w:val="center"/>
        <w:rPr>
          <w:rFonts w:ascii="Times New Roman" w:eastAsia="DejaVu Sans" w:hAnsi="Times New Roman" w:cs="Times New Roman"/>
          <w:b/>
          <w:kern w:val="1"/>
          <w:sz w:val="24"/>
          <w:szCs w:val="24"/>
        </w:rPr>
      </w:pPr>
    </w:p>
    <w:p w:rsidR="000D7467" w:rsidRPr="000D7467" w:rsidRDefault="000D7467" w:rsidP="000D7467">
      <w:pPr>
        <w:widowControl w:val="0"/>
        <w:suppressAutoHyphens/>
        <w:spacing w:after="0" w:line="360" w:lineRule="auto"/>
        <w:jc w:val="both"/>
        <w:rPr>
          <w:rFonts w:ascii="Times New Roman" w:eastAsia="DejaVu Sans" w:hAnsi="Times New Roman" w:cs="Times New Roman"/>
          <w:iCs/>
          <w:kern w:val="1"/>
          <w:sz w:val="24"/>
          <w:szCs w:val="24"/>
        </w:rPr>
      </w:pPr>
      <w:r w:rsidRPr="000D7467">
        <w:rPr>
          <w:rFonts w:ascii="Times New Roman" w:eastAsia="DejaVu Sans" w:hAnsi="Times New Roman" w:cs="Times New Roman"/>
          <w:iCs/>
          <w:kern w:val="1"/>
          <w:sz w:val="24"/>
          <w:szCs w:val="24"/>
        </w:rPr>
        <w:t>И</w:t>
      </w:r>
      <w:r w:rsidR="00EF0083">
        <w:rPr>
          <w:rFonts w:ascii="Times New Roman" w:eastAsia="DejaVu Sans" w:hAnsi="Times New Roman" w:cs="Times New Roman"/>
          <w:iCs/>
          <w:kern w:val="1"/>
          <w:sz w:val="24"/>
          <w:szCs w:val="24"/>
        </w:rPr>
        <w:t>ндивидуальный учебный план МБОУ «</w:t>
      </w:r>
      <w:proofErr w:type="spellStart"/>
      <w:r w:rsidR="00EF0083">
        <w:rPr>
          <w:rFonts w:ascii="Times New Roman" w:eastAsia="DejaVu Sans" w:hAnsi="Times New Roman" w:cs="Times New Roman"/>
          <w:iCs/>
          <w:kern w:val="1"/>
          <w:sz w:val="24"/>
          <w:szCs w:val="24"/>
        </w:rPr>
        <w:t>Паньшинская</w:t>
      </w:r>
      <w:proofErr w:type="spellEnd"/>
      <w:r w:rsidR="00EF0083">
        <w:rPr>
          <w:rFonts w:ascii="Times New Roman" w:eastAsia="DejaVu Sans" w:hAnsi="Times New Roman" w:cs="Times New Roman"/>
          <w:iCs/>
          <w:kern w:val="1"/>
          <w:sz w:val="24"/>
          <w:szCs w:val="24"/>
        </w:rPr>
        <w:t xml:space="preserve"> СШ»</w:t>
      </w:r>
      <w:r w:rsidRPr="000D7467">
        <w:rPr>
          <w:rFonts w:ascii="Times New Roman" w:eastAsia="DejaVu Sans" w:hAnsi="Times New Roman" w:cs="Times New Roman"/>
          <w:iCs/>
          <w:kern w:val="1"/>
          <w:sz w:val="24"/>
          <w:szCs w:val="24"/>
        </w:rPr>
        <w:t xml:space="preserve"> – нормативный правовой документ, устанавливающий перечень учебных предметов, курсов, дисциплин и объем учебного времени, отводимого на их изучение в 1-4 классах по адаптированной программе для детей с задержкой психического развития.</w:t>
      </w:r>
    </w:p>
    <w:p w:rsidR="000D7467" w:rsidRPr="000D7467" w:rsidRDefault="000D7467" w:rsidP="000D7467">
      <w:pPr>
        <w:widowControl w:val="0"/>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iCs/>
          <w:color w:val="000000"/>
          <w:kern w:val="1"/>
          <w:sz w:val="24"/>
          <w:szCs w:val="24"/>
        </w:rPr>
        <w:t xml:space="preserve">Индивидуальный учебный план составлен на основе </w:t>
      </w:r>
      <w:r w:rsidRPr="000D7467">
        <w:rPr>
          <w:rFonts w:ascii="Times New Roman" w:eastAsia="DejaVu Sans" w:hAnsi="Times New Roman" w:cs="Times New Roman"/>
          <w:color w:val="000000"/>
          <w:kern w:val="1"/>
          <w:sz w:val="24"/>
          <w:szCs w:val="24"/>
        </w:rPr>
        <w:t xml:space="preserve"> следующих нормативно-правовых документов:</w:t>
      </w:r>
    </w:p>
    <w:p w:rsidR="000D7467" w:rsidRPr="000D7467" w:rsidRDefault="000D7467" w:rsidP="000D7467">
      <w:pPr>
        <w:widowControl w:val="0"/>
        <w:suppressAutoHyphens/>
        <w:spacing w:after="0" w:line="360" w:lineRule="auto"/>
        <w:jc w:val="both"/>
        <w:rPr>
          <w:rFonts w:ascii="Times New Roman" w:eastAsia="DejaVu Sans" w:hAnsi="Times New Roman" w:cs="Times New Roman"/>
          <w:i/>
          <w:color w:val="000000"/>
          <w:kern w:val="1"/>
          <w:sz w:val="24"/>
          <w:szCs w:val="24"/>
          <w:u w:val="single"/>
        </w:rPr>
      </w:pPr>
      <w:r w:rsidRPr="000D7467">
        <w:rPr>
          <w:rFonts w:ascii="Times New Roman" w:eastAsia="DejaVu Sans" w:hAnsi="Times New Roman" w:cs="Times New Roman"/>
          <w:i/>
          <w:color w:val="000000"/>
          <w:kern w:val="1"/>
          <w:sz w:val="24"/>
          <w:szCs w:val="24"/>
          <w:u w:val="single"/>
        </w:rPr>
        <w:t>Законы:</w:t>
      </w:r>
    </w:p>
    <w:p w:rsidR="000D7467" w:rsidRPr="000D7467" w:rsidRDefault="000D7467" w:rsidP="000D7467">
      <w:pPr>
        <w:widowControl w:val="0"/>
        <w:numPr>
          <w:ilvl w:val="0"/>
          <w:numId w:val="2"/>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Федеральный закон от 29.12.2012 г. № 273-ФЗ «Об образовании в Российской Федерации»;</w:t>
      </w:r>
    </w:p>
    <w:p w:rsidR="000D7467" w:rsidRPr="00EF0083" w:rsidRDefault="000D7467" w:rsidP="00EF0083">
      <w:pPr>
        <w:widowControl w:val="0"/>
        <w:numPr>
          <w:ilvl w:val="0"/>
          <w:numId w:val="2"/>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0D7467" w:rsidRPr="000D7467" w:rsidRDefault="000D7467" w:rsidP="000D7467">
      <w:pPr>
        <w:widowControl w:val="0"/>
        <w:numPr>
          <w:ilvl w:val="0"/>
          <w:numId w:val="2"/>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hint="cs"/>
          <w:color w:val="000000"/>
          <w:kern w:val="1"/>
          <w:sz w:val="24"/>
          <w:szCs w:val="24"/>
        </w:rPr>
        <w:t>ФЕДЕРАЛЬНЫЙГОСУДАРСТВЕННЫЙОБРАЗОВАТЕЛЬНЫЙСТАНДАРТНАЧАЛЬНОГООБЩЕГООБРАЗОВАНИЯОБУЧАЮЩИХСЯСЗАДЕРЖКОЙПСИХИЧЕСКОГОРАЗВИТИЯ</w:t>
      </w:r>
    </w:p>
    <w:p w:rsidR="000D7467" w:rsidRPr="000D7467" w:rsidRDefault="000D7467" w:rsidP="000D7467">
      <w:pPr>
        <w:widowControl w:val="0"/>
        <w:suppressAutoHyphens/>
        <w:spacing w:after="0" w:line="360" w:lineRule="auto"/>
        <w:jc w:val="both"/>
        <w:rPr>
          <w:rFonts w:ascii="Times New Roman" w:eastAsia="DejaVu Sans" w:hAnsi="Times New Roman" w:cs="Times New Roman"/>
          <w:i/>
          <w:color w:val="000000"/>
          <w:kern w:val="1"/>
          <w:sz w:val="24"/>
          <w:szCs w:val="24"/>
          <w:u w:val="single"/>
        </w:rPr>
      </w:pPr>
      <w:r w:rsidRPr="000D7467">
        <w:rPr>
          <w:rFonts w:ascii="Times New Roman" w:eastAsia="DejaVu Sans" w:hAnsi="Times New Roman" w:cs="Times New Roman"/>
          <w:i/>
          <w:color w:val="000000"/>
          <w:kern w:val="1"/>
          <w:sz w:val="24"/>
          <w:szCs w:val="24"/>
          <w:u w:val="single"/>
        </w:rPr>
        <w:t>Концепции:</w:t>
      </w:r>
    </w:p>
    <w:p w:rsidR="000D7467" w:rsidRPr="000D7467" w:rsidRDefault="000D7467" w:rsidP="000D7467">
      <w:pPr>
        <w:widowControl w:val="0"/>
        <w:numPr>
          <w:ilvl w:val="0"/>
          <w:numId w:val="3"/>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Концепция долгосрочного социально-экономического развития Российской Федерации на период до 2020 года. Распоряжение Правительства Российской Федерации от 17.11.2008 № 1662-р.</w:t>
      </w:r>
    </w:p>
    <w:p w:rsidR="000D7467" w:rsidRPr="000D7467" w:rsidRDefault="000D7467" w:rsidP="000D7467">
      <w:pPr>
        <w:widowControl w:val="0"/>
        <w:suppressAutoHyphens/>
        <w:spacing w:after="0" w:line="360" w:lineRule="auto"/>
        <w:jc w:val="both"/>
        <w:rPr>
          <w:rFonts w:ascii="Times New Roman" w:eastAsia="DejaVu Sans" w:hAnsi="Times New Roman" w:cs="Times New Roman"/>
          <w:i/>
          <w:color w:val="000000"/>
          <w:kern w:val="1"/>
          <w:sz w:val="24"/>
          <w:szCs w:val="24"/>
          <w:u w:val="single"/>
        </w:rPr>
      </w:pPr>
      <w:r w:rsidRPr="000D7467">
        <w:rPr>
          <w:rFonts w:ascii="Times New Roman" w:eastAsia="DejaVu Sans" w:hAnsi="Times New Roman" w:cs="Times New Roman"/>
          <w:i/>
          <w:color w:val="000000"/>
          <w:kern w:val="1"/>
          <w:sz w:val="24"/>
          <w:szCs w:val="24"/>
          <w:u w:val="single"/>
        </w:rPr>
        <w:t>Программы:</w:t>
      </w:r>
    </w:p>
    <w:p w:rsidR="000D7467" w:rsidRPr="000D7467" w:rsidRDefault="000D7467" w:rsidP="000D7467">
      <w:pPr>
        <w:widowControl w:val="0"/>
        <w:numPr>
          <w:ilvl w:val="0"/>
          <w:numId w:val="3"/>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Государственная программа Российской Федерации «Развитие образования» на 2013-2020 годы (принята 11.10.2012 г. на заседании Правительства Российской Федерации);</w:t>
      </w:r>
    </w:p>
    <w:p w:rsidR="000D7467" w:rsidRPr="000D7467" w:rsidRDefault="000D7467" w:rsidP="000D7467">
      <w:pPr>
        <w:widowControl w:val="0"/>
        <w:numPr>
          <w:ilvl w:val="0"/>
          <w:numId w:val="3"/>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Примерная основная образовательная программа начального общего образования, рекомендованная Координационным советом при Департаменте общего образования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по вопросам организации введения ФГОС (протокол заседания Координационного совета от 27-28 июля 2010 года № 1).</w:t>
      </w:r>
    </w:p>
    <w:p w:rsidR="000D7467" w:rsidRPr="000D7467" w:rsidRDefault="000D7467" w:rsidP="000D7467">
      <w:pPr>
        <w:widowControl w:val="0"/>
        <w:suppressAutoHyphens/>
        <w:spacing w:after="0" w:line="360" w:lineRule="auto"/>
        <w:jc w:val="both"/>
        <w:rPr>
          <w:rFonts w:ascii="Times New Roman" w:eastAsia="DejaVu Sans" w:hAnsi="Times New Roman" w:cs="Times New Roman"/>
          <w:i/>
          <w:color w:val="000000"/>
          <w:kern w:val="1"/>
          <w:sz w:val="24"/>
          <w:szCs w:val="24"/>
          <w:u w:val="single"/>
        </w:rPr>
      </w:pPr>
      <w:r w:rsidRPr="000D7467">
        <w:rPr>
          <w:rFonts w:ascii="Times New Roman" w:eastAsia="DejaVu Sans" w:hAnsi="Times New Roman" w:cs="Times New Roman"/>
          <w:i/>
          <w:color w:val="000000"/>
          <w:kern w:val="1"/>
          <w:sz w:val="24"/>
          <w:szCs w:val="24"/>
          <w:u w:val="single"/>
        </w:rPr>
        <w:t>Постановления:</w:t>
      </w:r>
    </w:p>
    <w:p w:rsidR="000D7467" w:rsidRPr="000D7467" w:rsidRDefault="000D7467" w:rsidP="000D7467">
      <w:pPr>
        <w:widowControl w:val="0"/>
        <w:numPr>
          <w:ilvl w:val="0"/>
          <w:numId w:val="4"/>
        </w:numPr>
        <w:suppressAutoHyphens/>
        <w:spacing w:after="0" w:line="360" w:lineRule="auto"/>
        <w:jc w:val="both"/>
        <w:rPr>
          <w:rFonts w:ascii="Times New Roman" w:eastAsia="DejaVu Sans" w:hAnsi="Times New Roman" w:cs="Times New Roman"/>
          <w:i/>
          <w:color w:val="000000"/>
          <w:kern w:val="1"/>
          <w:sz w:val="24"/>
          <w:szCs w:val="24"/>
          <w:u w:val="single"/>
        </w:rPr>
      </w:pPr>
      <w:r w:rsidRPr="000D7467">
        <w:rPr>
          <w:rFonts w:ascii="Times New Roman" w:eastAsia="DejaVu Sans" w:hAnsi="Times New Roman" w:cs="Times New Roman"/>
          <w:color w:val="000000"/>
          <w:kern w:val="1"/>
          <w:sz w:val="24"/>
          <w:szCs w:val="24"/>
        </w:rPr>
        <w:t xml:space="preserve">Постановление Правительства Российской Федерации от 29.03.2014 № 245 «О признании </w:t>
      </w:r>
      <w:proofErr w:type="gramStart"/>
      <w:r w:rsidRPr="000D7467">
        <w:rPr>
          <w:rFonts w:ascii="Times New Roman" w:eastAsia="DejaVu Sans" w:hAnsi="Times New Roman" w:cs="Times New Roman"/>
          <w:color w:val="000000"/>
          <w:kern w:val="1"/>
          <w:sz w:val="24"/>
          <w:szCs w:val="24"/>
        </w:rPr>
        <w:t>утратившими</w:t>
      </w:r>
      <w:proofErr w:type="gramEnd"/>
      <w:r w:rsidRPr="000D7467">
        <w:rPr>
          <w:rFonts w:ascii="Times New Roman" w:eastAsia="DejaVu Sans" w:hAnsi="Times New Roman" w:cs="Times New Roman"/>
          <w:color w:val="000000"/>
          <w:kern w:val="1"/>
          <w:sz w:val="24"/>
          <w:szCs w:val="24"/>
        </w:rPr>
        <w:t xml:space="preserve"> силу некоторых актов правительства российской Федерации» (отменено постановление от 19.03.2001 № 196 «Об утверждении Типового положения об общеобразовательном учреждении»);</w:t>
      </w:r>
    </w:p>
    <w:p w:rsidR="000D7467" w:rsidRPr="000D7467" w:rsidRDefault="000D7467" w:rsidP="000D7467">
      <w:pPr>
        <w:widowControl w:val="0"/>
        <w:numPr>
          <w:ilvl w:val="0"/>
          <w:numId w:val="4"/>
        </w:numPr>
        <w:suppressAutoHyphens/>
        <w:spacing w:after="0" w:line="360" w:lineRule="auto"/>
        <w:jc w:val="both"/>
        <w:rPr>
          <w:rFonts w:ascii="Times New Roman" w:eastAsia="DejaVu Sans" w:hAnsi="Times New Roman" w:cs="Times New Roman"/>
          <w:i/>
          <w:color w:val="000000"/>
          <w:kern w:val="1"/>
          <w:sz w:val="24"/>
          <w:szCs w:val="24"/>
          <w:u w:val="single"/>
        </w:rPr>
      </w:pPr>
      <w:r w:rsidRPr="000D7467">
        <w:rPr>
          <w:rFonts w:ascii="Times New Roman" w:eastAsia="DejaVu Sans" w:hAnsi="Times New Roman" w:cs="Times New Roman"/>
          <w:color w:val="000000"/>
          <w:kern w:val="1"/>
          <w:sz w:val="24"/>
          <w:szCs w:val="24"/>
        </w:rPr>
        <w:lastRenderedPageBreak/>
        <w:t>Постановление Правительства Российской Федерации от 15.04.2014 № 295 «Об утверждении государственной программы Российской Федерации «Развитие образования» на 2013-2020 годы»;</w:t>
      </w:r>
    </w:p>
    <w:p w:rsidR="000D7467" w:rsidRPr="000D7467" w:rsidRDefault="000D7467" w:rsidP="000D7467">
      <w:pPr>
        <w:widowControl w:val="0"/>
        <w:numPr>
          <w:ilvl w:val="0"/>
          <w:numId w:val="4"/>
        </w:numPr>
        <w:suppressAutoHyphens/>
        <w:spacing w:after="0" w:line="360" w:lineRule="auto"/>
        <w:jc w:val="both"/>
        <w:rPr>
          <w:rFonts w:ascii="Times New Roman" w:eastAsia="DejaVu Sans" w:hAnsi="Times New Roman" w:cs="Times New Roman"/>
          <w:i/>
          <w:color w:val="000000"/>
          <w:kern w:val="1"/>
          <w:sz w:val="24"/>
          <w:szCs w:val="24"/>
          <w:u w:val="single"/>
        </w:rPr>
      </w:pPr>
      <w:r w:rsidRPr="000D7467">
        <w:rPr>
          <w:rFonts w:ascii="Times New Roman" w:eastAsia="DejaVu Sans" w:hAnsi="Times New Roman" w:cs="Times New Roman"/>
          <w:color w:val="000000"/>
          <w:kern w:val="1"/>
          <w:sz w:val="24"/>
          <w:szCs w:val="24"/>
        </w:rPr>
        <w:t>Постановление Главного санитарного врача РФ от 29.12.2010 № 189 «Об утверждении СанПиН 2.4.2821-10 «Санитарно-эпидемиологические требования к условиям и организации обучения в общеобразовательных учреждениях»;</w:t>
      </w:r>
    </w:p>
    <w:p w:rsidR="000D7467" w:rsidRPr="000D7467" w:rsidRDefault="000D7467" w:rsidP="000D7467">
      <w:pPr>
        <w:widowControl w:val="0"/>
        <w:suppressAutoHyphens/>
        <w:spacing w:after="0" w:line="360" w:lineRule="auto"/>
        <w:jc w:val="both"/>
        <w:rPr>
          <w:rFonts w:ascii="Times New Roman" w:eastAsia="DejaVu Sans" w:hAnsi="Times New Roman" w:cs="Times New Roman"/>
          <w:i/>
          <w:color w:val="000000"/>
          <w:kern w:val="1"/>
          <w:sz w:val="24"/>
          <w:szCs w:val="24"/>
          <w:u w:val="single"/>
        </w:rPr>
      </w:pPr>
      <w:r w:rsidRPr="000D7467">
        <w:rPr>
          <w:rFonts w:ascii="Times New Roman" w:eastAsia="DejaVu Sans" w:hAnsi="Times New Roman" w:cs="Times New Roman"/>
          <w:i/>
          <w:color w:val="000000"/>
          <w:kern w:val="1"/>
          <w:sz w:val="24"/>
          <w:szCs w:val="24"/>
          <w:u w:val="single"/>
        </w:rPr>
        <w:t>Приказы;</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proofErr w:type="gramStart"/>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roofErr w:type="gramEnd"/>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05.10.2009 № 373 «Об утверждении и введении в действие федерального государственного образовательного стандарта начального общего образования»;</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Приказ Минобразования РО от 03.06.2010 № 472 «О введении федерального государственного образовательного стандарта начального общего образования в Ростовской области»;</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Приказ Минобразования РО от 30.06.2010 № 582 «Об утверждении плана модернизации общего образования на 2011-2015 годы»;</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26.11.2010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 373»;</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17.12.2010 № 1897 «Об утверждении и введении в действие федерального государственного образовательного стандарта основного общего образования»;</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lastRenderedPageBreak/>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03.06.2011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Минобразования России от 09.03.2004 № 1312»;</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22.09.2011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 373»;</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10.11.2011 № 2643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Министерством образования Российской Федерации от 05.03.2004 №1089»;</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Министерством образования Российской Федерации от 05.03.2004 №1089»;</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Минобразования России от 09.03.2004 № 1312»;</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Приказ Министерства образования и науки Российской Федерации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18.12.2012 № 1060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 № 373»;</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30.08.2013 г.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lastRenderedPageBreak/>
        <w:t xml:space="preserve">Приказ </w:t>
      </w:r>
      <w:proofErr w:type="spellStart"/>
      <w:r w:rsidRPr="000D7467">
        <w:rPr>
          <w:rFonts w:ascii="Times New Roman" w:eastAsia="DejaVu Sans" w:hAnsi="Times New Roman" w:cs="Times New Roman"/>
          <w:color w:val="000000"/>
          <w:kern w:val="1"/>
          <w:sz w:val="24"/>
          <w:szCs w:val="24"/>
        </w:rPr>
        <w:t>Минобрнауки</w:t>
      </w:r>
      <w:proofErr w:type="spellEnd"/>
      <w:r w:rsidRPr="000D7467">
        <w:rPr>
          <w:rFonts w:ascii="Times New Roman" w:eastAsia="DejaVu Sans" w:hAnsi="Times New Roman" w:cs="Times New Roman"/>
          <w:color w:val="000000"/>
          <w:kern w:val="1"/>
          <w:sz w:val="24"/>
          <w:szCs w:val="24"/>
        </w:rPr>
        <w:t xml:space="preserve"> России от 13.03.2014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0D7467" w:rsidRPr="000D7467" w:rsidRDefault="000D7467" w:rsidP="000D7467">
      <w:pPr>
        <w:widowControl w:val="0"/>
        <w:numPr>
          <w:ilvl w:val="0"/>
          <w:numId w:val="5"/>
        </w:numPr>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Приказ Министерства образования и науки Российской Федерации от 09.01.2014 № 2 «Об утверждении порядка применения </w:t>
      </w:r>
      <w:proofErr w:type="gramStart"/>
      <w:r w:rsidRPr="000D7467">
        <w:rPr>
          <w:rFonts w:ascii="Times New Roman" w:eastAsia="DejaVu Sans" w:hAnsi="Times New Roman" w:cs="Times New Roman"/>
          <w:color w:val="000000"/>
          <w:kern w:val="1"/>
          <w:sz w:val="24"/>
          <w:szCs w:val="24"/>
        </w:rPr>
        <w:t>организациями</w:t>
      </w:r>
      <w:proofErr w:type="gramEnd"/>
      <w:r w:rsidRPr="000D7467">
        <w:rPr>
          <w:rFonts w:ascii="Times New Roman" w:eastAsia="DejaVu Sans" w:hAnsi="Times New Roman" w:cs="Times New Roman"/>
          <w:color w:val="000000"/>
          <w:kern w:val="1"/>
          <w:sz w:val="24"/>
          <w:szCs w:val="24"/>
        </w:rPr>
        <w:t xml:space="preserve">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D7467" w:rsidRPr="000D7467" w:rsidRDefault="000D7467" w:rsidP="000D7467">
      <w:pPr>
        <w:widowControl w:val="0"/>
        <w:suppressAutoHyphens/>
        <w:spacing w:after="0" w:line="360" w:lineRule="auto"/>
        <w:jc w:val="both"/>
        <w:rPr>
          <w:rFonts w:ascii="Times New Roman" w:eastAsia="DejaVu Sans" w:hAnsi="Times New Roman" w:cs="Times New Roman"/>
          <w:i/>
          <w:kern w:val="1"/>
          <w:sz w:val="24"/>
          <w:szCs w:val="24"/>
          <w:u w:val="single"/>
        </w:rPr>
      </w:pPr>
      <w:r w:rsidRPr="000D7467">
        <w:rPr>
          <w:rFonts w:ascii="Times New Roman" w:eastAsia="DejaVu Sans" w:hAnsi="Times New Roman" w:cs="Times New Roman"/>
          <w:i/>
          <w:kern w:val="1"/>
          <w:sz w:val="24"/>
          <w:szCs w:val="24"/>
          <w:u w:val="single"/>
        </w:rPr>
        <w:t>Письма:</w:t>
      </w:r>
    </w:p>
    <w:p w:rsidR="000D7467" w:rsidRPr="000D7467" w:rsidRDefault="000D7467" w:rsidP="000D7467">
      <w:pPr>
        <w:widowControl w:val="0"/>
        <w:numPr>
          <w:ilvl w:val="0"/>
          <w:numId w:val="7"/>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Письмо Департамента общего образования </w:t>
      </w:r>
      <w:proofErr w:type="spellStart"/>
      <w:r w:rsidRPr="000D7467">
        <w:rPr>
          <w:rFonts w:ascii="Times New Roman" w:eastAsia="DejaVu Sans" w:hAnsi="Times New Roman" w:cs="Times New Roman"/>
          <w:kern w:val="1"/>
          <w:sz w:val="24"/>
          <w:szCs w:val="24"/>
        </w:rPr>
        <w:t>Минобрнауки</w:t>
      </w:r>
      <w:proofErr w:type="spellEnd"/>
      <w:r w:rsidRPr="000D7467">
        <w:rPr>
          <w:rFonts w:ascii="Times New Roman" w:eastAsia="DejaVu Sans" w:hAnsi="Times New Roman" w:cs="Times New Roman"/>
          <w:kern w:val="1"/>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0D7467" w:rsidRPr="000D7467" w:rsidRDefault="000D7467" w:rsidP="000D7467">
      <w:pPr>
        <w:widowControl w:val="0"/>
        <w:numPr>
          <w:ilvl w:val="0"/>
          <w:numId w:val="7"/>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Письмо </w:t>
      </w:r>
      <w:proofErr w:type="spellStart"/>
      <w:r w:rsidRPr="000D7467">
        <w:rPr>
          <w:rFonts w:ascii="Times New Roman" w:eastAsia="DejaVu Sans" w:hAnsi="Times New Roman" w:cs="Times New Roman"/>
          <w:kern w:val="1"/>
          <w:sz w:val="24"/>
          <w:szCs w:val="24"/>
        </w:rPr>
        <w:t>Минобрнауки</w:t>
      </w:r>
      <w:proofErr w:type="spellEnd"/>
      <w:r w:rsidRPr="000D7467">
        <w:rPr>
          <w:rFonts w:ascii="Times New Roman" w:eastAsia="DejaVu Sans" w:hAnsi="Times New Roman" w:cs="Times New Roman"/>
          <w:kern w:val="1"/>
          <w:sz w:val="24"/>
          <w:szCs w:val="24"/>
        </w:rPr>
        <w:t xml:space="preserve"> России от 09.02.2012 № 102/03 «О введении курса ОРКСЭ с 1 сентября 2012 года». </w:t>
      </w:r>
    </w:p>
    <w:p w:rsidR="000D7467" w:rsidRPr="000D7467" w:rsidRDefault="000D7467" w:rsidP="000D7467">
      <w:pPr>
        <w:widowControl w:val="0"/>
        <w:numPr>
          <w:ilvl w:val="0"/>
          <w:numId w:val="7"/>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Устав МБОУ </w:t>
      </w:r>
      <w:r w:rsidR="00876E6C">
        <w:rPr>
          <w:rFonts w:ascii="Times New Roman" w:eastAsia="DejaVu Sans" w:hAnsi="Times New Roman" w:cs="Times New Roman"/>
          <w:kern w:val="1"/>
          <w:sz w:val="24"/>
          <w:szCs w:val="24"/>
        </w:rPr>
        <w:t>«</w:t>
      </w:r>
      <w:proofErr w:type="spellStart"/>
      <w:r w:rsidR="00876E6C">
        <w:rPr>
          <w:rFonts w:ascii="Times New Roman" w:eastAsia="DejaVu Sans" w:hAnsi="Times New Roman" w:cs="Times New Roman"/>
          <w:kern w:val="1"/>
          <w:sz w:val="24"/>
          <w:szCs w:val="24"/>
        </w:rPr>
        <w:t>Паньшинская</w:t>
      </w:r>
      <w:proofErr w:type="spellEnd"/>
      <w:r w:rsidR="00876E6C">
        <w:rPr>
          <w:rFonts w:ascii="Times New Roman" w:eastAsia="DejaVu Sans" w:hAnsi="Times New Roman" w:cs="Times New Roman"/>
          <w:kern w:val="1"/>
          <w:sz w:val="24"/>
          <w:szCs w:val="24"/>
        </w:rPr>
        <w:t xml:space="preserve"> СШ»</w:t>
      </w:r>
    </w:p>
    <w:p w:rsidR="000D7467" w:rsidRPr="000D7467" w:rsidRDefault="000D7467" w:rsidP="000D7467">
      <w:pPr>
        <w:widowControl w:val="0"/>
        <w:numPr>
          <w:ilvl w:val="0"/>
          <w:numId w:val="7"/>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Основная</w:t>
      </w:r>
      <w:r w:rsidR="00876E6C">
        <w:rPr>
          <w:rFonts w:ascii="Times New Roman" w:eastAsia="DejaVu Sans" w:hAnsi="Times New Roman" w:cs="Times New Roman"/>
          <w:kern w:val="1"/>
          <w:sz w:val="24"/>
          <w:szCs w:val="24"/>
        </w:rPr>
        <w:t xml:space="preserve"> образовательная программа НОО МБОУ</w:t>
      </w:r>
      <w:proofErr w:type="gramStart"/>
      <w:r w:rsidR="00876E6C">
        <w:rPr>
          <w:rFonts w:ascii="Times New Roman" w:eastAsia="DejaVu Sans" w:hAnsi="Times New Roman" w:cs="Times New Roman"/>
          <w:kern w:val="1"/>
          <w:sz w:val="24"/>
          <w:szCs w:val="24"/>
        </w:rPr>
        <w:t>»</w:t>
      </w:r>
      <w:proofErr w:type="spellStart"/>
      <w:r w:rsidR="00876E6C">
        <w:rPr>
          <w:rFonts w:ascii="Times New Roman" w:eastAsia="DejaVu Sans" w:hAnsi="Times New Roman" w:cs="Times New Roman"/>
          <w:kern w:val="1"/>
          <w:sz w:val="24"/>
          <w:szCs w:val="24"/>
        </w:rPr>
        <w:t>П</w:t>
      </w:r>
      <w:proofErr w:type="gramEnd"/>
      <w:r w:rsidR="00876E6C">
        <w:rPr>
          <w:rFonts w:ascii="Times New Roman" w:eastAsia="DejaVu Sans" w:hAnsi="Times New Roman" w:cs="Times New Roman"/>
          <w:kern w:val="1"/>
          <w:sz w:val="24"/>
          <w:szCs w:val="24"/>
        </w:rPr>
        <w:t>аньшинская</w:t>
      </w:r>
      <w:proofErr w:type="spellEnd"/>
      <w:r w:rsidR="00876E6C">
        <w:rPr>
          <w:rFonts w:ascii="Times New Roman" w:eastAsia="DejaVu Sans" w:hAnsi="Times New Roman" w:cs="Times New Roman"/>
          <w:kern w:val="1"/>
          <w:sz w:val="24"/>
          <w:szCs w:val="24"/>
        </w:rPr>
        <w:t xml:space="preserve"> СШ»</w:t>
      </w:r>
      <w:r w:rsidRPr="000D7467">
        <w:rPr>
          <w:rFonts w:ascii="Times New Roman" w:eastAsia="DejaVu Sans" w:hAnsi="Times New Roman" w:cs="Times New Roman"/>
          <w:kern w:val="1"/>
          <w:sz w:val="24"/>
          <w:szCs w:val="24"/>
        </w:rPr>
        <w:t>;</w:t>
      </w: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 Адаптированная</w:t>
      </w:r>
      <w:r w:rsidR="00876E6C">
        <w:rPr>
          <w:rFonts w:ascii="Times New Roman" w:eastAsia="DejaVu Sans" w:hAnsi="Times New Roman" w:cs="Times New Roman"/>
          <w:kern w:val="1"/>
          <w:sz w:val="24"/>
          <w:szCs w:val="24"/>
        </w:rPr>
        <w:t xml:space="preserve"> образовательная программа МБОУ «</w:t>
      </w:r>
      <w:proofErr w:type="spellStart"/>
      <w:r w:rsidR="00876E6C">
        <w:rPr>
          <w:rFonts w:ascii="Times New Roman" w:eastAsia="DejaVu Sans" w:hAnsi="Times New Roman" w:cs="Times New Roman"/>
          <w:kern w:val="1"/>
          <w:sz w:val="24"/>
          <w:szCs w:val="24"/>
        </w:rPr>
        <w:t>Паньшинская</w:t>
      </w:r>
      <w:proofErr w:type="spellEnd"/>
      <w:r w:rsidR="00876E6C">
        <w:rPr>
          <w:rFonts w:ascii="Times New Roman" w:eastAsia="DejaVu Sans" w:hAnsi="Times New Roman" w:cs="Times New Roman"/>
          <w:kern w:val="1"/>
          <w:sz w:val="24"/>
          <w:szCs w:val="24"/>
        </w:rPr>
        <w:t xml:space="preserve"> СШ»</w:t>
      </w:r>
    </w:p>
    <w:p w:rsidR="000D7467" w:rsidRPr="000D7467" w:rsidRDefault="000D7467" w:rsidP="000D7467">
      <w:pPr>
        <w:widowControl w:val="0"/>
        <w:numPr>
          <w:ilvl w:val="0"/>
          <w:numId w:val="7"/>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Программа развития МБОУ </w:t>
      </w:r>
      <w:r w:rsidR="00876E6C">
        <w:rPr>
          <w:rFonts w:ascii="Times New Roman" w:eastAsia="DejaVu Sans" w:hAnsi="Times New Roman" w:cs="Times New Roman"/>
          <w:kern w:val="1"/>
          <w:sz w:val="24"/>
          <w:szCs w:val="24"/>
        </w:rPr>
        <w:t>«</w:t>
      </w:r>
      <w:proofErr w:type="spellStart"/>
      <w:r w:rsidR="00876E6C">
        <w:rPr>
          <w:rFonts w:ascii="Times New Roman" w:eastAsia="DejaVu Sans" w:hAnsi="Times New Roman" w:cs="Times New Roman"/>
          <w:kern w:val="1"/>
          <w:sz w:val="24"/>
          <w:szCs w:val="24"/>
        </w:rPr>
        <w:t>Паньшинская</w:t>
      </w:r>
      <w:proofErr w:type="spellEnd"/>
      <w:r w:rsidR="00876E6C">
        <w:rPr>
          <w:rFonts w:ascii="Times New Roman" w:eastAsia="DejaVu Sans" w:hAnsi="Times New Roman" w:cs="Times New Roman"/>
          <w:kern w:val="1"/>
          <w:sz w:val="24"/>
          <w:szCs w:val="24"/>
        </w:rPr>
        <w:t xml:space="preserve"> СШ»</w:t>
      </w:r>
    </w:p>
    <w:p w:rsidR="000D7467" w:rsidRPr="000D7467" w:rsidRDefault="000D7467" w:rsidP="000D7467">
      <w:pPr>
        <w:widowControl w:val="0"/>
        <w:suppressAutoHyphens/>
        <w:spacing w:after="0" w:line="360" w:lineRule="auto"/>
        <w:ind w:left="426"/>
        <w:jc w:val="both"/>
        <w:rPr>
          <w:rFonts w:ascii="Times New Roman" w:eastAsia="DejaVu Sans" w:hAnsi="Times New Roman" w:cs="Times New Roman"/>
          <w:iCs/>
          <w:color w:val="000000"/>
          <w:kern w:val="1"/>
          <w:sz w:val="24"/>
          <w:szCs w:val="24"/>
        </w:rPr>
      </w:pPr>
      <w:proofErr w:type="gramStart"/>
      <w:r w:rsidRPr="000D7467">
        <w:rPr>
          <w:rFonts w:ascii="Times New Roman" w:eastAsia="DejaVu Sans" w:hAnsi="Times New Roman" w:cs="Times New Roman"/>
          <w:iCs/>
          <w:color w:val="000000"/>
          <w:kern w:val="1"/>
          <w:sz w:val="24"/>
          <w:szCs w:val="24"/>
        </w:rPr>
        <w:t xml:space="preserve">Индивидуальный учебный план начального общего образования для обучающейся  с задержкой психического развития составлен с учетом решения следующих </w:t>
      </w:r>
      <w:r w:rsidRPr="000D7467">
        <w:rPr>
          <w:rFonts w:ascii="Times New Roman" w:eastAsia="DejaVu Sans" w:hAnsi="Times New Roman" w:cs="Times New Roman"/>
          <w:b/>
          <w:iCs/>
          <w:color w:val="000000"/>
          <w:kern w:val="1"/>
          <w:sz w:val="24"/>
          <w:szCs w:val="24"/>
        </w:rPr>
        <w:t>задач</w:t>
      </w:r>
      <w:r w:rsidRPr="000D7467">
        <w:rPr>
          <w:rFonts w:ascii="Times New Roman" w:eastAsia="DejaVu Sans" w:hAnsi="Times New Roman" w:cs="Times New Roman"/>
          <w:iCs/>
          <w:color w:val="000000"/>
          <w:kern w:val="1"/>
          <w:sz w:val="24"/>
          <w:szCs w:val="24"/>
        </w:rPr>
        <w:t>:</w:t>
      </w:r>
      <w:proofErr w:type="gramEnd"/>
    </w:p>
    <w:p w:rsidR="000D7467" w:rsidRPr="000D7467" w:rsidRDefault="000D7467" w:rsidP="000D7467">
      <w:pPr>
        <w:widowControl w:val="0"/>
        <w:numPr>
          <w:ilvl w:val="0"/>
          <w:numId w:val="7"/>
        </w:numPr>
        <w:suppressAutoHyphens/>
        <w:spacing w:after="0" w:line="360" w:lineRule="auto"/>
        <w:jc w:val="both"/>
        <w:rPr>
          <w:rFonts w:ascii="Times New Roman" w:eastAsia="DejaVu Sans" w:hAnsi="Times New Roman" w:cs="Times New Roman"/>
          <w:iCs/>
          <w:color w:val="000000"/>
          <w:kern w:val="1"/>
          <w:sz w:val="24"/>
          <w:szCs w:val="24"/>
        </w:rPr>
      </w:pPr>
      <w:r w:rsidRPr="000D7467">
        <w:rPr>
          <w:rFonts w:ascii="Times New Roman" w:eastAsia="DejaVu Sans" w:hAnsi="Times New Roman" w:cs="Times New Roman"/>
          <w:iCs/>
          <w:color w:val="000000"/>
          <w:kern w:val="1"/>
          <w:sz w:val="24"/>
          <w:szCs w:val="24"/>
        </w:rPr>
        <w:t xml:space="preserve">воспитание и развитие </w:t>
      </w:r>
      <w:proofErr w:type="gramStart"/>
      <w:r w:rsidRPr="000D7467">
        <w:rPr>
          <w:rFonts w:ascii="Times New Roman" w:eastAsia="DejaVu Sans" w:hAnsi="Times New Roman" w:cs="Times New Roman"/>
          <w:iCs/>
          <w:color w:val="000000"/>
          <w:kern w:val="1"/>
          <w:sz w:val="24"/>
          <w:szCs w:val="24"/>
        </w:rPr>
        <w:t>обучающейся</w:t>
      </w:r>
      <w:proofErr w:type="gramEnd"/>
      <w:r w:rsidRPr="000D7467">
        <w:rPr>
          <w:rFonts w:ascii="Times New Roman" w:eastAsia="DejaVu Sans" w:hAnsi="Times New Roman" w:cs="Times New Roman"/>
          <w:iCs/>
          <w:color w:val="000000"/>
          <w:kern w:val="1"/>
          <w:sz w:val="24"/>
          <w:szCs w:val="24"/>
        </w:rPr>
        <w:t>;</w:t>
      </w:r>
    </w:p>
    <w:p w:rsidR="000D7467" w:rsidRPr="000D7467" w:rsidRDefault="000D7467" w:rsidP="000D7467">
      <w:pPr>
        <w:widowControl w:val="0"/>
        <w:numPr>
          <w:ilvl w:val="0"/>
          <w:numId w:val="7"/>
        </w:numPr>
        <w:suppressAutoHyphens/>
        <w:spacing w:after="0" w:line="360" w:lineRule="auto"/>
        <w:jc w:val="both"/>
        <w:rPr>
          <w:rFonts w:ascii="Times New Roman" w:eastAsia="DejaVu Sans" w:hAnsi="Times New Roman" w:cs="Times New Roman"/>
          <w:iCs/>
          <w:color w:val="000000"/>
          <w:kern w:val="1"/>
          <w:sz w:val="24"/>
          <w:szCs w:val="24"/>
        </w:rPr>
      </w:pPr>
      <w:r w:rsidRPr="000D7467">
        <w:rPr>
          <w:rFonts w:ascii="Times New Roman" w:eastAsia="DejaVu Sans" w:hAnsi="Times New Roman" w:cs="Times New Roman"/>
          <w:iCs/>
          <w:color w:val="000000"/>
          <w:kern w:val="1"/>
          <w:sz w:val="24"/>
          <w:szCs w:val="24"/>
        </w:rPr>
        <w:t>овладение ею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речи и общения, речи общения, основами личной гигиены и здорового образа жизни;</w:t>
      </w:r>
    </w:p>
    <w:p w:rsidR="000D7467" w:rsidRPr="000D7467" w:rsidRDefault="000D7467" w:rsidP="000D7467">
      <w:pPr>
        <w:widowControl w:val="0"/>
        <w:numPr>
          <w:ilvl w:val="0"/>
          <w:numId w:val="7"/>
        </w:numPr>
        <w:suppressAutoHyphens/>
        <w:spacing w:after="0" w:line="360" w:lineRule="auto"/>
        <w:jc w:val="both"/>
        <w:rPr>
          <w:rFonts w:ascii="Times New Roman" w:eastAsia="DejaVu Sans" w:hAnsi="Times New Roman" w:cs="Times New Roman"/>
          <w:iCs/>
          <w:color w:val="000000"/>
          <w:kern w:val="1"/>
          <w:sz w:val="24"/>
          <w:szCs w:val="24"/>
        </w:rPr>
      </w:pPr>
      <w:r w:rsidRPr="000D7467">
        <w:rPr>
          <w:rFonts w:ascii="Times New Roman" w:eastAsia="DejaVu Sans" w:hAnsi="Times New Roman" w:cs="Times New Roman"/>
          <w:iCs/>
          <w:color w:val="000000"/>
          <w:kern w:val="1"/>
          <w:sz w:val="24"/>
          <w:szCs w:val="24"/>
        </w:rPr>
        <w:t>компенсация отставания в развитии, устранение пробелов в знаниях и представлениях об окружающем мире, характерных особенностей, возникших в результате нарушенного развития (особенности мыслительной деятельности, речи, моторики, пространственной ориентировки, регуляции поведения и др.)</w:t>
      </w:r>
      <w:r w:rsidRPr="000D7467">
        <w:rPr>
          <w:rFonts w:ascii="Times New Roman" w:eastAsia="DejaVu Sans" w:hAnsi="Times New Roman" w:cs="Times New Roman"/>
          <w:iCs/>
          <w:color w:val="000000"/>
          <w:kern w:val="1"/>
          <w:sz w:val="24"/>
          <w:szCs w:val="24"/>
        </w:rPr>
        <w:cr/>
      </w: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Индивидуальный учебный план для I — IV классов ориентирован на 4-летний нормативный срок освоения образовательных программ начального общего образования.</w:t>
      </w: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Продолжительность учебного года:</w:t>
      </w:r>
    </w:p>
    <w:p w:rsidR="000D7467" w:rsidRPr="000D7467" w:rsidRDefault="000D7467" w:rsidP="000D7467">
      <w:pPr>
        <w:widowControl w:val="0"/>
        <w:numPr>
          <w:ilvl w:val="0"/>
          <w:numId w:val="8"/>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lang w:val="en-US"/>
        </w:rPr>
        <w:t xml:space="preserve">I </w:t>
      </w:r>
      <w:r w:rsidRPr="000D7467">
        <w:rPr>
          <w:rFonts w:ascii="Times New Roman" w:eastAsia="DejaVu Sans" w:hAnsi="Times New Roman" w:cs="Times New Roman"/>
          <w:kern w:val="1"/>
          <w:sz w:val="24"/>
          <w:szCs w:val="24"/>
        </w:rPr>
        <w:t>класс – 33 учебных недели,</w:t>
      </w:r>
    </w:p>
    <w:p w:rsidR="000D7467" w:rsidRPr="000D7467" w:rsidRDefault="000D7467" w:rsidP="000D7467">
      <w:pPr>
        <w:widowControl w:val="0"/>
        <w:numPr>
          <w:ilvl w:val="0"/>
          <w:numId w:val="8"/>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lang w:val="en-US"/>
        </w:rPr>
        <w:lastRenderedPageBreak/>
        <w:t>II</w:t>
      </w:r>
      <w:r w:rsidRPr="000D7467">
        <w:rPr>
          <w:rFonts w:ascii="Times New Roman" w:eastAsia="DejaVu Sans" w:hAnsi="Times New Roman" w:cs="Times New Roman"/>
          <w:kern w:val="1"/>
          <w:sz w:val="24"/>
          <w:szCs w:val="24"/>
        </w:rPr>
        <w:t>-</w:t>
      </w:r>
      <w:r w:rsidRPr="000D7467">
        <w:rPr>
          <w:rFonts w:ascii="Times New Roman" w:eastAsia="DejaVu Sans" w:hAnsi="Times New Roman" w:cs="Times New Roman"/>
          <w:kern w:val="1"/>
          <w:sz w:val="24"/>
          <w:szCs w:val="24"/>
          <w:lang w:val="en-US"/>
        </w:rPr>
        <w:t>IV</w:t>
      </w:r>
      <w:r w:rsidRPr="000D7467">
        <w:rPr>
          <w:rFonts w:ascii="Times New Roman" w:eastAsia="DejaVu Sans" w:hAnsi="Times New Roman" w:cs="Times New Roman"/>
          <w:kern w:val="1"/>
          <w:sz w:val="24"/>
          <w:szCs w:val="24"/>
        </w:rPr>
        <w:t xml:space="preserve"> классы -  34 учебных недели</w:t>
      </w: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Продолжительность учебной недели:</w:t>
      </w:r>
    </w:p>
    <w:p w:rsidR="000D7467" w:rsidRPr="000D7467" w:rsidRDefault="000D7467" w:rsidP="000D7467">
      <w:pPr>
        <w:widowControl w:val="0"/>
        <w:numPr>
          <w:ilvl w:val="0"/>
          <w:numId w:val="9"/>
        </w:numPr>
        <w:tabs>
          <w:tab w:val="left" w:pos="1365"/>
        </w:tabs>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lang w:val="en-US"/>
        </w:rPr>
        <w:t xml:space="preserve">I </w:t>
      </w:r>
      <w:r w:rsidRPr="000D7467">
        <w:rPr>
          <w:rFonts w:ascii="Times New Roman" w:eastAsia="DejaVu Sans" w:hAnsi="Times New Roman" w:cs="Times New Roman"/>
          <w:kern w:val="1"/>
          <w:sz w:val="24"/>
          <w:szCs w:val="24"/>
        </w:rPr>
        <w:t>класс – 5 дней</w:t>
      </w:r>
    </w:p>
    <w:p w:rsidR="000D7467" w:rsidRPr="000D7467" w:rsidRDefault="000D7467" w:rsidP="000D7467">
      <w:pPr>
        <w:widowControl w:val="0"/>
        <w:numPr>
          <w:ilvl w:val="0"/>
          <w:numId w:val="9"/>
        </w:numPr>
        <w:tabs>
          <w:tab w:val="left" w:pos="1365"/>
        </w:tabs>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lang w:val="en-US"/>
        </w:rPr>
        <w:t>II</w:t>
      </w:r>
      <w:r w:rsidRPr="000D7467">
        <w:rPr>
          <w:rFonts w:ascii="Times New Roman" w:eastAsia="DejaVu Sans" w:hAnsi="Times New Roman" w:cs="Times New Roman"/>
          <w:kern w:val="1"/>
          <w:sz w:val="24"/>
          <w:szCs w:val="24"/>
        </w:rPr>
        <w:t>-</w:t>
      </w:r>
      <w:r w:rsidRPr="000D7467">
        <w:rPr>
          <w:rFonts w:ascii="Times New Roman" w:eastAsia="DejaVu Sans" w:hAnsi="Times New Roman" w:cs="Times New Roman"/>
          <w:kern w:val="1"/>
          <w:sz w:val="24"/>
          <w:szCs w:val="24"/>
          <w:lang w:val="en-US"/>
        </w:rPr>
        <w:t>IV</w:t>
      </w:r>
      <w:r w:rsidR="00876E6C">
        <w:rPr>
          <w:rFonts w:ascii="Times New Roman" w:eastAsia="DejaVu Sans" w:hAnsi="Times New Roman" w:cs="Times New Roman"/>
          <w:kern w:val="1"/>
          <w:sz w:val="24"/>
          <w:szCs w:val="24"/>
        </w:rPr>
        <w:t xml:space="preserve"> классы – 5</w:t>
      </w:r>
      <w:r w:rsidRPr="000D7467">
        <w:rPr>
          <w:rFonts w:ascii="Times New Roman" w:eastAsia="DejaVu Sans" w:hAnsi="Times New Roman" w:cs="Times New Roman"/>
          <w:kern w:val="1"/>
          <w:sz w:val="24"/>
          <w:szCs w:val="24"/>
        </w:rPr>
        <w:t xml:space="preserve"> дней</w:t>
      </w: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Продолжительность урока:</w:t>
      </w:r>
    </w:p>
    <w:p w:rsidR="000D7467" w:rsidRPr="000D7467" w:rsidRDefault="000D7467" w:rsidP="000D7467">
      <w:pPr>
        <w:widowControl w:val="0"/>
        <w:numPr>
          <w:ilvl w:val="0"/>
          <w:numId w:val="10"/>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для </w:t>
      </w:r>
      <w:r w:rsidRPr="000D7467">
        <w:rPr>
          <w:rFonts w:ascii="Times New Roman" w:eastAsia="DejaVu Sans" w:hAnsi="Times New Roman" w:cs="Times New Roman"/>
          <w:kern w:val="1"/>
          <w:sz w:val="24"/>
          <w:szCs w:val="24"/>
          <w:lang w:val="en-US"/>
        </w:rPr>
        <w:t>I</w:t>
      </w:r>
      <w:r w:rsidRPr="000D7467">
        <w:rPr>
          <w:rFonts w:ascii="Times New Roman" w:eastAsia="DejaVu Sans" w:hAnsi="Times New Roman" w:cs="Times New Roman"/>
          <w:kern w:val="1"/>
          <w:sz w:val="24"/>
          <w:szCs w:val="24"/>
        </w:rPr>
        <w:t xml:space="preserve"> класса </w:t>
      </w:r>
      <w:r w:rsidR="00876E6C">
        <w:rPr>
          <w:rFonts w:ascii="Times New Roman" w:eastAsia="DejaVu Sans" w:hAnsi="Times New Roman" w:cs="Times New Roman"/>
          <w:kern w:val="1"/>
          <w:sz w:val="24"/>
          <w:szCs w:val="24"/>
        </w:rPr>
        <w:t>– 35 минут в I, II четвертях, 40</w:t>
      </w:r>
      <w:r w:rsidRPr="000D7467">
        <w:rPr>
          <w:rFonts w:ascii="Times New Roman" w:eastAsia="DejaVu Sans" w:hAnsi="Times New Roman" w:cs="Times New Roman"/>
          <w:kern w:val="1"/>
          <w:sz w:val="24"/>
          <w:szCs w:val="24"/>
        </w:rPr>
        <w:t xml:space="preserve"> минут в III, IV четвертях  </w:t>
      </w:r>
    </w:p>
    <w:p w:rsidR="000D7467" w:rsidRPr="000D7467" w:rsidRDefault="000D7467" w:rsidP="000D7467">
      <w:pPr>
        <w:widowControl w:val="0"/>
        <w:numPr>
          <w:ilvl w:val="0"/>
          <w:numId w:val="10"/>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для </w:t>
      </w:r>
      <w:r w:rsidRPr="000D7467">
        <w:rPr>
          <w:rFonts w:ascii="Times New Roman" w:eastAsia="DejaVu Sans" w:hAnsi="Times New Roman" w:cs="Times New Roman"/>
          <w:kern w:val="1"/>
          <w:sz w:val="24"/>
          <w:szCs w:val="24"/>
          <w:lang w:val="en-US"/>
        </w:rPr>
        <w:t>II</w:t>
      </w:r>
      <w:r w:rsidRPr="000D7467">
        <w:rPr>
          <w:rFonts w:ascii="Times New Roman" w:eastAsia="DejaVu Sans" w:hAnsi="Times New Roman" w:cs="Times New Roman"/>
          <w:kern w:val="1"/>
          <w:sz w:val="24"/>
          <w:szCs w:val="24"/>
        </w:rPr>
        <w:t>-</w:t>
      </w:r>
      <w:r w:rsidRPr="000D7467">
        <w:rPr>
          <w:rFonts w:ascii="Times New Roman" w:eastAsia="DejaVu Sans" w:hAnsi="Times New Roman" w:cs="Times New Roman"/>
          <w:kern w:val="1"/>
          <w:sz w:val="24"/>
          <w:szCs w:val="24"/>
          <w:lang w:val="en-US"/>
        </w:rPr>
        <w:t>IV</w:t>
      </w:r>
      <w:r w:rsidR="00876E6C">
        <w:rPr>
          <w:rFonts w:ascii="Times New Roman" w:eastAsia="DejaVu Sans" w:hAnsi="Times New Roman" w:cs="Times New Roman"/>
          <w:kern w:val="1"/>
          <w:sz w:val="24"/>
          <w:szCs w:val="24"/>
        </w:rPr>
        <w:t xml:space="preserve"> классов – 40</w:t>
      </w:r>
      <w:r w:rsidRPr="000D7467">
        <w:rPr>
          <w:rFonts w:ascii="Times New Roman" w:eastAsia="DejaVu Sans" w:hAnsi="Times New Roman" w:cs="Times New Roman"/>
          <w:kern w:val="1"/>
          <w:sz w:val="24"/>
          <w:szCs w:val="24"/>
        </w:rPr>
        <w:t xml:space="preserve"> минут</w:t>
      </w:r>
    </w:p>
    <w:p w:rsidR="000D7467" w:rsidRPr="000D7467" w:rsidRDefault="000D7467" w:rsidP="000D7467">
      <w:pPr>
        <w:widowControl w:val="0"/>
        <w:suppressAutoHyphens/>
        <w:spacing w:after="0" w:line="360" w:lineRule="auto"/>
        <w:ind w:left="1062"/>
        <w:jc w:val="both"/>
        <w:rPr>
          <w:rFonts w:ascii="Times New Roman" w:eastAsia="DejaVu Sans" w:hAnsi="Times New Roman" w:cs="Times New Roman"/>
          <w:kern w:val="1"/>
          <w:sz w:val="24"/>
          <w:szCs w:val="24"/>
        </w:rPr>
      </w:pP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Режим работы:</w:t>
      </w:r>
    </w:p>
    <w:p w:rsidR="000D7467" w:rsidRPr="000D7467" w:rsidRDefault="000D7467" w:rsidP="000D7467">
      <w:pPr>
        <w:widowControl w:val="0"/>
        <w:numPr>
          <w:ilvl w:val="0"/>
          <w:numId w:val="12"/>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учебные занятия в </w:t>
      </w:r>
      <w:r w:rsidRPr="000D7467">
        <w:rPr>
          <w:rFonts w:ascii="Times New Roman" w:eastAsia="DejaVu Sans" w:hAnsi="Times New Roman" w:cs="Times New Roman"/>
          <w:kern w:val="1"/>
          <w:sz w:val="24"/>
          <w:szCs w:val="24"/>
          <w:lang w:val="en-US"/>
        </w:rPr>
        <w:t>I</w:t>
      </w:r>
      <w:r w:rsidRPr="000D7467">
        <w:rPr>
          <w:rFonts w:ascii="Times New Roman" w:eastAsia="DejaVu Sans" w:hAnsi="Times New Roman" w:cs="Times New Roman"/>
          <w:kern w:val="1"/>
          <w:sz w:val="24"/>
          <w:szCs w:val="24"/>
        </w:rPr>
        <w:t xml:space="preserve"> смену  </w:t>
      </w:r>
    </w:p>
    <w:p w:rsidR="000D7467" w:rsidRPr="000D7467" w:rsidRDefault="000D7467" w:rsidP="000D7467">
      <w:pPr>
        <w:widowControl w:val="0"/>
        <w:numPr>
          <w:ilvl w:val="0"/>
          <w:numId w:val="11"/>
        </w:numPr>
        <w:suppressAutoHyphens/>
        <w:spacing w:after="0" w:line="360" w:lineRule="auto"/>
        <w:jc w:val="both"/>
        <w:rPr>
          <w:rFonts w:ascii="Times New Roman" w:eastAsia="DejaVu Sans" w:hAnsi="Times New Roman" w:cs="Times New Roman"/>
          <w:kern w:val="1"/>
          <w:sz w:val="24"/>
          <w:szCs w:val="24"/>
        </w:rPr>
      </w:pPr>
      <w:proofErr w:type="gramStart"/>
      <w:r w:rsidRPr="000D7467">
        <w:rPr>
          <w:rFonts w:ascii="Times New Roman" w:eastAsia="DejaVu Sans" w:hAnsi="Times New Roman" w:cs="Times New Roman"/>
          <w:kern w:val="1"/>
          <w:sz w:val="24"/>
          <w:szCs w:val="24"/>
        </w:rPr>
        <w:t xml:space="preserve">в </w:t>
      </w:r>
      <w:r w:rsidRPr="000D7467">
        <w:rPr>
          <w:rFonts w:ascii="Times New Roman" w:eastAsia="DejaVu Sans" w:hAnsi="Times New Roman" w:cs="Times New Roman"/>
          <w:kern w:val="1"/>
          <w:sz w:val="24"/>
          <w:szCs w:val="24"/>
          <w:lang w:val="en-US"/>
        </w:rPr>
        <w:t>I</w:t>
      </w:r>
      <w:r w:rsidRPr="000D7467">
        <w:rPr>
          <w:rFonts w:ascii="Times New Roman" w:eastAsia="DejaVu Sans" w:hAnsi="Times New Roman" w:cs="Times New Roman"/>
          <w:kern w:val="1"/>
          <w:sz w:val="24"/>
          <w:szCs w:val="24"/>
        </w:rPr>
        <w:t xml:space="preserve"> классе – пятидневная рабочая неделя, используется «ступенчатый» режим обучения, а именно: в сентябре-октябре –  по 3 урока в день по 35 минут каждый, в ноябре-декабре – по 4 урока по 35 минут каждый,</w:t>
      </w:r>
      <w:r w:rsidR="00876E6C">
        <w:rPr>
          <w:rFonts w:ascii="Times New Roman" w:eastAsia="DejaVu Sans" w:hAnsi="Times New Roman" w:cs="Times New Roman"/>
          <w:kern w:val="1"/>
          <w:sz w:val="24"/>
          <w:szCs w:val="24"/>
        </w:rPr>
        <w:t xml:space="preserve"> в январе-мае – по 4 урока по 40</w:t>
      </w:r>
      <w:r w:rsidRPr="000D7467">
        <w:rPr>
          <w:rFonts w:ascii="Times New Roman" w:eastAsia="DejaVu Sans" w:hAnsi="Times New Roman" w:cs="Times New Roman"/>
          <w:kern w:val="1"/>
          <w:sz w:val="24"/>
          <w:szCs w:val="24"/>
        </w:rPr>
        <w:t xml:space="preserve"> минут каждый;</w:t>
      </w:r>
      <w:proofErr w:type="gramEnd"/>
    </w:p>
    <w:p w:rsidR="000D7467" w:rsidRPr="000D7467" w:rsidRDefault="000D7467" w:rsidP="000D7467">
      <w:pPr>
        <w:widowControl w:val="0"/>
        <w:numPr>
          <w:ilvl w:val="0"/>
          <w:numId w:val="11"/>
        </w:numPr>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во </w:t>
      </w:r>
      <w:r w:rsidRPr="000D7467">
        <w:rPr>
          <w:rFonts w:ascii="Times New Roman" w:eastAsia="DejaVu Sans" w:hAnsi="Times New Roman" w:cs="Times New Roman"/>
          <w:kern w:val="1"/>
          <w:sz w:val="24"/>
          <w:szCs w:val="24"/>
          <w:lang w:val="en-US"/>
        </w:rPr>
        <w:t>II</w:t>
      </w:r>
      <w:r w:rsidRPr="000D7467">
        <w:rPr>
          <w:rFonts w:ascii="Times New Roman" w:eastAsia="DejaVu Sans" w:hAnsi="Times New Roman" w:cs="Times New Roman"/>
          <w:kern w:val="1"/>
          <w:sz w:val="24"/>
          <w:szCs w:val="24"/>
        </w:rPr>
        <w:t>-</w:t>
      </w:r>
      <w:r w:rsidRPr="000D7467">
        <w:rPr>
          <w:rFonts w:ascii="Times New Roman" w:eastAsia="DejaVu Sans" w:hAnsi="Times New Roman" w:cs="Times New Roman"/>
          <w:color w:val="000000"/>
          <w:kern w:val="1"/>
          <w:sz w:val="24"/>
          <w:szCs w:val="24"/>
          <w:lang w:val="en-US"/>
        </w:rPr>
        <w:t>IV</w:t>
      </w:r>
      <w:r w:rsidR="00876E6C">
        <w:rPr>
          <w:rFonts w:ascii="Times New Roman" w:eastAsia="DejaVu Sans" w:hAnsi="Times New Roman" w:cs="Times New Roman"/>
          <w:kern w:val="1"/>
          <w:sz w:val="24"/>
          <w:szCs w:val="24"/>
        </w:rPr>
        <w:t xml:space="preserve"> — пятидневная </w:t>
      </w:r>
      <w:r w:rsidRPr="000D7467">
        <w:rPr>
          <w:rFonts w:ascii="Times New Roman" w:eastAsia="DejaVu Sans" w:hAnsi="Times New Roman" w:cs="Times New Roman"/>
          <w:kern w:val="1"/>
          <w:sz w:val="24"/>
          <w:szCs w:val="24"/>
        </w:rPr>
        <w:t xml:space="preserve"> рабочая неделя</w:t>
      </w:r>
      <w:proofErr w:type="gramStart"/>
      <w:r w:rsidRPr="000D7467">
        <w:rPr>
          <w:rFonts w:ascii="Times New Roman" w:eastAsia="DejaVu Sans" w:hAnsi="Times New Roman" w:cs="Times New Roman"/>
          <w:kern w:val="1"/>
          <w:sz w:val="24"/>
          <w:szCs w:val="24"/>
        </w:rPr>
        <w:t xml:space="preserve"> .</w:t>
      </w:r>
      <w:proofErr w:type="gramEnd"/>
    </w:p>
    <w:p w:rsidR="000D7467" w:rsidRPr="000D7467" w:rsidRDefault="000D7467" w:rsidP="000D7467">
      <w:pPr>
        <w:widowControl w:val="0"/>
        <w:suppressAutoHyphens/>
        <w:spacing w:after="0" w:line="360" w:lineRule="auto"/>
        <w:ind w:firstLine="709"/>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Индивидуальный учебный план по обучению </w:t>
      </w:r>
      <w:r w:rsidR="00D23720">
        <w:rPr>
          <w:rFonts w:ascii="Times New Roman" w:eastAsia="DejaVu Sans" w:hAnsi="Times New Roman" w:cs="Times New Roman"/>
          <w:color w:val="000000"/>
          <w:kern w:val="1"/>
          <w:sz w:val="24"/>
          <w:szCs w:val="24"/>
        </w:rPr>
        <w:t>(Ф. И. О)</w:t>
      </w:r>
      <w:proofErr w:type="gramStart"/>
      <w:r w:rsidRPr="000D7467">
        <w:rPr>
          <w:rFonts w:ascii="Times New Roman" w:eastAsia="DejaVu Sans" w:hAnsi="Times New Roman" w:cs="Times New Roman"/>
          <w:color w:val="000000"/>
          <w:kern w:val="1"/>
          <w:sz w:val="24"/>
          <w:szCs w:val="24"/>
        </w:rPr>
        <w:t>.в</w:t>
      </w:r>
      <w:proofErr w:type="gramEnd"/>
      <w:r w:rsidRPr="000D7467">
        <w:rPr>
          <w:rFonts w:ascii="Times New Roman" w:eastAsia="DejaVu Sans" w:hAnsi="Times New Roman" w:cs="Times New Roman"/>
          <w:color w:val="000000"/>
          <w:kern w:val="1"/>
          <w:sz w:val="24"/>
          <w:szCs w:val="24"/>
        </w:rPr>
        <w:t xml:space="preserve">ключает предметыфедерального компонента (инвариантная часть) и компонента образовательного учреждения (часть, формируемая участниками образовательного процесса)  в  </w:t>
      </w:r>
      <w:r w:rsidRPr="000D7467">
        <w:rPr>
          <w:rFonts w:ascii="Times New Roman" w:eastAsia="DejaVu Sans" w:hAnsi="Times New Roman" w:cs="Times New Roman"/>
          <w:color w:val="000000"/>
          <w:kern w:val="1"/>
          <w:sz w:val="24"/>
          <w:szCs w:val="24"/>
          <w:lang w:val="en-US"/>
        </w:rPr>
        <w:t>I</w:t>
      </w:r>
      <w:r w:rsidRPr="000D7467">
        <w:rPr>
          <w:rFonts w:ascii="Times New Roman" w:eastAsia="DejaVu Sans" w:hAnsi="Times New Roman" w:cs="Times New Roman"/>
          <w:color w:val="000000"/>
          <w:kern w:val="1"/>
          <w:sz w:val="24"/>
          <w:szCs w:val="24"/>
        </w:rPr>
        <w:t>-</w:t>
      </w:r>
      <w:r w:rsidRPr="000D7467">
        <w:rPr>
          <w:rFonts w:ascii="Times New Roman" w:eastAsia="DejaVu Sans" w:hAnsi="Times New Roman" w:cs="Times New Roman"/>
          <w:color w:val="000000"/>
          <w:kern w:val="1"/>
          <w:sz w:val="24"/>
          <w:szCs w:val="24"/>
          <w:lang w:val="en-US"/>
        </w:rPr>
        <w:t>IV</w:t>
      </w:r>
      <w:r w:rsidRPr="000D7467">
        <w:rPr>
          <w:rFonts w:ascii="Times New Roman" w:eastAsia="DejaVu Sans" w:hAnsi="Times New Roman" w:cs="Times New Roman"/>
          <w:color w:val="000000"/>
          <w:kern w:val="1"/>
          <w:sz w:val="24"/>
          <w:szCs w:val="24"/>
        </w:rPr>
        <w:t xml:space="preserve"> классах</w:t>
      </w:r>
    </w:p>
    <w:p w:rsidR="000D7467" w:rsidRPr="000D7467" w:rsidRDefault="000D7467" w:rsidP="000D7467">
      <w:pPr>
        <w:widowControl w:val="0"/>
        <w:suppressAutoHyphens/>
        <w:spacing w:after="0" w:line="360" w:lineRule="auto"/>
        <w:ind w:firstLine="709"/>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Часы компонента образовательного учреждения (вариативной части)  использованы для расширения содержания учебных предметов федерального компонента, для введения новых учебных предметов, элективных предметов (курсов). </w:t>
      </w:r>
    </w:p>
    <w:p w:rsidR="000D7467" w:rsidRPr="000D7467" w:rsidRDefault="000D7467" w:rsidP="000D7467">
      <w:pPr>
        <w:widowControl w:val="0"/>
        <w:suppressAutoHyphens/>
        <w:spacing w:after="0" w:line="360" w:lineRule="auto"/>
        <w:jc w:val="both"/>
        <w:rPr>
          <w:rFonts w:ascii="Times New Roman" w:eastAsia="DejaVu Sans" w:hAnsi="Times New Roman" w:cs="Times New Roman"/>
          <w:color w:val="000000"/>
          <w:kern w:val="1"/>
          <w:sz w:val="24"/>
          <w:szCs w:val="24"/>
        </w:rPr>
      </w:pPr>
    </w:p>
    <w:p w:rsidR="000D7467" w:rsidRPr="000D7467" w:rsidRDefault="000D7467" w:rsidP="000D7467">
      <w:pPr>
        <w:widowControl w:val="0"/>
        <w:suppressAutoHyphens/>
        <w:spacing w:after="0" w:line="360" w:lineRule="auto"/>
        <w:jc w:val="both"/>
        <w:rPr>
          <w:rFonts w:ascii="Times New Roman" w:eastAsia="DejaVu Sans" w:hAnsi="Times New Roman" w:cs="Times New Roman"/>
          <w:b/>
          <w:i/>
          <w:kern w:val="1"/>
          <w:sz w:val="24"/>
          <w:szCs w:val="24"/>
        </w:rPr>
      </w:pPr>
      <w:r w:rsidRPr="000D7467">
        <w:rPr>
          <w:rFonts w:ascii="Times New Roman" w:eastAsia="DejaVu Sans" w:hAnsi="Times New Roman" w:cs="Times New Roman"/>
          <w:b/>
          <w:i/>
          <w:kern w:val="1"/>
          <w:sz w:val="24"/>
          <w:szCs w:val="24"/>
        </w:rPr>
        <w:t xml:space="preserve">    В структуре учебного плана </w:t>
      </w:r>
      <w:r w:rsidRPr="000D7467">
        <w:rPr>
          <w:rFonts w:ascii="Times New Roman" w:eastAsia="DejaVu Sans" w:hAnsi="Times New Roman" w:cs="Times New Roman"/>
          <w:b/>
          <w:i/>
          <w:kern w:val="1"/>
          <w:sz w:val="24"/>
          <w:szCs w:val="24"/>
          <w:lang w:val="en-US"/>
        </w:rPr>
        <w:t>I</w:t>
      </w:r>
      <w:r w:rsidRPr="000D7467">
        <w:rPr>
          <w:rFonts w:ascii="Times New Roman" w:eastAsia="DejaVu Sans" w:hAnsi="Times New Roman" w:cs="Times New Roman"/>
          <w:b/>
          <w:i/>
          <w:kern w:val="1"/>
          <w:sz w:val="24"/>
          <w:szCs w:val="24"/>
        </w:rPr>
        <w:t xml:space="preserve">- </w:t>
      </w:r>
      <w:r w:rsidRPr="000D7467">
        <w:rPr>
          <w:rFonts w:ascii="Times New Roman" w:eastAsia="DejaVu Sans" w:hAnsi="Times New Roman" w:cs="Times New Roman"/>
          <w:b/>
          <w:i/>
          <w:kern w:val="1"/>
          <w:sz w:val="24"/>
          <w:szCs w:val="24"/>
          <w:lang w:val="en-US"/>
        </w:rPr>
        <w:t>IV</w:t>
      </w:r>
      <w:r w:rsidRPr="000D7467">
        <w:rPr>
          <w:rFonts w:ascii="Times New Roman" w:eastAsia="DejaVu Sans" w:hAnsi="Times New Roman" w:cs="Times New Roman"/>
          <w:b/>
          <w:i/>
          <w:kern w:val="1"/>
          <w:sz w:val="24"/>
          <w:szCs w:val="24"/>
        </w:rPr>
        <w:t xml:space="preserve">  классов </w:t>
      </w:r>
      <w:proofErr w:type="gramStart"/>
      <w:r w:rsidRPr="000D7467">
        <w:rPr>
          <w:rFonts w:ascii="Times New Roman" w:eastAsia="DejaVu Sans" w:hAnsi="Times New Roman" w:cs="Times New Roman"/>
          <w:b/>
          <w:i/>
          <w:kern w:val="1"/>
          <w:sz w:val="24"/>
          <w:szCs w:val="24"/>
        </w:rPr>
        <w:t>выделены</w:t>
      </w:r>
      <w:proofErr w:type="gramEnd"/>
      <w:r w:rsidRPr="000D7467">
        <w:rPr>
          <w:rFonts w:ascii="Times New Roman" w:eastAsia="DejaVu Sans" w:hAnsi="Times New Roman" w:cs="Times New Roman"/>
          <w:b/>
          <w:i/>
          <w:kern w:val="1"/>
          <w:sz w:val="24"/>
          <w:szCs w:val="24"/>
        </w:rPr>
        <w:t xml:space="preserve"> обязательная часть и часть, формируемая участниками образовательного процесса.</w:t>
      </w: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b/>
          <w:i/>
          <w:kern w:val="1"/>
          <w:sz w:val="24"/>
          <w:szCs w:val="24"/>
        </w:rPr>
        <w:t xml:space="preserve">  Обязательная часть учебного плана </w:t>
      </w:r>
      <w:r w:rsidRPr="000D7467">
        <w:rPr>
          <w:rFonts w:ascii="Times New Roman" w:eastAsia="DejaVu Sans" w:hAnsi="Times New Roman" w:cs="Times New Roman"/>
          <w:b/>
          <w:i/>
          <w:kern w:val="1"/>
          <w:sz w:val="24"/>
          <w:szCs w:val="24"/>
          <w:lang w:val="en-US"/>
        </w:rPr>
        <w:t>I</w:t>
      </w:r>
      <w:r w:rsidRPr="000D7467">
        <w:rPr>
          <w:rFonts w:ascii="Times New Roman" w:eastAsia="DejaVu Sans" w:hAnsi="Times New Roman" w:cs="Times New Roman"/>
          <w:b/>
          <w:i/>
          <w:kern w:val="1"/>
          <w:sz w:val="24"/>
          <w:szCs w:val="24"/>
        </w:rPr>
        <w:t xml:space="preserve">- </w:t>
      </w:r>
      <w:r w:rsidRPr="000D7467">
        <w:rPr>
          <w:rFonts w:ascii="Times New Roman" w:eastAsia="DejaVu Sans" w:hAnsi="Times New Roman" w:cs="Times New Roman"/>
          <w:b/>
          <w:i/>
          <w:kern w:val="1"/>
          <w:sz w:val="24"/>
          <w:szCs w:val="24"/>
          <w:lang w:val="en-US"/>
        </w:rPr>
        <w:t>IV</w:t>
      </w:r>
      <w:r w:rsidRPr="000D7467">
        <w:rPr>
          <w:rFonts w:ascii="Times New Roman" w:eastAsia="DejaVu Sans" w:hAnsi="Times New Roman" w:cs="Times New Roman"/>
          <w:b/>
          <w:i/>
          <w:kern w:val="1"/>
          <w:sz w:val="24"/>
          <w:szCs w:val="24"/>
        </w:rPr>
        <w:t xml:space="preserve">  классов реализуется в рамках федерального государственного образовательного стандарта начального общего образования  (ФГОС НОО).</w:t>
      </w:r>
    </w:p>
    <w:p w:rsidR="000D7467" w:rsidRPr="000D7467" w:rsidRDefault="000D7467" w:rsidP="000D7467">
      <w:pPr>
        <w:widowControl w:val="0"/>
        <w:suppressAutoHyphens/>
        <w:spacing w:after="0" w:line="360" w:lineRule="auto"/>
        <w:jc w:val="both"/>
        <w:rPr>
          <w:rFonts w:ascii="Times New Roman" w:eastAsia="DejaVu Sans" w:hAnsi="Times New Roman" w:cs="Times New Roman"/>
          <w:b/>
          <w:i/>
          <w:kern w:val="1"/>
          <w:sz w:val="24"/>
          <w:szCs w:val="24"/>
        </w:rPr>
      </w:pP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i/>
          <w:kern w:val="1"/>
          <w:sz w:val="24"/>
          <w:szCs w:val="24"/>
        </w:rPr>
        <w:t>Часы регионального компонента</w:t>
      </w:r>
      <w:r w:rsidRPr="000D7467">
        <w:rPr>
          <w:rFonts w:ascii="Times New Roman" w:eastAsia="DejaVu Sans" w:hAnsi="Times New Roman" w:cs="Times New Roman"/>
          <w:kern w:val="1"/>
          <w:sz w:val="24"/>
          <w:szCs w:val="24"/>
        </w:rPr>
        <w:t xml:space="preserve">  переданы в </w:t>
      </w:r>
      <w:r w:rsidRPr="000D7467">
        <w:rPr>
          <w:rFonts w:ascii="Times New Roman" w:eastAsia="DejaVu Sans" w:hAnsi="Times New Roman" w:cs="Times New Roman"/>
          <w:i/>
          <w:kern w:val="1"/>
          <w:sz w:val="24"/>
          <w:szCs w:val="24"/>
        </w:rPr>
        <w:t>компонент образовательного учреждения</w:t>
      </w:r>
      <w:r w:rsidRPr="000D7467">
        <w:rPr>
          <w:rFonts w:ascii="Times New Roman" w:eastAsia="DejaVu Sans" w:hAnsi="Times New Roman" w:cs="Times New Roman"/>
          <w:kern w:val="1"/>
          <w:sz w:val="24"/>
          <w:szCs w:val="24"/>
        </w:rPr>
        <w:t xml:space="preserve"> и используются для реализации предметов (курсов) региональной направленности.</w:t>
      </w:r>
    </w:p>
    <w:p w:rsidR="000D7467" w:rsidRPr="000D7467" w:rsidRDefault="000D7467" w:rsidP="000D7467">
      <w:pPr>
        <w:widowControl w:val="0"/>
        <w:suppressAutoHyphens/>
        <w:spacing w:after="0" w:line="360" w:lineRule="auto"/>
        <w:jc w:val="both"/>
        <w:rPr>
          <w:rFonts w:ascii="Times New Roman" w:eastAsia="DejaVu Sans" w:hAnsi="Times New Roman" w:cs="Times New Roman"/>
          <w:b/>
          <w:i/>
          <w:kern w:val="1"/>
          <w:sz w:val="24"/>
          <w:szCs w:val="24"/>
        </w:rPr>
      </w:pPr>
      <w:r w:rsidRPr="000D7467">
        <w:rPr>
          <w:rFonts w:ascii="Times New Roman" w:eastAsia="DejaVu Sans" w:hAnsi="Times New Roman" w:cs="Times New Roman"/>
          <w:b/>
          <w:i/>
          <w:kern w:val="1"/>
          <w:sz w:val="24"/>
          <w:szCs w:val="24"/>
        </w:rPr>
        <w:t>Компонент образовательного учреждения (часть, формируемая участниками образовательного процесса) учебного плана  используются:</w:t>
      </w:r>
    </w:p>
    <w:p w:rsidR="000D7467" w:rsidRPr="000D7467" w:rsidRDefault="000D7467" w:rsidP="000D7467">
      <w:pPr>
        <w:widowControl w:val="0"/>
        <w:suppressAutoHyphens/>
        <w:spacing w:after="0" w:line="360" w:lineRule="auto"/>
        <w:jc w:val="both"/>
        <w:rPr>
          <w:rFonts w:ascii="Times New Roman" w:eastAsia="DejaVu Sans" w:hAnsi="Times New Roman" w:cs="Times New Roman"/>
          <w:b/>
          <w:i/>
          <w:kern w:val="1"/>
          <w:sz w:val="24"/>
          <w:szCs w:val="24"/>
        </w:rPr>
      </w:pPr>
      <w:r w:rsidRPr="000D7467">
        <w:rPr>
          <w:rFonts w:ascii="Times New Roman" w:eastAsia="DejaVu Sans" w:hAnsi="Times New Roman" w:cs="Times New Roman"/>
          <w:b/>
          <w:bCs/>
          <w:kern w:val="1"/>
          <w:sz w:val="24"/>
          <w:szCs w:val="24"/>
          <w:u w:val="single"/>
        </w:rPr>
        <w:t>во II-</w:t>
      </w:r>
      <w:r w:rsidRPr="000D7467">
        <w:rPr>
          <w:rFonts w:ascii="Times New Roman" w:eastAsia="DejaVu Sans" w:hAnsi="Times New Roman" w:cs="Times New Roman"/>
          <w:b/>
          <w:bCs/>
          <w:kern w:val="1"/>
          <w:sz w:val="24"/>
          <w:szCs w:val="24"/>
          <w:u w:val="single"/>
          <w:lang w:val="en-US"/>
        </w:rPr>
        <w:t>IV</w:t>
      </w:r>
      <w:r w:rsidRPr="000D7467">
        <w:rPr>
          <w:rFonts w:ascii="Times New Roman" w:eastAsia="DejaVu Sans" w:hAnsi="Times New Roman" w:cs="Times New Roman"/>
          <w:b/>
          <w:bCs/>
          <w:kern w:val="1"/>
          <w:sz w:val="24"/>
          <w:szCs w:val="24"/>
          <w:u w:val="single"/>
        </w:rPr>
        <w:t xml:space="preserve"> классах</w:t>
      </w:r>
      <w:r w:rsidRPr="000D7467">
        <w:rPr>
          <w:rFonts w:ascii="Times New Roman" w:eastAsia="DejaVu Sans" w:hAnsi="Times New Roman" w:cs="Times New Roman"/>
          <w:i/>
          <w:kern w:val="1"/>
          <w:sz w:val="24"/>
          <w:szCs w:val="24"/>
        </w:rPr>
        <w:t>(9 час</w:t>
      </w:r>
      <w:proofErr w:type="gramStart"/>
      <w:r w:rsidRPr="000D7467">
        <w:rPr>
          <w:rFonts w:ascii="Times New Roman" w:eastAsia="DejaVu Sans" w:hAnsi="Times New Roman" w:cs="Times New Roman"/>
          <w:i/>
          <w:kern w:val="1"/>
          <w:sz w:val="24"/>
          <w:szCs w:val="24"/>
        </w:rPr>
        <w:t>.в</w:t>
      </w:r>
      <w:proofErr w:type="gramEnd"/>
      <w:r w:rsidRPr="000D7467">
        <w:rPr>
          <w:rFonts w:ascii="Times New Roman" w:eastAsia="DejaVu Sans" w:hAnsi="Times New Roman" w:cs="Times New Roman"/>
          <w:i/>
          <w:kern w:val="1"/>
          <w:sz w:val="24"/>
          <w:szCs w:val="24"/>
        </w:rPr>
        <w:t xml:space="preserve"> неделю) </w:t>
      </w:r>
    </w:p>
    <w:p w:rsidR="000D7467" w:rsidRPr="000D7467" w:rsidRDefault="000D7467" w:rsidP="000D7467">
      <w:pPr>
        <w:widowControl w:val="0"/>
        <w:numPr>
          <w:ilvl w:val="0"/>
          <w:numId w:val="13"/>
        </w:numPr>
        <w:suppressAutoHyphens/>
        <w:spacing w:after="0" w:line="360" w:lineRule="auto"/>
        <w:ind w:left="360"/>
        <w:jc w:val="both"/>
        <w:rPr>
          <w:rFonts w:ascii="Times New Roman" w:eastAsia="DejaVu Sans" w:hAnsi="Times New Roman" w:cs="Times New Roman"/>
          <w:kern w:val="1"/>
          <w:sz w:val="24"/>
          <w:szCs w:val="24"/>
          <w:u w:val="single"/>
        </w:rPr>
      </w:pPr>
      <w:r w:rsidRPr="000D7467">
        <w:rPr>
          <w:rFonts w:ascii="Times New Roman" w:eastAsia="DejaVu Sans" w:hAnsi="Times New Roman" w:cs="Times New Roman"/>
          <w:kern w:val="1"/>
          <w:sz w:val="24"/>
          <w:szCs w:val="24"/>
          <w:u w:val="single"/>
        </w:rPr>
        <w:lastRenderedPageBreak/>
        <w:t>на изучение элективных курсов:</w:t>
      </w:r>
    </w:p>
    <w:p w:rsidR="000D7467" w:rsidRPr="000D7467" w:rsidRDefault="000D7467" w:rsidP="000D7467">
      <w:pPr>
        <w:widowControl w:val="0"/>
        <w:numPr>
          <w:ilvl w:val="0"/>
          <w:numId w:val="1"/>
        </w:numPr>
        <w:tabs>
          <w:tab w:val="left" w:pos="720"/>
          <w:tab w:val="num" w:pos="1056"/>
        </w:tabs>
        <w:suppressAutoHyphens/>
        <w:spacing w:after="0" w:line="360" w:lineRule="auto"/>
        <w:ind w:left="1056"/>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по русскому языку «Культура речи» (3часа: по 1 часу в неделю в каждом классе);</w:t>
      </w:r>
    </w:p>
    <w:p w:rsidR="000D7467" w:rsidRPr="000D7467" w:rsidRDefault="000D7467" w:rsidP="000D7467">
      <w:pPr>
        <w:widowControl w:val="0"/>
        <w:numPr>
          <w:ilvl w:val="0"/>
          <w:numId w:val="1"/>
        </w:numPr>
        <w:tabs>
          <w:tab w:val="left" w:pos="720"/>
          <w:tab w:val="num" w:pos="1056"/>
        </w:tabs>
        <w:suppressAutoHyphens/>
        <w:spacing w:after="0" w:line="360" w:lineRule="auto"/>
        <w:ind w:left="1056"/>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по математике «Практические задачи по математике» (3часа: по 1 часу в неделю в каждом классе);</w:t>
      </w:r>
    </w:p>
    <w:p w:rsidR="000D7467" w:rsidRDefault="000D7467" w:rsidP="000D7467">
      <w:pPr>
        <w:widowControl w:val="0"/>
        <w:numPr>
          <w:ilvl w:val="0"/>
          <w:numId w:val="13"/>
        </w:numPr>
        <w:suppressAutoHyphens/>
        <w:spacing w:after="0" w:line="360" w:lineRule="auto"/>
        <w:ind w:left="360"/>
        <w:jc w:val="both"/>
        <w:rPr>
          <w:rFonts w:ascii="Times New Roman" w:eastAsia="DejaVu Sans" w:hAnsi="Times New Roman" w:cs="Times New Roman"/>
          <w:b/>
          <w:i/>
          <w:kern w:val="1"/>
          <w:sz w:val="24"/>
          <w:szCs w:val="24"/>
          <w:u w:val="single"/>
        </w:rPr>
      </w:pPr>
      <w:r w:rsidRPr="000D7467">
        <w:rPr>
          <w:rFonts w:ascii="Times New Roman" w:eastAsia="DejaVu Sans" w:hAnsi="Times New Roman" w:cs="Times New Roman"/>
          <w:kern w:val="1"/>
          <w:sz w:val="24"/>
          <w:szCs w:val="24"/>
          <w:u w:val="single"/>
        </w:rPr>
        <w:t>на изуч</w:t>
      </w:r>
      <w:r w:rsidR="00876E6C">
        <w:rPr>
          <w:rFonts w:ascii="Times New Roman" w:eastAsia="DejaVu Sans" w:hAnsi="Times New Roman" w:cs="Times New Roman"/>
          <w:kern w:val="1"/>
          <w:sz w:val="24"/>
          <w:szCs w:val="24"/>
          <w:u w:val="single"/>
        </w:rPr>
        <w:t>ение предмета «Технология</w:t>
      </w:r>
      <w:r w:rsidRPr="000D7467">
        <w:rPr>
          <w:rFonts w:ascii="Times New Roman" w:eastAsia="DejaVu Sans" w:hAnsi="Times New Roman" w:cs="Times New Roman"/>
          <w:kern w:val="1"/>
          <w:sz w:val="24"/>
          <w:szCs w:val="24"/>
          <w:u w:val="single"/>
        </w:rPr>
        <w:t>»</w:t>
      </w:r>
      <w:r w:rsidRPr="000D7467">
        <w:rPr>
          <w:rFonts w:ascii="Times New Roman" w:eastAsia="DejaVu Sans" w:hAnsi="Times New Roman" w:cs="Times New Roman"/>
          <w:kern w:val="1"/>
          <w:sz w:val="24"/>
          <w:szCs w:val="24"/>
        </w:rPr>
        <w:t>(3часа: по 1 часу в неделю в каждом классе)</w:t>
      </w:r>
    </w:p>
    <w:p w:rsidR="000D7467" w:rsidRDefault="000D7467" w:rsidP="000D7467">
      <w:pPr>
        <w:widowControl w:val="0"/>
        <w:suppressAutoHyphens/>
        <w:spacing w:after="0" w:line="360" w:lineRule="auto"/>
        <w:jc w:val="both"/>
        <w:rPr>
          <w:rFonts w:ascii="Times New Roman" w:eastAsia="DejaVu Sans" w:hAnsi="Times New Roman" w:cs="Times New Roman"/>
          <w:b/>
          <w:i/>
          <w:kern w:val="1"/>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1"/>
        <w:gridCol w:w="2792"/>
        <w:gridCol w:w="886"/>
        <w:gridCol w:w="889"/>
        <w:gridCol w:w="896"/>
        <w:gridCol w:w="898"/>
        <w:gridCol w:w="1269"/>
      </w:tblGrid>
      <w:tr w:rsidR="000D7467" w:rsidRPr="000D7467" w:rsidTr="00B26BE2">
        <w:tc>
          <w:tcPr>
            <w:tcW w:w="1941" w:type="dxa"/>
            <w:vMerge w:val="restart"/>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Предметные области</w:t>
            </w:r>
          </w:p>
        </w:tc>
        <w:tc>
          <w:tcPr>
            <w:tcW w:w="2792" w:type="dxa"/>
            <w:vMerge w:val="restart"/>
            <w:tcBorders>
              <w:tr2bl w:val="single" w:sz="4" w:space="0" w:color="auto"/>
            </w:tcBorders>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Учебные предметы</w:t>
            </w:r>
          </w:p>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 xml:space="preserve">                            Классы </w:t>
            </w:r>
          </w:p>
        </w:tc>
        <w:tc>
          <w:tcPr>
            <w:tcW w:w="3569" w:type="dxa"/>
            <w:gridSpan w:val="4"/>
          </w:tcPr>
          <w:p w:rsidR="000D7467" w:rsidRPr="000D7467" w:rsidRDefault="000D7467" w:rsidP="000D7467">
            <w:pPr>
              <w:suppressAutoHyphens/>
              <w:spacing w:after="0" w:line="240" w:lineRule="auto"/>
              <w:jc w:val="center"/>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Количество часов в неделю</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 xml:space="preserve">Всего </w:t>
            </w:r>
          </w:p>
        </w:tc>
      </w:tr>
      <w:tr w:rsidR="000D7467" w:rsidRPr="000D7467" w:rsidTr="00B26BE2">
        <w:tc>
          <w:tcPr>
            <w:tcW w:w="1941" w:type="dxa"/>
            <w:vMerge/>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p>
        </w:tc>
        <w:tc>
          <w:tcPr>
            <w:tcW w:w="2792" w:type="dxa"/>
            <w:vMerge/>
            <w:tcBorders>
              <w:tr2bl w:val="single" w:sz="4" w:space="0" w:color="auto"/>
            </w:tcBorders>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val="en-US" w:eastAsia="ar-SA"/>
              </w:rPr>
            </w:pPr>
            <w:r w:rsidRPr="000D7467">
              <w:rPr>
                <w:rFonts w:ascii="Times New Roman" w:eastAsia="Times New Roman" w:hAnsi="Times New Roman" w:cs="Times New Roman"/>
                <w:sz w:val="24"/>
                <w:szCs w:val="24"/>
                <w:lang w:val="en-US" w:eastAsia="ar-SA"/>
              </w:rPr>
              <w:t>I</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val="en-US" w:eastAsia="ar-SA"/>
              </w:rPr>
            </w:pPr>
            <w:r w:rsidRPr="000D7467">
              <w:rPr>
                <w:rFonts w:ascii="Times New Roman" w:eastAsia="Times New Roman" w:hAnsi="Times New Roman" w:cs="Times New Roman"/>
                <w:sz w:val="24"/>
                <w:szCs w:val="24"/>
                <w:lang w:val="en-US" w:eastAsia="ar-SA"/>
              </w:rPr>
              <w:t>II</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val="en-US" w:eastAsia="ar-SA"/>
              </w:rPr>
            </w:pPr>
            <w:r w:rsidRPr="000D7467">
              <w:rPr>
                <w:rFonts w:ascii="Times New Roman" w:eastAsia="Times New Roman" w:hAnsi="Times New Roman" w:cs="Times New Roman"/>
                <w:sz w:val="24"/>
                <w:szCs w:val="24"/>
                <w:lang w:val="en-US" w:eastAsia="ar-SA"/>
              </w:rPr>
              <w:t>III</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val="en-US" w:eastAsia="ar-SA"/>
              </w:rPr>
            </w:pPr>
            <w:r w:rsidRPr="000D7467">
              <w:rPr>
                <w:rFonts w:ascii="Times New Roman" w:eastAsia="Times New Roman" w:hAnsi="Times New Roman" w:cs="Times New Roman"/>
                <w:sz w:val="24"/>
                <w:szCs w:val="24"/>
                <w:lang w:val="en-US" w:eastAsia="ar-SA"/>
              </w:rPr>
              <w:t>IV</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p>
        </w:tc>
      </w:tr>
      <w:tr w:rsidR="000D7467" w:rsidRPr="000D7467" w:rsidTr="00B26BE2">
        <w:tc>
          <w:tcPr>
            <w:tcW w:w="1941"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i/>
                <w:sz w:val="24"/>
                <w:szCs w:val="24"/>
                <w:u w:val="single"/>
                <w:lang w:eastAsia="ar-SA"/>
              </w:rPr>
            </w:pPr>
            <w:r w:rsidRPr="000D7467">
              <w:rPr>
                <w:rFonts w:ascii="Times New Roman" w:eastAsia="Times New Roman" w:hAnsi="Times New Roman" w:cs="Times New Roman"/>
                <w:i/>
                <w:sz w:val="24"/>
                <w:szCs w:val="24"/>
                <w:u w:val="single"/>
                <w:lang w:eastAsia="ar-SA"/>
              </w:rPr>
              <w:t xml:space="preserve">Обязательная часть </w:t>
            </w:r>
          </w:p>
        </w:tc>
        <w:tc>
          <w:tcPr>
            <w:tcW w:w="4838" w:type="dxa"/>
            <w:gridSpan w:val="5"/>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p>
        </w:tc>
      </w:tr>
      <w:tr w:rsidR="000D7467" w:rsidRPr="000D7467" w:rsidTr="00B26BE2">
        <w:tc>
          <w:tcPr>
            <w:tcW w:w="1941" w:type="dxa"/>
            <w:vMerge w:val="restart"/>
            <w:vAlign w:val="center"/>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 xml:space="preserve">Филология </w:t>
            </w: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Русский язык</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5</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5</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5</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5</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20</w:t>
            </w:r>
          </w:p>
        </w:tc>
      </w:tr>
      <w:tr w:rsidR="000D7467" w:rsidRPr="000D7467" w:rsidTr="00B26BE2">
        <w:tc>
          <w:tcPr>
            <w:tcW w:w="1941" w:type="dxa"/>
            <w:vMerge/>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Литературное чтение</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15</w:t>
            </w:r>
          </w:p>
        </w:tc>
      </w:tr>
      <w:tr w:rsidR="000D7467" w:rsidRPr="000D7467" w:rsidTr="00B26BE2">
        <w:tc>
          <w:tcPr>
            <w:tcW w:w="1941" w:type="dxa"/>
            <w:vMerge/>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Иностранный язык (английский)</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6</w:t>
            </w:r>
          </w:p>
        </w:tc>
      </w:tr>
      <w:tr w:rsidR="000D7467" w:rsidRPr="000D7467" w:rsidTr="00B26BE2">
        <w:tc>
          <w:tcPr>
            <w:tcW w:w="1941"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Математика и информатика</w:t>
            </w: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 xml:space="preserve">Математика </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16</w:t>
            </w:r>
          </w:p>
        </w:tc>
      </w:tr>
      <w:tr w:rsidR="000D7467" w:rsidRPr="000D7467" w:rsidTr="00B26BE2">
        <w:tc>
          <w:tcPr>
            <w:tcW w:w="1941"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Обществознание и естествознание</w:t>
            </w: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Окружающий мир</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8</w:t>
            </w:r>
          </w:p>
        </w:tc>
      </w:tr>
      <w:tr w:rsidR="000D7467" w:rsidRPr="000D7467" w:rsidTr="00B26BE2">
        <w:tc>
          <w:tcPr>
            <w:tcW w:w="1941"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Основы религиозных культур и светской этики</w:t>
            </w: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Основы религиозных культур и светской этики</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r>
      <w:tr w:rsidR="000D7467" w:rsidRPr="000D7467" w:rsidTr="00B26BE2">
        <w:tc>
          <w:tcPr>
            <w:tcW w:w="1941" w:type="dxa"/>
            <w:vMerge w:val="restart"/>
            <w:vAlign w:val="center"/>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Искусство</w:t>
            </w: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 xml:space="preserve">Музыка </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r>
      <w:tr w:rsidR="000D7467" w:rsidRPr="000D7467" w:rsidTr="00B26BE2">
        <w:tc>
          <w:tcPr>
            <w:tcW w:w="1941" w:type="dxa"/>
            <w:vMerge/>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Изобразительное искусство</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r>
      <w:tr w:rsidR="000D7467" w:rsidRPr="000D7467" w:rsidTr="00B26BE2">
        <w:tc>
          <w:tcPr>
            <w:tcW w:w="1941"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 xml:space="preserve">Технология </w:t>
            </w: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 xml:space="preserve">Технология </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4</w:t>
            </w:r>
          </w:p>
        </w:tc>
      </w:tr>
      <w:tr w:rsidR="000D7467" w:rsidRPr="000D7467" w:rsidTr="00B26BE2">
        <w:tc>
          <w:tcPr>
            <w:tcW w:w="1941"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Физическая культура</w:t>
            </w:r>
          </w:p>
        </w:tc>
        <w:tc>
          <w:tcPr>
            <w:tcW w:w="2792"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Физическая культура</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12</w:t>
            </w:r>
          </w:p>
        </w:tc>
      </w:tr>
      <w:tr w:rsidR="000D7467" w:rsidRPr="000D7467" w:rsidTr="00B26BE2">
        <w:tc>
          <w:tcPr>
            <w:tcW w:w="4733" w:type="dxa"/>
            <w:gridSpan w:val="2"/>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Итого</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21</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23</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23</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23</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90</w:t>
            </w:r>
          </w:p>
        </w:tc>
      </w:tr>
      <w:tr w:rsidR="000D7467" w:rsidRPr="000D7467" w:rsidTr="00B26BE2">
        <w:tc>
          <w:tcPr>
            <w:tcW w:w="4733" w:type="dxa"/>
            <w:gridSpan w:val="2"/>
          </w:tcPr>
          <w:p w:rsidR="000D7467" w:rsidRPr="000D7467" w:rsidRDefault="000D7467" w:rsidP="000D7467">
            <w:pPr>
              <w:suppressAutoHyphens/>
              <w:spacing w:after="0" w:line="240" w:lineRule="auto"/>
              <w:rPr>
                <w:rFonts w:ascii="Times New Roman" w:eastAsia="Times New Roman" w:hAnsi="Times New Roman" w:cs="Times New Roman"/>
                <w:i/>
                <w:sz w:val="24"/>
                <w:szCs w:val="24"/>
                <w:u w:val="single"/>
                <w:lang w:eastAsia="ar-SA"/>
              </w:rPr>
            </w:pPr>
            <w:r w:rsidRPr="000D7467">
              <w:rPr>
                <w:rFonts w:ascii="Times New Roman" w:eastAsia="Times New Roman" w:hAnsi="Times New Roman" w:cs="Times New Roman"/>
                <w:i/>
                <w:sz w:val="24"/>
                <w:szCs w:val="24"/>
                <w:u w:val="single"/>
                <w:lang w:eastAsia="ar-SA"/>
              </w:rPr>
              <w:t>Часть, формируемая участниками образовательного процесса</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p>
        </w:tc>
      </w:tr>
      <w:tr w:rsidR="000D7467" w:rsidRPr="000D7467" w:rsidTr="00B26BE2">
        <w:tc>
          <w:tcPr>
            <w:tcW w:w="4733" w:type="dxa"/>
            <w:gridSpan w:val="2"/>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Культура речи</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r>
      <w:tr w:rsidR="000D7467" w:rsidRPr="000D7467" w:rsidTr="00B26BE2">
        <w:tc>
          <w:tcPr>
            <w:tcW w:w="4733" w:type="dxa"/>
            <w:gridSpan w:val="2"/>
          </w:tcPr>
          <w:p w:rsidR="000D7467" w:rsidRPr="000D7467" w:rsidRDefault="00876E6C" w:rsidP="000D746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Технология</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r>
      <w:tr w:rsidR="000D7467" w:rsidRPr="000D7467" w:rsidTr="00B26BE2">
        <w:tc>
          <w:tcPr>
            <w:tcW w:w="4733" w:type="dxa"/>
            <w:gridSpan w:val="2"/>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Практические задачи по математике</w:t>
            </w:r>
          </w:p>
        </w:tc>
        <w:tc>
          <w:tcPr>
            <w:tcW w:w="88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1</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3</w:t>
            </w:r>
          </w:p>
        </w:tc>
      </w:tr>
      <w:tr w:rsidR="000D7467" w:rsidRPr="000D7467" w:rsidTr="00B26BE2">
        <w:tc>
          <w:tcPr>
            <w:tcW w:w="4733" w:type="dxa"/>
            <w:gridSpan w:val="2"/>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Максимально доп</w:t>
            </w:r>
            <w:r w:rsidR="00876E6C">
              <w:rPr>
                <w:rFonts w:ascii="Times New Roman" w:eastAsia="Times New Roman" w:hAnsi="Times New Roman" w:cs="Times New Roman"/>
                <w:sz w:val="24"/>
                <w:szCs w:val="24"/>
                <w:lang w:eastAsia="ar-SA"/>
              </w:rPr>
              <w:t>устимая недельная нагрузка при 5</w:t>
            </w:r>
            <w:r w:rsidRPr="000D7467">
              <w:rPr>
                <w:rFonts w:ascii="Times New Roman" w:eastAsia="Times New Roman" w:hAnsi="Times New Roman" w:cs="Times New Roman"/>
                <w:sz w:val="24"/>
                <w:szCs w:val="24"/>
                <w:lang w:eastAsia="ar-SA"/>
              </w:rPr>
              <w:t>-дневной неделе</w:t>
            </w:r>
          </w:p>
        </w:tc>
        <w:tc>
          <w:tcPr>
            <w:tcW w:w="886" w:type="dxa"/>
          </w:tcPr>
          <w:p w:rsidR="000D7467" w:rsidRPr="000D7467" w:rsidRDefault="00876E6C" w:rsidP="000D746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w:t>
            </w:r>
          </w:p>
        </w:tc>
        <w:tc>
          <w:tcPr>
            <w:tcW w:w="88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26</w:t>
            </w:r>
          </w:p>
        </w:tc>
        <w:tc>
          <w:tcPr>
            <w:tcW w:w="896"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26</w:t>
            </w:r>
          </w:p>
        </w:tc>
        <w:tc>
          <w:tcPr>
            <w:tcW w:w="898"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26</w:t>
            </w:r>
          </w:p>
        </w:tc>
        <w:tc>
          <w:tcPr>
            <w:tcW w:w="1269" w:type="dxa"/>
          </w:tcPr>
          <w:p w:rsidR="000D7467" w:rsidRPr="000D7467" w:rsidRDefault="000D7467" w:rsidP="000D7467">
            <w:pPr>
              <w:suppressAutoHyphens/>
              <w:spacing w:after="0" w:line="240" w:lineRule="auto"/>
              <w:rPr>
                <w:rFonts w:ascii="Times New Roman" w:eastAsia="Times New Roman" w:hAnsi="Times New Roman" w:cs="Times New Roman"/>
                <w:sz w:val="24"/>
                <w:szCs w:val="24"/>
                <w:lang w:eastAsia="ar-SA"/>
              </w:rPr>
            </w:pPr>
            <w:r w:rsidRPr="000D7467">
              <w:rPr>
                <w:rFonts w:ascii="Times New Roman" w:eastAsia="Times New Roman" w:hAnsi="Times New Roman" w:cs="Times New Roman"/>
                <w:sz w:val="24"/>
                <w:szCs w:val="24"/>
                <w:lang w:eastAsia="ar-SA"/>
              </w:rPr>
              <w:t>78</w:t>
            </w:r>
          </w:p>
        </w:tc>
      </w:tr>
    </w:tbl>
    <w:p w:rsidR="000D7467" w:rsidRDefault="000D7467" w:rsidP="000D7467">
      <w:pPr>
        <w:widowControl w:val="0"/>
        <w:suppressAutoHyphens/>
        <w:spacing w:after="0" w:line="360" w:lineRule="auto"/>
        <w:jc w:val="both"/>
        <w:rPr>
          <w:rFonts w:ascii="Times New Roman" w:eastAsia="DejaVu Sans" w:hAnsi="Times New Roman" w:cs="Times New Roman"/>
          <w:b/>
          <w:i/>
          <w:kern w:val="1"/>
          <w:sz w:val="24"/>
          <w:szCs w:val="24"/>
          <w:u w:val="single"/>
        </w:rPr>
      </w:pPr>
    </w:p>
    <w:p w:rsidR="000D7467" w:rsidRPr="000D7467" w:rsidRDefault="000D7467" w:rsidP="000D7467">
      <w:pPr>
        <w:widowControl w:val="0"/>
        <w:suppressAutoHyphens/>
        <w:spacing w:after="0" w:line="360" w:lineRule="auto"/>
        <w:jc w:val="both"/>
        <w:rPr>
          <w:rFonts w:ascii="Times New Roman" w:eastAsia="DejaVu Sans" w:hAnsi="Times New Roman" w:cs="Times New Roman"/>
          <w:b/>
          <w:i/>
          <w:kern w:val="1"/>
          <w:sz w:val="24"/>
          <w:szCs w:val="24"/>
          <w:u w:val="single"/>
        </w:rPr>
      </w:pPr>
    </w:p>
    <w:p w:rsidR="000D7467" w:rsidRPr="000D7467" w:rsidRDefault="000D7467" w:rsidP="000D7467">
      <w:pPr>
        <w:spacing w:after="0" w:line="240" w:lineRule="auto"/>
        <w:ind w:firstLine="709"/>
        <w:rPr>
          <w:rFonts w:ascii="Times New Roman" w:eastAsia="Times New Roman" w:hAnsi="Times New Roman" w:cs="Times New Roman"/>
          <w:sz w:val="24"/>
          <w:szCs w:val="24"/>
          <w:lang w:eastAsia="ru-RU"/>
        </w:rPr>
      </w:pP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b/>
          <w:i/>
          <w:kern w:val="1"/>
          <w:sz w:val="24"/>
          <w:szCs w:val="24"/>
        </w:rPr>
      </w:pPr>
      <w:r w:rsidRPr="000D7467">
        <w:rPr>
          <w:rFonts w:ascii="Times New Roman" w:eastAsia="DejaVu Sans" w:hAnsi="Times New Roman" w:cs="Times New Roman"/>
          <w:i/>
          <w:kern w:val="1"/>
          <w:sz w:val="24"/>
          <w:szCs w:val="24"/>
        </w:rPr>
        <w:t xml:space="preserve">Общее количество часов федерального компонента и компонента образовательного учреждения индивидуального  учебного плана   не превышает максимальной нагрузки обучающихся </w:t>
      </w:r>
      <w:r w:rsidRPr="000D7467">
        <w:rPr>
          <w:rFonts w:ascii="Times New Roman" w:eastAsia="DejaVu Sans" w:hAnsi="Times New Roman" w:cs="Times New Roman"/>
          <w:b/>
          <w:i/>
          <w:kern w:val="1"/>
          <w:sz w:val="24"/>
          <w:szCs w:val="24"/>
        </w:rPr>
        <w:t xml:space="preserve">при 5-дневной рабочей неделе обучения в </w:t>
      </w:r>
      <w:r w:rsidRPr="000D7467">
        <w:rPr>
          <w:rFonts w:ascii="Times New Roman" w:eastAsia="DejaVu Sans" w:hAnsi="Times New Roman" w:cs="Times New Roman"/>
          <w:b/>
          <w:i/>
          <w:kern w:val="1"/>
          <w:sz w:val="24"/>
          <w:szCs w:val="24"/>
          <w:lang w:val="en-US"/>
        </w:rPr>
        <w:t>I</w:t>
      </w:r>
      <w:r w:rsidR="00876E6C">
        <w:rPr>
          <w:rFonts w:ascii="Times New Roman" w:eastAsia="DejaVu Sans" w:hAnsi="Times New Roman" w:cs="Times New Roman"/>
          <w:b/>
          <w:i/>
          <w:kern w:val="1"/>
          <w:sz w:val="24"/>
          <w:szCs w:val="24"/>
        </w:rPr>
        <w:t xml:space="preserve"> -</w:t>
      </w:r>
      <w:r w:rsidRPr="000D7467">
        <w:rPr>
          <w:rFonts w:ascii="Times New Roman" w:eastAsia="DejaVu Sans" w:hAnsi="Times New Roman" w:cs="Times New Roman"/>
          <w:b/>
          <w:i/>
          <w:kern w:val="1"/>
          <w:sz w:val="24"/>
          <w:szCs w:val="24"/>
        </w:rPr>
        <w:t xml:space="preserve"> </w:t>
      </w:r>
      <w:r w:rsidRPr="000D7467">
        <w:rPr>
          <w:rFonts w:ascii="Times New Roman" w:eastAsia="DejaVu Sans" w:hAnsi="Times New Roman" w:cs="Times New Roman"/>
          <w:b/>
          <w:i/>
          <w:kern w:val="1"/>
          <w:sz w:val="24"/>
          <w:szCs w:val="24"/>
          <w:lang w:val="en-US"/>
        </w:rPr>
        <w:t>IV</w:t>
      </w:r>
      <w:r w:rsidRPr="000D7467">
        <w:rPr>
          <w:rFonts w:ascii="Times New Roman" w:eastAsia="DejaVu Sans" w:hAnsi="Times New Roman" w:cs="Times New Roman"/>
          <w:b/>
          <w:i/>
          <w:kern w:val="1"/>
          <w:sz w:val="24"/>
          <w:szCs w:val="24"/>
        </w:rPr>
        <w:t xml:space="preserve">  классах.</w:t>
      </w:r>
    </w:p>
    <w:p w:rsidR="000D7467" w:rsidRPr="000D7467" w:rsidRDefault="000D7467" w:rsidP="000D7467">
      <w:pPr>
        <w:spacing w:after="0" w:line="240" w:lineRule="auto"/>
        <w:ind w:firstLine="709"/>
        <w:rPr>
          <w:rFonts w:ascii="Times New Roman" w:eastAsia="Times New Roman" w:hAnsi="Times New Roman" w:cs="Times New Roman"/>
          <w:sz w:val="24"/>
          <w:szCs w:val="24"/>
          <w:lang w:eastAsia="ru-RU"/>
        </w:rPr>
      </w:pPr>
    </w:p>
    <w:p w:rsidR="000D7467" w:rsidRPr="000D7467" w:rsidRDefault="000D7467" w:rsidP="000D7467">
      <w:pPr>
        <w:widowControl w:val="0"/>
        <w:suppressAutoHyphens/>
        <w:spacing w:after="120" w:line="240" w:lineRule="auto"/>
        <w:jc w:val="center"/>
        <w:rPr>
          <w:rFonts w:ascii="Times New Roman" w:eastAsia="DejaVu Sans" w:hAnsi="Times New Roman" w:cs="Times New Roman"/>
          <w:b/>
          <w:i/>
          <w:kern w:val="1"/>
          <w:sz w:val="24"/>
          <w:szCs w:val="24"/>
        </w:rPr>
      </w:pPr>
      <w:r w:rsidRPr="000D7467">
        <w:rPr>
          <w:rFonts w:ascii="Times New Roman" w:eastAsia="DejaVu Sans" w:hAnsi="Times New Roman" w:cs="Times New Roman"/>
          <w:b/>
          <w:i/>
          <w:kern w:val="1"/>
          <w:sz w:val="24"/>
          <w:szCs w:val="24"/>
        </w:rPr>
        <w:lastRenderedPageBreak/>
        <w:t xml:space="preserve">Цели обучения ребенка с ЗПР на </w:t>
      </w:r>
      <w:proofErr w:type="spellStart"/>
      <w:proofErr w:type="gramStart"/>
      <w:r w:rsidRPr="000D7467">
        <w:rPr>
          <w:rFonts w:ascii="Times New Roman" w:eastAsia="DejaVu Sans" w:hAnsi="Times New Roman" w:cs="Times New Roman"/>
          <w:b/>
          <w:i/>
          <w:kern w:val="1"/>
          <w:sz w:val="24"/>
          <w:szCs w:val="24"/>
          <w:lang w:val="en-US"/>
        </w:rPr>
        <w:t>Ic</w:t>
      </w:r>
      <w:proofErr w:type="gramEnd"/>
      <w:r w:rsidRPr="000D7467">
        <w:rPr>
          <w:rFonts w:ascii="Times New Roman" w:eastAsia="DejaVu Sans" w:hAnsi="Times New Roman" w:cs="Times New Roman"/>
          <w:b/>
          <w:i/>
          <w:kern w:val="1"/>
          <w:sz w:val="24"/>
          <w:szCs w:val="24"/>
        </w:rPr>
        <w:t>тупени</w:t>
      </w:r>
      <w:proofErr w:type="spellEnd"/>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b/>
          <w:i/>
          <w:sz w:val="24"/>
          <w:szCs w:val="24"/>
        </w:rPr>
        <w:t>Цель</w:t>
      </w:r>
      <w:proofErr w:type="gramStart"/>
      <w:r w:rsidRPr="000D7467">
        <w:rPr>
          <w:rFonts w:ascii="Times New Roman" w:eastAsia="Calibri" w:hAnsi="Times New Roman" w:cs="Times New Roman"/>
          <w:b/>
          <w:sz w:val="24"/>
          <w:szCs w:val="24"/>
        </w:rPr>
        <w:t>:</w:t>
      </w:r>
      <w:r w:rsidRPr="000D7467">
        <w:rPr>
          <w:rFonts w:ascii="Times New Roman" w:eastAsia="Calibri" w:hAnsi="Times New Roman" w:cs="Times New Roman"/>
          <w:bCs/>
          <w:sz w:val="24"/>
          <w:szCs w:val="24"/>
        </w:rPr>
        <w:t>о</w:t>
      </w:r>
      <w:proofErr w:type="gramEnd"/>
      <w:r w:rsidRPr="000D7467">
        <w:rPr>
          <w:rFonts w:ascii="Times New Roman" w:eastAsia="Calibri" w:hAnsi="Times New Roman" w:cs="Times New Roman"/>
          <w:bCs/>
          <w:sz w:val="24"/>
          <w:szCs w:val="24"/>
        </w:rPr>
        <w:t xml:space="preserve">беспечить  </w:t>
      </w:r>
      <w:r w:rsidRPr="000D7467">
        <w:rPr>
          <w:rFonts w:ascii="Times New Roman" w:eastAsia="Calibri" w:hAnsi="Times New Roman" w:cs="Times New Roman"/>
          <w:sz w:val="24"/>
          <w:szCs w:val="24"/>
        </w:rPr>
        <w:t>системный подход к созданию условий для развития ребенка с задержкой психического развития и оказание ему комплексной помощи   в освоении основной образовательной программы начального общего образования, коррекцию недостатков в физическом и психическом развитии обучающейся, ее социальной адаптации.</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b/>
          <w:bCs/>
          <w:sz w:val="24"/>
          <w:szCs w:val="24"/>
        </w:rPr>
        <w:t>Задачи</w:t>
      </w:r>
      <w:proofErr w:type="gramStart"/>
      <w:r w:rsidRPr="000D7467">
        <w:rPr>
          <w:rFonts w:ascii="Times New Roman" w:eastAsia="Calibri" w:hAnsi="Times New Roman" w:cs="Times New Roman"/>
          <w:b/>
          <w:bCs/>
          <w:sz w:val="24"/>
          <w:szCs w:val="24"/>
        </w:rPr>
        <w:t xml:space="preserve"> :</w:t>
      </w:r>
      <w:proofErr w:type="gramEnd"/>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определять особые образовательные потребности ребенка с задержкой психического развития;</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xml:space="preserve">-определять особенности организации образовательного процесса для </w:t>
      </w:r>
      <w:r w:rsidR="00D23720">
        <w:rPr>
          <w:rFonts w:ascii="Times New Roman" w:eastAsia="Calibri" w:hAnsi="Times New Roman" w:cs="Times New Roman"/>
          <w:sz w:val="24"/>
          <w:szCs w:val="24"/>
        </w:rPr>
        <w:t>…..</w:t>
      </w:r>
      <w:r w:rsidRPr="000D7467">
        <w:rPr>
          <w:rFonts w:ascii="Times New Roman" w:eastAsia="Calibri" w:hAnsi="Times New Roman" w:cs="Times New Roman"/>
          <w:sz w:val="24"/>
          <w:szCs w:val="24"/>
        </w:rPr>
        <w:t xml:space="preserve"> в соответствии с ее индивидуальными особенностями</w:t>
      </w:r>
      <w:proofErr w:type="gramStart"/>
      <w:r w:rsidRPr="000D7467">
        <w:rPr>
          <w:rFonts w:ascii="Times New Roman" w:eastAsia="Calibri" w:hAnsi="Times New Roman" w:cs="Times New Roman"/>
          <w:sz w:val="24"/>
          <w:szCs w:val="24"/>
        </w:rPr>
        <w:t xml:space="preserve"> ,</w:t>
      </w:r>
      <w:proofErr w:type="gramEnd"/>
      <w:r w:rsidRPr="000D7467">
        <w:rPr>
          <w:rFonts w:ascii="Times New Roman" w:eastAsia="Calibri" w:hAnsi="Times New Roman" w:cs="Times New Roman"/>
          <w:sz w:val="24"/>
          <w:szCs w:val="24"/>
        </w:rPr>
        <w:t xml:space="preserve"> структу</w:t>
      </w:r>
      <w:r w:rsidRPr="000D7467">
        <w:rPr>
          <w:rFonts w:ascii="Times New Roman" w:eastAsia="Calibri" w:hAnsi="Times New Roman" w:cs="Times New Roman"/>
          <w:sz w:val="24"/>
          <w:szCs w:val="24"/>
        </w:rPr>
        <w:softHyphen/>
        <w:t>рой нарушения развития и степенью его выраженности;</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создать условия, способствующие освоению ребенком с задержкой психического развития основной образова</w:t>
      </w:r>
      <w:r w:rsidRPr="000D7467">
        <w:rPr>
          <w:rFonts w:ascii="Times New Roman" w:eastAsia="Calibri" w:hAnsi="Times New Roman" w:cs="Times New Roman"/>
          <w:sz w:val="24"/>
          <w:szCs w:val="24"/>
        </w:rPr>
        <w:softHyphen/>
        <w:t>тельной программы начального общего образования и ее ин</w:t>
      </w:r>
      <w:r w:rsidRPr="000D7467">
        <w:rPr>
          <w:rFonts w:ascii="Times New Roman" w:eastAsia="Calibri" w:hAnsi="Times New Roman" w:cs="Times New Roman"/>
          <w:sz w:val="24"/>
          <w:szCs w:val="24"/>
        </w:rPr>
        <w:softHyphen/>
        <w:t>теграции в образовательном учреждении;</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осуществлять индивидуально ориентированную психо</w:t>
      </w:r>
      <w:r w:rsidRPr="000D7467">
        <w:rPr>
          <w:rFonts w:ascii="Times New Roman" w:eastAsia="Calibri" w:hAnsi="Times New Roman" w:cs="Times New Roman"/>
          <w:sz w:val="24"/>
          <w:szCs w:val="24"/>
        </w:rPr>
        <w:softHyphen/>
        <w:t>лого-медико-педагогическую помощь обучающейся  с задержкой психического развития с учётом особенностей психическо</w:t>
      </w:r>
      <w:r w:rsidRPr="000D7467">
        <w:rPr>
          <w:rFonts w:ascii="Times New Roman" w:eastAsia="Calibri" w:hAnsi="Times New Roman" w:cs="Times New Roman"/>
          <w:sz w:val="24"/>
          <w:szCs w:val="24"/>
        </w:rPr>
        <w:softHyphen/>
        <w:t>го и   физического развития, индивидуальных возмож</w:t>
      </w:r>
      <w:r w:rsidRPr="000D7467">
        <w:rPr>
          <w:rFonts w:ascii="Times New Roman" w:eastAsia="Calibri" w:hAnsi="Times New Roman" w:cs="Times New Roman"/>
          <w:sz w:val="24"/>
          <w:szCs w:val="24"/>
        </w:rPr>
        <w:softHyphen/>
        <w:t>ностей ребенка в соответствии с рекомендациями психолого-медико-педагогической комиссии;</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обеспечить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proofErr w:type="gramStart"/>
      <w:r w:rsidRPr="000D7467">
        <w:rPr>
          <w:rFonts w:ascii="Times New Roman" w:eastAsia="Calibri" w:hAnsi="Times New Roman" w:cs="Times New Roman"/>
          <w:sz w:val="24"/>
          <w:szCs w:val="24"/>
        </w:rPr>
        <w:t>- оказывать консультативную и методическую помощь ро</w:t>
      </w:r>
      <w:r w:rsidRPr="000D7467">
        <w:rPr>
          <w:rFonts w:ascii="Times New Roman" w:eastAsia="Calibri" w:hAnsi="Times New Roman" w:cs="Times New Roman"/>
          <w:sz w:val="24"/>
          <w:szCs w:val="24"/>
        </w:rPr>
        <w:softHyphen/>
        <w:t>дителям (законным представителям) обучающейся с задержкой психического развития по медицинским, социальным, пра</w:t>
      </w:r>
      <w:r w:rsidRPr="000D7467">
        <w:rPr>
          <w:rFonts w:ascii="Times New Roman" w:eastAsia="Calibri" w:hAnsi="Times New Roman" w:cs="Times New Roman"/>
          <w:sz w:val="24"/>
          <w:szCs w:val="24"/>
        </w:rPr>
        <w:softHyphen/>
        <w:t>вовым и другим вопросам.</w:t>
      </w:r>
      <w:proofErr w:type="gramEnd"/>
    </w:p>
    <w:p w:rsidR="000D7467" w:rsidRPr="000D7467" w:rsidRDefault="000D7467" w:rsidP="000D7467">
      <w:pPr>
        <w:widowControl w:val="0"/>
        <w:suppressAutoHyphens/>
        <w:spacing w:after="120" w:line="240" w:lineRule="auto"/>
        <w:jc w:val="center"/>
        <w:rPr>
          <w:rFonts w:ascii="Times New Roman" w:eastAsia="DejaVu Sans" w:hAnsi="Times New Roman" w:cs="Times New Roman"/>
          <w:b/>
          <w:i/>
          <w:kern w:val="1"/>
          <w:sz w:val="24"/>
          <w:szCs w:val="24"/>
        </w:rPr>
      </w:pPr>
    </w:p>
    <w:p w:rsidR="000D7467" w:rsidRPr="000D7467" w:rsidRDefault="000D7467" w:rsidP="000D7467">
      <w:pPr>
        <w:spacing w:after="0" w:line="240" w:lineRule="auto"/>
        <w:ind w:firstLine="851"/>
        <w:jc w:val="both"/>
        <w:rPr>
          <w:rFonts w:ascii="Times New Roman" w:eastAsia="Times New Roman" w:hAnsi="Times New Roman" w:cs="Times New Roman"/>
          <w:b/>
          <w:bCs/>
          <w:sz w:val="24"/>
          <w:szCs w:val="24"/>
          <w:lang w:eastAsia="ru-RU"/>
        </w:rPr>
      </w:pPr>
      <w:r w:rsidRPr="000D7467">
        <w:rPr>
          <w:rFonts w:ascii="Times New Roman" w:eastAsia="Times New Roman" w:hAnsi="Times New Roman" w:cs="Times New Roman"/>
          <w:b/>
          <w:bCs/>
          <w:sz w:val="24"/>
          <w:szCs w:val="24"/>
          <w:lang w:eastAsia="ru-RU"/>
        </w:rPr>
        <w:t>Рекомендуемые условия обучения и воспитания:</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 соответствие темпа, объема и сложности учебной программы реальным познавательным возможностям ребенка, уровню его когнитивной сферы, уровню </w:t>
      </w:r>
      <w:proofErr w:type="gramStart"/>
      <w:r w:rsidRPr="000D7467">
        <w:rPr>
          <w:rFonts w:ascii="Times New Roman" w:eastAsia="Times New Roman" w:hAnsi="Times New Roman" w:cs="Times New Roman"/>
          <w:sz w:val="24"/>
          <w:szCs w:val="24"/>
          <w:lang w:eastAsia="ru-RU"/>
        </w:rPr>
        <w:t>подготовленности</w:t>
      </w:r>
      <w:proofErr w:type="gramEnd"/>
      <w:r w:rsidRPr="000D7467">
        <w:rPr>
          <w:rFonts w:ascii="Times New Roman" w:eastAsia="Times New Roman" w:hAnsi="Times New Roman" w:cs="Times New Roman"/>
          <w:sz w:val="24"/>
          <w:szCs w:val="24"/>
          <w:lang w:eastAsia="ru-RU"/>
        </w:rPr>
        <w:t xml:space="preserve"> т.е. уже усвоенным знаниям и навыкам; </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 целенаправленное развитие </w:t>
      </w:r>
      <w:proofErr w:type="spellStart"/>
      <w:r w:rsidRPr="000D7467">
        <w:rPr>
          <w:rFonts w:ascii="Times New Roman" w:eastAsia="Times New Roman" w:hAnsi="Times New Roman" w:cs="Times New Roman"/>
          <w:sz w:val="24"/>
          <w:szCs w:val="24"/>
          <w:lang w:eastAsia="ru-RU"/>
        </w:rPr>
        <w:t>общеинтеллектуальной</w:t>
      </w:r>
      <w:proofErr w:type="spellEnd"/>
      <w:r w:rsidRPr="000D7467">
        <w:rPr>
          <w:rFonts w:ascii="Times New Roman" w:eastAsia="Times New Roman" w:hAnsi="Times New Roman" w:cs="Times New Roman"/>
          <w:sz w:val="24"/>
          <w:szCs w:val="24"/>
          <w:lang w:eastAsia="ru-RU"/>
        </w:rPr>
        <w:t xml:space="preserve"> деятельности (умение осознавать учебные задачи, ориентироваться в условиях, осмысливать информацию); </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 сотрудничество </w:t>
      </w:r>
      <w:proofErr w:type="gramStart"/>
      <w:r w:rsidRPr="000D7467">
        <w:rPr>
          <w:rFonts w:ascii="Times New Roman" w:eastAsia="Times New Roman" w:hAnsi="Times New Roman" w:cs="Times New Roman"/>
          <w:sz w:val="24"/>
          <w:szCs w:val="24"/>
          <w:lang w:eastAsia="ru-RU"/>
        </w:rPr>
        <w:t>со</w:t>
      </w:r>
      <w:proofErr w:type="gramEnd"/>
      <w:r w:rsidRPr="000D7467">
        <w:rPr>
          <w:rFonts w:ascii="Times New Roman" w:eastAsia="Times New Roman" w:hAnsi="Times New Roman" w:cs="Times New Roman"/>
          <w:sz w:val="24"/>
          <w:szCs w:val="24"/>
          <w:lang w:eastAsia="ru-RU"/>
        </w:rPr>
        <w:t xml:space="preserve"> взрослыми, оказание педагогом необходимой помощи ребенку с учетом его индивидуальных проблем; </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 индивидуальная дозированная помощь ученику; </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 развитие у ребенка чувствительности к помощи, способность воспринимать и принимать помощь; </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малая наполняемость класса;</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 щадящий режим, соблюдение гигиенических и </w:t>
      </w:r>
      <w:proofErr w:type="spellStart"/>
      <w:r w:rsidRPr="000D7467">
        <w:rPr>
          <w:rFonts w:ascii="Times New Roman" w:eastAsia="Times New Roman" w:hAnsi="Times New Roman" w:cs="Times New Roman"/>
          <w:sz w:val="24"/>
          <w:szCs w:val="24"/>
          <w:lang w:eastAsia="ru-RU"/>
        </w:rPr>
        <w:t>валеологических</w:t>
      </w:r>
      <w:proofErr w:type="spellEnd"/>
      <w:r w:rsidRPr="000D7467">
        <w:rPr>
          <w:rFonts w:ascii="Times New Roman" w:eastAsia="Times New Roman" w:hAnsi="Times New Roman" w:cs="Times New Roman"/>
          <w:sz w:val="24"/>
          <w:szCs w:val="24"/>
          <w:lang w:eastAsia="ru-RU"/>
        </w:rPr>
        <w:t xml:space="preserve"> требований </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 специальная подготовка педагога; </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-создание у ученика чувства защищенности и  эмоционального комфорта; </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поддержка ученика учителями школы.</w:t>
      </w:r>
    </w:p>
    <w:p w:rsidR="000D7467" w:rsidRPr="000D7467" w:rsidRDefault="000D7467" w:rsidP="000D7467">
      <w:pPr>
        <w:widowControl w:val="0"/>
        <w:suppressAutoHyphens/>
        <w:spacing w:after="0" w:line="360" w:lineRule="auto"/>
        <w:ind w:left="708" w:firstLine="709"/>
        <w:jc w:val="both"/>
        <w:rPr>
          <w:rFonts w:ascii="Times New Roman" w:eastAsia="DejaVu Sans" w:hAnsi="Times New Roman" w:cs="Times New Roman"/>
          <w:color w:val="000000"/>
          <w:kern w:val="1"/>
          <w:sz w:val="24"/>
          <w:szCs w:val="24"/>
        </w:rPr>
      </w:pP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b/>
          <w:i/>
          <w:color w:val="000000"/>
          <w:kern w:val="1"/>
          <w:sz w:val="24"/>
          <w:szCs w:val="24"/>
        </w:rPr>
        <w:t>Специфика содержания образования детей с ЗПР</w:t>
      </w:r>
    </w:p>
    <w:p w:rsidR="000D7467" w:rsidRPr="000D7467" w:rsidRDefault="000D7467" w:rsidP="000D7467">
      <w:pPr>
        <w:widowControl w:val="0"/>
        <w:suppressAutoHyphens/>
        <w:spacing w:after="0" w:line="360" w:lineRule="auto"/>
        <w:jc w:val="both"/>
        <w:rPr>
          <w:rFonts w:ascii="Times New Roman" w:eastAsia="DejaVu Sans" w:hAnsi="Times New Roman" w:cs="Times New Roman"/>
          <w:color w:val="000000"/>
          <w:kern w:val="1"/>
          <w:sz w:val="24"/>
          <w:szCs w:val="24"/>
        </w:rPr>
      </w:pPr>
      <w:proofErr w:type="gramStart"/>
      <w:r w:rsidRPr="000D7467">
        <w:rPr>
          <w:rFonts w:ascii="Times New Roman" w:eastAsia="DejaVu Sans" w:hAnsi="Times New Roman" w:cs="Times New Roman"/>
          <w:color w:val="000000"/>
          <w:kern w:val="1"/>
          <w:sz w:val="24"/>
          <w:szCs w:val="24"/>
        </w:rPr>
        <w:t xml:space="preserve">При  освоении   программы начального общего образования дети с ЗПР обучаются по базовым учебникам для нормально развивающихся сверстников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w:t>
      </w:r>
      <w:r w:rsidRPr="000D7467">
        <w:rPr>
          <w:rFonts w:ascii="Times New Roman" w:eastAsia="DejaVu Sans" w:hAnsi="Times New Roman" w:cs="Times New Roman"/>
          <w:color w:val="000000"/>
          <w:kern w:val="1"/>
          <w:sz w:val="24"/>
          <w:szCs w:val="24"/>
        </w:rPr>
        <w:lastRenderedPageBreak/>
        <w:t>обеспечивающими реализацию программу коррекционной работы, направленную на развитие жизненной компетенции обучающихся с ЗПР и специальную поддержку освоения основной образовательной программы.</w:t>
      </w:r>
      <w:proofErr w:type="gramEnd"/>
      <w:r w:rsidRPr="000D7467">
        <w:rPr>
          <w:rFonts w:ascii="Times New Roman" w:eastAsia="DejaVu Sans" w:hAnsi="Times New Roman" w:cs="Times New Roman"/>
          <w:color w:val="000000"/>
          <w:kern w:val="1"/>
          <w:sz w:val="24"/>
          <w:szCs w:val="24"/>
        </w:rPr>
        <w:t xml:space="preserve"> Обучение </w:t>
      </w:r>
      <w:r w:rsidR="00D23720">
        <w:rPr>
          <w:rFonts w:ascii="Times New Roman" w:eastAsia="DejaVu Sans" w:hAnsi="Times New Roman" w:cs="Times New Roman"/>
          <w:color w:val="000000"/>
          <w:kern w:val="1"/>
          <w:sz w:val="24"/>
          <w:szCs w:val="24"/>
        </w:rPr>
        <w:t>Ф. И. О.</w:t>
      </w:r>
      <w:r w:rsidRPr="000D7467">
        <w:rPr>
          <w:rFonts w:ascii="Times New Roman" w:eastAsia="DejaVu Sans" w:hAnsi="Times New Roman" w:cs="Times New Roman"/>
          <w:color w:val="000000"/>
          <w:kern w:val="1"/>
          <w:sz w:val="24"/>
          <w:szCs w:val="24"/>
        </w:rPr>
        <w:t xml:space="preserve"> организуется на основе УМК «Перспективная начальная школа»,</w:t>
      </w:r>
      <w:r w:rsidRPr="000D7467">
        <w:rPr>
          <w:rFonts w:ascii="Times New Roman" w:eastAsia="Arial Unicode MS" w:hAnsi="Times New Roman" w:cs="Times New Roman"/>
          <w:color w:val="000000"/>
          <w:sz w:val="24"/>
          <w:szCs w:val="24"/>
          <w:lang w:eastAsia="ru-RU"/>
        </w:rPr>
        <w:t xml:space="preserve"> которая обеспечивает  организацию адаптационного периода обучения первоклассников в течение 2-х первых месяцев. Это способствует благоприятному вхождению ребенка в школьную жизнь,  позволяет провести необходимую коррекционную работу. </w:t>
      </w:r>
    </w:p>
    <w:p w:rsidR="000D7467" w:rsidRPr="000D7467" w:rsidRDefault="000D7467" w:rsidP="000D7467">
      <w:pPr>
        <w:autoSpaceDE w:val="0"/>
        <w:autoSpaceDN w:val="0"/>
        <w:adjustRightInd w:val="0"/>
        <w:spacing w:after="0" w:line="240" w:lineRule="auto"/>
        <w:ind w:firstLine="851"/>
        <w:jc w:val="both"/>
        <w:rPr>
          <w:rFonts w:ascii="Times New Roman" w:eastAsia="Arial Unicode MS" w:hAnsi="Times New Roman" w:cs="Times New Roman"/>
          <w:color w:val="000000"/>
          <w:sz w:val="24"/>
          <w:szCs w:val="24"/>
          <w:lang w:eastAsia="ru-RU"/>
        </w:rPr>
      </w:pPr>
      <w:r w:rsidRPr="000D7467">
        <w:rPr>
          <w:rFonts w:ascii="Times New Roman" w:eastAsia="Arial Unicode MS" w:hAnsi="Times New Roman" w:cs="Times New Roman"/>
          <w:color w:val="000000"/>
          <w:sz w:val="24"/>
          <w:szCs w:val="24"/>
          <w:lang w:eastAsia="ru-RU"/>
        </w:rPr>
        <w:t>Учебники разработаны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0D7467" w:rsidRPr="000D7467" w:rsidRDefault="000D7467" w:rsidP="000D7467">
      <w:pPr>
        <w:autoSpaceDE w:val="0"/>
        <w:autoSpaceDN w:val="0"/>
        <w:adjustRightInd w:val="0"/>
        <w:spacing w:after="0" w:line="240" w:lineRule="auto"/>
        <w:ind w:firstLine="851"/>
        <w:jc w:val="both"/>
        <w:rPr>
          <w:rFonts w:ascii="Times New Roman" w:eastAsia="Arial Unicode MS" w:hAnsi="Times New Roman" w:cs="Times New Roman"/>
          <w:color w:val="000000"/>
          <w:sz w:val="24"/>
          <w:szCs w:val="24"/>
          <w:lang w:eastAsia="ru-RU"/>
        </w:rPr>
      </w:pPr>
      <w:r w:rsidRPr="000D7467">
        <w:rPr>
          <w:rFonts w:ascii="Times New Roman" w:eastAsia="Arial Unicode MS" w:hAnsi="Times New Roman" w:cs="Times New Roman"/>
          <w:color w:val="000000"/>
          <w:sz w:val="24"/>
          <w:szCs w:val="24"/>
          <w:lang w:eastAsia="ru-RU"/>
        </w:rPr>
        <w:t xml:space="preserve">Принцип вариативности и возможности выбора заданий активно используется на протяжении всего курса и позволяет каждому учащемуся обучаться на максимально посильном для него уровне, соответствующем его способностям, особенностям развития и склонностям, снимает излишнее эмоциональное и интеллектуальное напряжение, способствуют формированию положительных внутренних мотивов учения. </w:t>
      </w:r>
    </w:p>
    <w:p w:rsidR="000D7467" w:rsidRPr="000D7467" w:rsidRDefault="000D7467" w:rsidP="000D7467">
      <w:pPr>
        <w:autoSpaceDE w:val="0"/>
        <w:autoSpaceDN w:val="0"/>
        <w:adjustRightInd w:val="0"/>
        <w:spacing w:after="0" w:line="240" w:lineRule="auto"/>
        <w:ind w:firstLine="851"/>
        <w:jc w:val="both"/>
        <w:rPr>
          <w:rFonts w:ascii="Times New Roman" w:eastAsia="Arial Unicode MS" w:hAnsi="Times New Roman" w:cs="Times New Roman"/>
          <w:color w:val="000000"/>
          <w:sz w:val="24"/>
          <w:szCs w:val="24"/>
          <w:lang w:eastAsia="ru-RU"/>
        </w:rPr>
      </w:pPr>
      <w:r w:rsidRPr="000D7467">
        <w:rPr>
          <w:rFonts w:ascii="Times New Roman" w:eastAsia="Arial Unicode MS" w:hAnsi="Times New Roman" w:cs="Times New Roman"/>
          <w:color w:val="000000"/>
          <w:sz w:val="24"/>
          <w:szCs w:val="24"/>
          <w:lang w:eastAsia="ru-RU"/>
        </w:rPr>
        <w:t xml:space="preserve">Особое внимание уделяется </w:t>
      </w:r>
      <w:proofErr w:type="gramStart"/>
      <w:r w:rsidRPr="000D7467">
        <w:rPr>
          <w:rFonts w:ascii="Times New Roman" w:eastAsia="Arial Unicode MS" w:hAnsi="Times New Roman" w:cs="Times New Roman"/>
          <w:b/>
          <w:color w:val="000000"/>
          <w:sz w:val="24"/>
          <w:szCs w:val="24"/>
          <w:lang w:eastAsia="ru-RU"/>
        </w:rPr>
        <w:t>коррекционной</w:t>
      </w:r>
      <w:proofErr w:type="gramEnd"/>
      <w:r w:rsidRPr="000D7467">
        <w:rPr>
          <w:rFonts w:ascii="Times New Roman" w:eastAsia="Arial Unicode MS" w:hAnsi="Times New Roman" w:cs="Times New Roman"/>
          <w:b/>
          <w:color w:val="000000"/>
          <w:sz w:val="24"/>
          <w:szCs w:val="24"/>
          <w:lang w:eastAsia="ru-RU"/>
        </w:rPr>
        <w:t xml:space="preserve"> работе</w:t>
      </w:r>
      <w:r w:rsidRPr="000D7467">
        <w:rPr>
          <w:rFonts w:ascii="Times New Roman" w:eastAsia="Arial Unicode MS" w:hAnsi="Times New Roman" w:cs="Times New Roman"/>
          <w:color w:val="000000"/>
          <w:sz w:val="24"/>
          <w:szCs w:val="24"/>
          <w:lang w:eastAsia="ru-RU"/>
        </w:rPr>
        <w:t>с обучающейся с ЗПР.</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Содержание и формы коррекционной работы учителя:</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наблюдение за ученицей в учебной и внеурочной деятельности (ежедневно);</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поддержание постоянной связи с учителями-предметниками,   медицинским работником, администрацией школы, родителями;</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составление психолого-педагогической характеристики учащейся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контроль  успеваемости и поведения учащейся в классе;</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формирование микроклимата в классе, способствующего тому, чтобы  учащаяся с ОВЗ чувствовала себя в школе комфортно;</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организация внеурочной деятельности, направленной на развитие познавательных интересов учащихся, их общее развитие.</w:t>
      </w:r>
    </w:p>
    <w:p w:rsidR="000D7467" w:rsidRPr="000D7467" w:rsidRDefault="000D7467" w:rsidP="000D7467">
      <w:pPr>
        <w:spacing w:after="0" w:line="240" w:lineRule="auto"/>
        <w:ind w:firstLine="851"/>
        <w:jc w:val="both"/>
        <w:rPr>
          <w:rFonts w:ascii="Times New Roman" w:eastAsia="Calibri" w:hAnsi="Times New Roman" w:cs="Times New Roman"/>
          <w:b/>
          <w:i/>
          <w:sz w:val="24"/>
          <w:szCs w:val="24"/>
        </w:rPr>
      </w:pPr>
      <w:r w:rsidRPr="000D7467">
        <w:rPr>
          <w:rFonts w:ascii="Times New Roman" w:eastAsia="Calibri" w:hAnsi="Times New Roman" w:cs="Times New Roman"/>
          <w:b/>
          <w:i/>
          <w:sz w:val="24"/>
          <w:szCs w:val="24"/>
        </w:rPr>
        <w:t>Для повышения качества коррекционной работы необходимо выполнение следующих условий:</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формирование УУД на всех этапах учебного процесса;</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обучение   (в процессе формирования представлений) выявлению характерных, существенных признаков предметов, развитие умений сравнивать, сопоставлять;</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xml:space="preserve">- побуждение к речевой деятельности, осуществление </w:t>
      </w:r>
      <w:proofErr w:type="gramStart"/>
      <w:r w:rsidRPr="000D7467">
        <w:rPr>
          <w:rFonts w:ascii="Times New Roman" w:eastAsia="Calibri" w:hAnsi="Times New Roman" w:cs="Times New Roman"/>
          <w:sz w:val="24"/>
          <w:szCs w:val="24"/>
        </w:rPr>
        <w:t>контроля за</w:t>
      </w:r>
      <w:proofErr w:type="gramEnd"/>
      <w:r w:rsidRPr="000D7467">
        <w:rPr>
          <w:rFonts w:ascii="Times New Roman" w:eastAsia="Calibri" w:hAnsi="Times New Roman" w:cs="Times New Roman"/>
          <w:sz w:val="24"/>
          <w:szCs w:val="24"/>
        </w:rPr>
        <w:t xml:space="preserve"> речевой деятельностью;</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установление взаимосвязи между воспринимаемым предметом, его словесным обозначением и практическим действием;</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использование более медленного темпа обучения, многократного возвращения к изученному материалу;</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максимальное использование сохранных анализаторов ребенка;</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t>- разделение деятельность на отдельные составные части, элементы, операции, позволяющее осмысливать их во внутреннем отношении друг к другу;</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r w:rsidRPr="000D7467">
        <w:rPr>
          <w:rFonts w:ascii="Times New Roman" w:eastAsia="Calibri" w:hAnsi="Times New Roman" w:cs="Times New Roman"/>
          <w:sz w:val="24"/>
          <w:szCs w:val="24"/>
        </w:rPr>
        <w:lastRenderedPageBreak/>
        <w:t>- использование упражнений, направленных на развитие внимания, памяти, восприятия.</w:t>
      </w:r>
    </w:p>
    <w:p w:rsidR="000D7467" w:rsidRPr="000D7467" w:rsidRDefault="000D7467" w:rsidP="000D7467">
      <w:pPr>
        <w:spacing w:after="0" w:line="240" w:lineRule="auto"/>
        <w:ind w:firstLine="851"/>
        <w:jc w:val="both"/>
        <w:rPr>
          <w:rFonts w:ascii="Times New Roman" w:eastAsia="Calibri" w:hAnsi="Times New Roman" w:cs="Times New Roman"/>
          <w:sz w:val="24"/>
          <w:szCs w:val="24"/>
        </w:rPr>
      </w:pP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proofErr w:type="gramStart"/>
      <w:r w:rsidRPr="000D7467">
        <w:rPr>
          <w:rFonts w:ascii="Times New Roman" w:eastAsia="DejaVu Sans" w:hAnsi="Times New Roman" w:cs="Times New Roman"/>
          <w:kern w:val="1"/>
          <w:sz w:val="24"/>
          <w:szCs w:val="24"/>
        </w:rPr>
        <w:t xml:space="preserve">В ходе освоения образовательных программ начального общего образования  </w:t>
      </w:r>
      <w:r w:rsidRPr="000D7467">
        <w:rPr>
          <w:rFonts w:ascii="Times New Roman" w:eastAsia="DejaVu Sans" w:hAnsi="Times New Roman" w:cs="Times New Roman"/>
          <w:spacing w:val="2"/>
          <w:kern w:val="1"/>
          <w:sz w:val="24"/>
          <w:szCs w:val="24"/>
        </w:rPr>
        <w:t xml:space="preserve">формируется внутренняя </w:t>
      </w:r>
      <w:r w:rsidRPr="000D7467">
        <w:rPr>
          <w:rFonts w:ascii="Times New Roman" w:eastAsia="DejaVu Sans" w:hAnsi="Times New Roman" w:cs="Times New Roman"/>
          <w:kern w:val="1"/>
          <w:sz w:val="24"/>
          <w:szCs w:val="24"/>
        </w:rPr>
        <w:t xml:space="preserve">позиция обучающегося, определяющая новый образ школьной </w:t>
      </w:r>
      <w:r w:rsidRPr="000D7467">
        <w:rPr>
          <w:rFonts w:ascii="Times New Roman" w:eastAsia="DejaVu Sans" w:hAnsi="Times New Roman" w:cs="Times New Roman"/>
          <w:spacing w:val="2"/>
          <w:kern w:val="1"/>
          <w:sz w:val="24"/>
          <w:szCs w:val="24"/>
        </w:rPr>
        <w:t>жизни и перспективы личностного и познавательного раз</w:t>
      </w:r>
      <w:r w:rsidRPr="000D7467">
        <w:rPr>
          <w:rFonts w:ascii="Times New Roman" w:eastAsia="DejaVu Sans" w:hAnsi="Times New Roman" w:cs="Times New Roman"/>
          <w:kern w:val="1"/>
          <w:sz w:val="24"/>
          <w:szCs w:val="24"/>
        </w:rPr>
        <w:t xml:space="preserve">вития, базовые основы знаний и </w:t>
      </w:r>
      <w:proofErr w:type="spellStart"/>
      <w:r w:rsidRPr="000D7467">
        <w:rPr>
          <w:rFonts w:ascii="Times New Roman" w:eastAsia="DejaVu Sans" w:hAnsi="Times New Roman" w:cs="Times New Roman"/>
          <w:kern w:val="1"/>
          <w:sz w:val="24"/>
          <w:szCs w:val="24"/>
        </w:rPr>
        <w:t>надпредметные</w:t>
      </w:r>
      <w:proofErr w:type="spellEnd"/>
      <w:r w:rsidRPr="000D7467">
        <w:rPr>
          <w:rFonts w:ascii="Times New Roman" w:eastAsia="DejaVu Sans" w:hAnsi="Times New Roman" w:cs="Times New Roman"/>
          <w:kern w:val="1"/>
          <w:sz w:val="24"/>
          <w:szCs w:val="24"/>
        </w:rPr>
        <w:t xml:space="preserve"> умения, составляющие учебную деятельность обучающегося 1-4 классов:</w:t>
      </w:r>
      <w:proofErr w:type="gramEnd"/>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-универсальные учебные действия (познавательные, регулятивные,  коммуникативные);</w:t>
      </w: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0D7467" w:rsidRPr="000D7467" w:rsidRDefault="000D7467" w:rsidP="000D7467">
      <w:pPr>
        <w:widowControl w:val="0"/>
        <w:suppressAutoHyphens/>
        <w:spacing w:after="0" w:line="360" w:lineRule="auto"/>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Содержание образования на I ступени реализуется преимущественно за счет введения учебных курсов, обеспечивающих целостное восприятие мира. Организация учебного процесса осуществляется на основе </w:t>
      </w:r>
      <w:proofErr w:type="spellStart"/>
      <w:r w:rsidRPr="000D7467">
        <w:rPr>
          <w:rFonts w:ascii="Times New Roman" w:eastAsia="DejaVu Sans" w:hAnsi="Times New Roman" w:cs="Times New Roman"/>
          <w:color w:val="000000"/>
          <w:kern w:val="1"/>
          <w:sz w:val="24"/>
          <w:szCs w:val="24"/>
        </w:rPr>
        <w:t>системно-деятельностного</w:t>
      </w:r>
      <w:proofErr w:type="spellEnd"/>
      <w:r w:rsidRPr="000D7467">
        <w:rPr>
          <w:rFonts w:ascii="Times New Roman" w:eastAsia="DejaVu Sans" w:hAnsi="Times New Roman" w:cs="Times New Roman"/>
          <w:color w:val="000000"/>
          <w:kern w:val="1"/>
          <w:sz w:val="24"/>
          <w:szCs w:val="24"/>
        </w:rPr>
        <w:t xml:space="preserve"> подхода, а система оценки должна обеспечивать индивидуальные достижения </w:t>
      </w:r>
      <w:proofErr w:type="gramStart"/>
      <w:r w:rsidRPr="000D7467">
        <w:rPr>
          <w:rFonts w:ascii="Times New Roman" w:eastAsia="DejaVu Sans" w:hAnsi="Times New Roman" w:cs="Times New Roman"/>
          <w:color w:val="000000"/>
          <w:kern w:val="1"/>
          <w:sz w:val="24"/>
          <w:szCs w:val="24"/>
        </w:rPr>
        <w:t>обучающихся</w:t>
      </w:r>
      <w:proofErr w:type="gramEnd"/>
      <w:r w:rsidRPr="000D7467">
        <w:rPr>
          <w:rFonts w:ascii="Times New Roman" w:eastAsia="DejaVu Sans" w:hAnsi="Times New Roman" w:cs="Times New Roman"/>
          <w:color w:val="000000"/>
          <w:kern w:val="1"/>
          <w:sz w:val="24"/>
          <w:szCs w:val="24"/>
        </w:rPr>
        <w:t>.</w:t>
      </w:r>
    </w:p>
    <w:p w:rsidR="000D7467" w:rsidRPr="000D7467" w:rsidRDefault="000D7467" w:rsidP="000D7467">
      <w:pPr>
        <w:widowControl w:val="0"/>
        <w:suppressAutoHyphens/>
        <w:spacing w:after="0" w:line="360" w:lineRule="auto"/>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Организация учебного процесса осуществляется на основе </w:t>
      </w:r>
      <w:proofErr w:type="spellStart"/>
      <w:r w:rsidRPr="000D7467">
        <w:rPr>
          <w:rFonts w:ascii="Times New Roman" w:eastAsia="DejaVu Sans" w:hAnsi="Times New Roman" w:cs="Times New Roman"/>
          <w:kern w:val="1"/>
          <w:sz w:val="24"/>
          <w:szCs w:val="24"/>
        </w:rPr>
        <w:t>системно-деятельностного</w:t>
      </w:r>
      <w:proofErr w:type="spellEnd"/>
      <w:r w:rsidRPr="000D7467">
        <w:rPr>
          <w:rFonts w:ascii="Times New Roman" w:eastAsia="DejaVu Sans" w:hAnsi="Times New Roman" w:cs="Times New Roman"/>
          <w:kern w:val="1"/>
          <w:sz w:val="24"/>
          <w:szCs w:val="24"/>
        </w:rPr>
        <w:t xml:space="preserve"> подхода, результатом которого являются личностные, </w:t>
      </w:r>
      <w:proofErr w:type="spellStart"/>
      <w:r w:rsidRPr="000D7467">
        <w:rPr>
          <w:rFonts w:ascii="Times New Roman" w:eastAsia="DejaVu Sans" w:hAnsi="Times New Roman" w:cs="Times New Roman"/>
          <w:kern w:val="1"/>
          <w:sz w:val="24"/>
          <w:szCs w:val="24"/>
        </w:rPr>
        <w:t>метапредметные</w:t>
      </w:r>
      <w:proofErr w:type="spellEnd"/>
      <w:r w:rsidRPr="000D7467">
        <w:rPr>
          <w:rFonts w:ascii="Times New Roman" w:eastAsia="DejaVu Sans" w:hAnsi="Times New Roman" w:cs="Times New Roman"/>
          <w:kern w:val="1"/>
          <w:sz w:val="24"/>
          <w:szCs w:val="24"/>
        </w:rPr>
        <w:t xml:space="preserve"> и предметные достижения в рамках ФГОС. </w:t>
      </w: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Pr="000D7467" w:rsidRDefault="000D7467" w:rsidP="000D7467">
      <w:pPr>
        <w:widowControl w:val="0"/>
        <w:suppressAutoHyphens/>
        <w:spacing w:after="0" w:line="360" w:lineRule="auto"/>
        <w:ind w:left="708" w:firstLine="709"/>
        <w:jc w:val="center"/>
        <w:rPr>
          <w:rFonts w:ascii="Times New Roman" w:eastAsia="DejaVu Sans" w:hAnsi="Times New Roman" w:cs="Times New Roman"/>
          <w:b/>
          <w:i/>
          <w:color w:val="000000"/>
          <w:kern w:val="1"/>
          <w:sz w:val="24"/>
          <w:szCs w:val="24"/>
        </w:rPr>
      </w:pPr>
      <w:r w:rsidRPr="000D7467">
        <w:rPr>
          <w:rFonts w:ascii="Times New Roman" w:eastAsia="DejaVu Sans" w:hAnsi="Times New Roman" w:cs="Times New Roman"/>
          <w:b/>
          <w:i/>
          <w:color w:val="000000"/>
          <w:kern w:val="1"/>
          <w:sz w:val="24"/>
          <w:szCs w:val="24"/>
        </w:rPr>
        <w:t xml:space="preserve">Обоснование использования части, </w:t>
      </w:r>
    </w:p>
    <w:p w:rsidR="000D7467" w:rsidRPr="000D7467" w:rsidRDefault="000D7467" w:rsidP="000D7467">
      <w:pPr>
        <w:widowControl w:val="0"/>
        <w:suppressAutoHyphens/>
        <w:spacing w:after="0" w:line="360" w:lineRule="auto"/>
        <w:ind w:left="708" w:firstLine="709"/>
        <w:jc w:val="center"/>
        <w:rPr>
          <w:rFonts w:ascii="Times New Roman" w:eastAsia="DejaVu Sans" w:hAnsi="Times New Roman" w:cs="Times New Roman"/>
          <w:b/>
          <w:i/>
          <w:color w:val="000000"/>
          <w:kern w:val="1"/>
          <w:sz w:val="24"/>
          <w:szCs w:val="24"/>
        </w:rPr>
      </w:pPr>
      <w:proofErr w:type="gramStart"/>
      <w:r w:rsidRPr="000D7467">
        <w:rPr>
          <w:rFonts w:ascii="Times New Roman" w:eastAsia="DejaVu Sans" w:hAnsi="Times New Roman" w:cs="Times New Roman"/>
          <w:b/>
          <w:i/>
          <w:color w:val="000000"/>
          <w:kern w:val="1"/>
          <w:sz w:val="24"/>
          <w:szCs w:val="24"/>
        </w:rPr>
        <w:t>формируемой</w:t>
      </w:r>
      <w:proofErr w:type="gramEnd"/>
      <w:r w:rsidRPr="000D7467">
        <w:rPr>
          <w:rFonts w:ascii="Times New Roman" w:eastAsia="DejaVu Sans" w:hAnsi="Times New Roman" w:cs="Times New Roman"/>
          <w:b/>
          <w:i/>
          <w:color w:val="000000"/>
          <w:kern w:val="1"/>
          <w:sz w:val="24"/>
          <w:szCs w:val="24"/>
        </w:rPr>
        <w:t xml:space="preserve"> участниками образовательного процесса</w:t>
      </w:r>
    </w:p>
    <w:p w:rsidR="000D7467" w:rsidRPr="000D7467" w:rsidRDefault="000D7467" w:rsidP="000D7467">
      <w:pPr>
        <w:widowControl w:val="0"/>
        <w:suppressAutoHyphens/>
        <w:spacing w:after="0" w:line="360" w:lineRule="auto"/>
        <w:ind w:left="708" w:firstLine="709"/>
        <w:jc w:val="center"/>
        <w:rPr>
          <w:rFonts w:ascii="Times New Roman" w:eastAsia="DejaVu Sans" w:hAnsi="Times New Roman" w:cs="Times New Roman"/>
          <w:i/>
          <w:iCs/>
          <w:color w:val="000000"/>
          <w:kern w:val="1"/>
          <w:sz w:val="24"/>
          <w:szCs w:val="24"/>
        </w:rPr>
      </w:pPr>
    </w:p>
    <w:p w:rsidR="000D7467" w:rsidRPr="000D7467" w:rsidRDefault="000D7467" w:rsidP="000D7467">
      <w:pPr>
        <w:widowControl w:val="0"/>
        <w:suppressAutoHyphens/>
        <w:spacing w:after="0" w:line="360" w:lineRule="auto"/>
        <w:ind w:left="708" w:firstLine="709"/>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i/>
          <w:iCs/>
          <w:color w:val="000000"/>
          <w:kern w:val="1"/>
          <w:sz w:val="24"/>
          <w:szCs w:val="24"/>
        </w:rPr>
        <w:t xml:space="preserve">Часть, формируемая участниками образовательного процесса  (элективные курсы и предметы), определяет содержание образования, обеспечивающего реализацию интересов и потребностей обучающейся, ее родителей (законных представителей), образовательного учреждения, учредителя образовательного учреждения. </w:t>
      </w:r>
      <w:r w:rsidRPr="000D7467">
        <w:rPr>
          <w:rFonts w:ascii="Times New Roman" w:eastAsia="DejaVu Sans" w:hAnsi="Times New Roman" w:cs="Times New Roman"/>
          <w:color w:val="000000"/>
          <w:kern w:val="1"/>
          <w:sz w:val="24"/>
          <w:szCs w:val="24"/>
        </w:rPr>
        <w:t xml:space="preserve">Решение </w:t>
      </w:r>
      <w:proofErr w:type="gramStart"/>
      <w:r w:rsidRPr="000D7467">
        <w:rPr>
          <w:rFonts w:ascii="Times New Roman" w:eastAsia="DejaVu Sans" w:hAnsi="Times New Roman" w:cs="Times New Roman"/>
          <w:color w:val="000000"/>
          <w:kern w:val="1"/>
          <w:sz w:val="24"/>
          <w:szCs w:val="24"/>
        </w:rPr>
        <w:t>о включении в учебный план курсов по выбору принято на заседании Совета школы с повесткой</w:t>
      </w:r>
      <w:proofErr w:type="gramEnd"/>
      <w:r w:rsidRPr="000D7467">
        <w:rPr>
          <w:rFonts w:ascii="Times New Roman" w:eastAsia="DejaVu Sans" w:hAnsi="Times New Roman" w:cs="Times New Roman"/>
          <w:color w:val="000000"/>
          <w:kern w:val="1"/>
          <w:sz w:val="24"/>
          <w:szCs w:val="24"/>
        </w:rPr>
        <w:t xml:space="preserve"> «О включении в учебный план начальной школы  элективных предметов (курсов) в часть, формируемую участниками образовательного процесса» (протокол от </w:t>
      </w:r>
      <w:r w:rsidR="00D23720">
        <w:rPr>
          <w:rFonts w:ascii="Times New Roman" w:eastAsia="DejaVu Sans" w:hAnsi="Times New Roman" w:cs="Times New Roman"/>
          <w:color w:val="000000"/>
          <w:kern w:val="1"/>
          <w:sz w:val="24"/>
          <w:szCs w:val="24"/>
        </w:rPr>
        <w:t xml:space="preserve"> . 2014 г. №</w:t>
      </w:r>
      <w:r w:rsidRPr="000D7467">
        <w:rPr>
          <w:rFonts w:ascii="Times New Roman" w:eastAsia="DejaVu Sans" w:hAnsi="Times New Roman" w:cs="Times New Roman"/>
          <w:color w:val="000000"/>
          <w:kern w:val="1"/>
          <w:sz w:val="24"/>
          <w:szCs w:val="24"/>
        </w:rPr>
        <w:t>).</w:t>
      </w:r>
    </w:p>
    <w:p w:rsidR="000D7467" w:rsidRPr="000D7467" w:rsidRDefault="000D7467" w:rsidP="000D7467">
      <w:pPr>
        <w:widowControl w:val="0"/>
        <w:suppressAutoHyphens/>
        <w:spacing w:after="0" w:line="360" w:lineRule="auto"/>
        <w:ind w:left="708" w:firstLine="709"/>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Содержание учебного предмета «Русский язык» расширено элективным курсом  «Культура речи» во </w:t>
      </w:r>
      <w:r w:rsidRPr="000D7467">
        <w:rPr>
          <w:rFonts w:ascii="Times New Roman" w:eastAsia="DejaVu Sans" w:hAnsi="Times New Roman" w:cs="Times New Roman"/>
          <w:bCs/>
          <w:kern w:val="1"/>
          <w:sz w:val="24"/>
          <w:szCs w:val="24"/>
        </w:rPr>
        <w:t>II-</w:t>
      </w:r>
      <w:r w:rsidRPr="000D7467">
        <w:rPr>
          <w:rFonts w:ascii="Times New Roman" w:eastAsia="DejaVu Sans" w:hAnsi="Times New Roman" w:cs="Times New Roman"/>
          <w:bCs/>
          <w:kern w:val="1"/>
          <w:sz w:val="24"/>
          <w:szCs w:val="24"/>
          <w:lang w:val="en-US"/>
        </w:rPr>
        <w:t>IV</w:t>
      </w:r>
      <w:r w:rsidRPr="000D7467">
        <w:rPr>
          <w:rFonts w:ascii="Times New Roman" w:eastAsia="DejaVu Sans" w:hAnsi="Times New Roman" w:cs="Times New Roman"/>
          <w:bCs/>
          <w:kern w:val="1"/>
          <w:sz w:val="24"/>
          <w:szCs w:val="24"/>
        </w:rPr>
        <w:t xml:space="preserve"> классах</w:t>
      </w:r>
      <w:r w:rsidRPr="000D7467">
        <w:rPr>
          <w:rFonts w:ascii="Times New Roman" w:eastAsia="DejaVu Sans" w:hAnsi="Times New Roman" w:cs="Times New Roman"/>
          <w:color w:val="000000"/>
          <w:kern w:val="1"/>
          <w:sz w:val="24"/>
          <w:szCs w:val="24"/>
        </w:rPr>
        <w:t xml:space="preserve"> (по 1  час)  с целью развития содержания базового учебного предмета и  учёта того, что речевой навык является </w:t>
      </w:r>
      <w:proofErr w:type="spellStart"/>
      <w:r w:rsidRPr="000D7467">
        <w:rPr>
          <w:rFonts w:ascii="Times New Roman" w:eastAsia="DejaVu Sans" w:hAnsi="Times New Roman" w:cs="Times New Roman"/>
          <w:color w:val="000000"/>
          <w:kern w:val="1"/>
          <w:sz w:val="24"/>
          <w:szCs w:val="24"/>
        </w:rPr>
        <w:lastRenderedPageBreak/>
        <w:t>общеучебным</w:t>
      </w:r>
      <w:proofErr w:type="spellEnd"/>
      <w:r w:rsidRPr="000D7467">
        <w:rPr>
          <w:rFonts w:ascii="Times New Roman" w:eastAsia="DejaVu Sans" w:hAnsi="Times New Roman" w:cs="Times New Roman"/>
          <w:color w:val="000000"/>
          <w:kern w:val="1"/>
          <w:sz w:val="24"/>
          <w:szCs w:val="24"/>
        </w:rPr>
        <w:t xml:space="preserve"> навыком.</w:t>
      </w:r>
    </w:p>
    <w:p w:rsidR="000D7467" w:rsidRPr="000D7467" w:rsidRDefault="000D7467" w:rsidP="000D7467">
      <w:pPr>
        <w:widowControl w:val="0"/>
        <w:suppressAutoHyphens/>
        <w:spacing w:after="0" w:line="360" w:lineRule="auto"/>
        <w:ind w:left="708" w:firstLine="709"/>
        <w:jc w:val="both"/>
        <w:rPr>
          <w:rFonts w:ascii="Times New Roman" w:eastAsia="DejaVu Sans" w:hAnsi="Times New Roman" w:cs="Times New Roman"/>
          <w:color w:val="000000"/>
          <w:kern w:val="1"/>
          <w:sz w:val="24"/>
          <w:szCs w:val="24"/>
        </w:rPr>
      </w:pPr>
      <w:proofErr w:type="gramStart"/>
      <w:r w:rsidRPr="000D7467">
        <w:rPr>
          <w:rFonts w:ascii="Times New Roman" w:eastAsia="DejaVu Sans" w:hAnsi="Times New Roman" w:cs="Times New Roman"/>
          <w:color w:val="000000"/>
          <w:kern w:val="1"/>
          <w:sz w:val="24"/>
          <w:szCs w:val="24"/>
        </w:rPr>
        <w:t xml:space="preserve">В предметной области «Математика и информатика» содержание учебного предмета «Математика» расширено курсом по выбору ОУ «Практические задачи по математике» во </w:t>
      </w:r>
      <w:r w:rsidRPr="000D7467">
        <w:rPr>
          <w:rFonts w:ascii="Times New Roman" w:eastAsia="DejaVu Sans" w:hAnsi="Times New Roman" w:cs="Times New Roman"/>
          <w:bCs/>
          <w:kern w:val="1"/>
          <w:sz w:val="24"/>
          <w:szCs w:val="24"/>
        </w:rPr>
        <w:t>II-</w:t>
      </w:r>
      <w:r w:rsidRPr="000D7467">
        <w:rPr>
          <w:rFonts w:ascii="Times New Roman" w:eastAsia="DejaVu Sans" w:hAnsi="Times New Roman" w:cs="Times New Roman"/>
          <w:bCs/>
          <w:kern w:val="1"/>
          <w:sz w:val="24"/>
          <w:szCs w:val="24"/>
          <w:lang w:val="en-US"/>
        </w:rPr>
        <w:t>IV</w:t>
      </w:r>
      <w:r w:rsidRPr="000D7467">
        <w:rPr>
          <w:rFonts w:ascii="Times New Roman" w:eastAsia="DejaVu Sans" w:hAnsi="Times New Roman" w:cs="Times New Roman"/>
          <w:bCs/>
          <w:kern w:val="1"/>
          <w:sz w:val="24"/>
          <w:szCs w:val="24"/>
        </w:rPr>
        <w:t xml:space="preserve"> классах</w:t>
      </w:r>
      <w:r w:rsidRPr="000D7467">
        <w:rPr>
          <w:rFonts w:ascii="Times New Roman" w:eastAsia="DejaVu Sans" w:hAnsi="Times New Roman" w:cs="Times New Roman"/>
          <w:color w:val="000000"/>
          <w:kern w:val="1"/>
          <w:sz w:val="24"/>
          <w:szCs w:val="24"/>
        </w:rPr>
        <w:t xml:space="preserve"> (по 1  час)  с целью развития содержания базового учебного предмета и с целью формирования способности ребенка применять полученные на уроках математики знания в ситуациях, отличных от тех, в которых происходило их становление. </w:t>
      </w:r>
      <w:proofErr w:type="gramEnd"/>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 xml:space="preserve">      Учебный предмет «Окружающий мир (человек, природа, общество)» изучается в I-</w:t>
      </w:r>
      <w:r w:rsidRPr="000D7467">
        <w:rPr>
          <w:rFonts w:ascii="Times New Roman" w:eastAsia="DejaVu Sans" w:hAnsi="Times New Roman" w:cs="Times New Roman"/>
          <w:color w:val="000000"/>
          <w:kern w:val="1"/>
          <w:sz w:val="24"/>
          <w:szCs w:val="24"/>
          <w:lang w:val="en-US"/>
        </w:rPr>
        <w:t>IV</w:t>
      </w:r>
      <w:r w:rsidRPr="000D7467">
        <w:rPr>
          <w:rFonts w:ascii="Times New Roman" w:eastAsia="DejaVu Sans" w:hAnsi="Times New Roman" w:cs="Times New Roman"/>
          <w:color w:val="000000"/>
          <w:kern w:val="1"/>
          <w:sz w:val="24"/>
          <w:szCs w:val="24"/>
        </w:rPr>
        <w:t xml:space="preserve"> классах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color w:val="000000"/>
          <w:kern w:val="1"/>
          <w:sz w:val="24"/>
          <w:szCs w:val="24"/>
        </w:rPr>
      </w:pPr>
    </w:p>
    <w:p w:rsidR="000D7467" w:rsidRPr="000D7467" w:rsidRDefault="000D7467" w:rsidP="000D7467">
      <w:pPr>
        <w:widowControl w:val="0"/>
        <w:suppressAutoHyphens/>
        <w:spacing w:after="0" w:line="360" w:lineRule="auto"/>
        <w:ind w:left="708" w:firstLine="709"/>
        <w:jc w:val="both"/>
        <w:rPr>
          <w:rFonts w:ascii="Times New Roman" w:eastAsia="DejaVu Sans" w:hAnsi="Times New Roman" w:cs="Times New Roman"/>
          <w:color w:val="000000"/>
          <w:kern w:val="1"/>
          <w:sz w:val="24"/>
          <w:szCs w:val="24"/>
        </w:rPr>
      </w:pPr>
      <w:r w:rsidRPr="000D7467">
        <w:rPr>
          <w:rFonts w:ascii="Times New Roman" w:eastAsia="DejaVu Sans" w:hAnsi="Times New Roman" w:cs="Times New Roman"/>
          <w:color w:val="000000"/>
          <w:kern w:val="1"/>
          <w:sz w:val="24"/>
          <w:szCs w:val="24"/>
        </w:rPr>
        <w:t>Предметная область «Искусство» представлена учебными предметами «Музыка»  и «Изобразительное искусство» по 1 часу в I-</w:t>
      </w:r>
      <w:r w:rsidRPr="000D7467">
        <w:rPr>
          <w:rFonts w:ascii="Times New Roman" w:eastAsia="DejaVu Sans" w:hAnsi="Times New Roman" w:cs="Times New Roman"/>
          <w:color w:val="000000"/>
          <w:kern w:val="1"/>
          <w:sz w:val="24"/>
          <w:szCs w:val="24"/>
          <w:lang w:val="en-US"/>
        </w:rPr>
        <w:t>IV</w:t>
      </w:r>
      <w:r w:rsidRPr="000D7467">
        <w:rPr>
          <w:rFonts w:ascii="Times New Roman" w:eastAsia="DejaVu Sans" w:hAnsi="Times New Roman" w:cs="Times New Roman"/>
          <w:color w:val="000000"/>
          <w:kern w:val="1"/>
          <w:sz w:val="24"/>
          <w:szCs w:val="24"/>
        </w:rPr>
        <w:t xml:space="preserve"> классах.</w:t>
      </w:r>
    </w:p>
    <w:p w:rsidR="000D7467" w:rsidRPr="000D7467" w:rsidRDefault="000D7467" w:rsidP="000D7467">
      <w:pPr>
        <w:widowControl w:val="0"/>
        <w:tabs>
          <w:tab w:val="num" w:pos="0"/>
          <w:tab w:val="num" w:pos="1134"/>
          <w:tab w:val="left" w:pos="1418"/>
          <w:tab w:val="left" w:pos="1820"/>
        </w:tabs>
        <w:suppressAutoHyphens/>
        <w:spacing w:after="0" w:line="240" w:lineRule="auto"/>
        <w:jc w:val="both"/>
        <w:rPr>
          <w:rFonts w:ascii="Times New Roman" w:eastAsia="Times New Roman" w:hAnsi="Times New Roman" w:cs="Times New Roman"/>
          <w:sz w:val="24"/>
          <w:szCs w:val="24"/>
          <w:lang w:eastAsia="ru-RU"/>
        </w:rPr>
      </w:pPr>
      <w:proofErr w:type="gramStart"/>
      <w:r w:rsidRPr="000D7467">
        <w:rPr>
          <w:rFonts w:ascii="Times New Roman" w:eastAsia="Times New Roman" w:hAnsi="Times New Roman" w:cs="Times New Roman"/>
          <w:sz w:val="24"/>
          <w:szCs w:val="24"/>
          <w:lang w:eastAsia="ru-RU"/>
        </w:rPr>
        <w:t xml:space="preserve">С целью сохранения и укрепления физического и психического здоровья обучающейся с ЗПР, формирования физической культуры личности   с учетом их индивидуальных особенностей, состояния здоровья и мотивации проводится 3 часа физической культуры  по программе В. И. Ляха, при этом используется потенциал спортивной инфраструктуры </w:t>
      </w:r>
      <w:proofErr w:type="spellStart"/>
      <w:r w:rsidRPr="000D7467">
        <w:rPr>
          <w:rFonts w:ascii="Times New Roman" w:eastAsia="Times New Roman" w:hAnsi="Times New Roman" w:cs="Times New Roman"/>
          <w:sz w:val="24"/>
          <w:szCs w:val="24"/>
          <w:lang w:eastAsia="ru-RU"/>
        </w:rPr>
        <w:t>микроучастка</w:t>
      </w:r>
      <w:proofErr w:type="spellEnd"/>
      <w:r w:rsidRPr="000D7467">
        <w:rPr>
          <w:rFonts w:ascii="Times New Roman" w:eastAsia="Times New Roman" w:hAnsi="Times New Roman" w:cs="Times New Roman"/>
          <w:sz w:val="24"/>
          <w:szCs w:val="24"/>
          <w:lang w:eastAsia="ru-RU"/>
        </w:rPr>
        <w:t xml:space="preserve">  (школьный спортивный зал, спортивная площадка, оснащённые необходимым игровым и спортивным оборудованием и инвентарём).</w:t>
      </w:r>
      <w:proofErr w:type="gramEnd"/>
    </w:p>
    <w:p w:rsidR="000D7467" w:rsidRPr="000D7467" w:rsidRDefault="000D7467" w:rsidP="000D7467">
      <w:pPr>
        <w:widowControl w:val="0"/>
        <w:tabs>
          <w:tab w:val="num" w:pos="0"/>
          <w:tab w:val="num" w:pos="1134"/>
          <w:tab w:val="left" w:pos="1418"/>
          <w:tab w:val="left" w:pos="1820"/>
        </w:tabs>
        <w:suppressAutoHyphens/>
        <w:spacing w:after="0" w:line="240" w:lineRule="auto"/>
        <w:jc w:val="both"/>
        <w:rPr>
          <w:rFonts w:ascii="Times New Roman" w:eastAsia="Times New Roman" w:hAnsi="Times New Roman" w:cs="Times New Roman"/>
          <w:sz w:val="24"/>
          <w:szCs w:val="24"/>
          <w:lang w:eastAsia="ru-RU"/>
        </w:rPr>
      </w:pPr>
    </w:p>
    <w:p w:rsidR="000D7467" w:rsidRPr="000D7467" w:rsidRDefault="000D7467" w:rsidP="000D7467">
      <w:pPr>
        <w:widowControl w:val="0"/>
        <w:tabs>
          <w:tab w:val="num" w:pos="0"/>
          <w:tab w:val="num" w:pos="1134"/>
          <w:tab w:val="left" w:pos="1418"/>
          <w:tab w:val="left" w:pos="1820"/>
        </w:tabs>
        <w:suppressAutoHyphens/>
        <w:spacing w:after="0" w:line="240" w:lineRule="auto"/>
        <w:jc w:val="both"/>
        <w:rPr>
          <w:rFonts w:ascii="Times New Roman" w:eastAsia="Times New Roman" w:hAnsi="Times New Roman" w:cs="Times New Roman"/>
          <w:sz w:val="24"/>
          <w:szCs w:val="24"/>
          <w:lang w:eastAsia="ru-RU"/>
        </w:rPr>
      </w:pPr>
    </w:p>
    <w:p w:rsidR="000D7467" w:rsidRPr="000D7467" w:rsidRDefault="000D7467" w:rsidP="000D7467">
      <w:pPr>
        <w:widowControl w:val="0"/>
        <w:suppressAutoHyphens/>
        <w:spacing w:after="0" w:line="240" w:lineRule="auto"/>
        <w:ind w:firstLine="851"/>
        <w:jc w:val="both"/>
        <w:rPr>
          <w:rFonts w:ascii="Times New Roman" w:eastAsia="Times New Roman" w:hAnsi="Times New Roman" w:cs="Times New Roman"/>
          <w:b/>
          <w:sz w:val="24"/>
          <w:szCs w:val="24"/>
          <w:lang w:eastAsia="ru-RU"/>
        </w:rPr>
      </w:pPr>
      <w:r w:rsidRPr="000D7467">
        <w:rPr>
          <w:rFonts w:ascii="Times New Roman" w:eastAsia="Times New Roman" w:hAnsi="Times New Roman" w:cs="Times New Roman"/>
          <w:b/>
          <w:sz w:val="24"/>
          <w:szCs w:val="24"/>
          <w:lang w:eastAsia="ru-RU"/>
        </w:rPr>
        <w:t>Внеурочная деятельность</w:t>
      </w:r>
    </w:p>
    <w:p w:rsidR="000D7467" w:rsidRPr="000D7467" w:rsidRDefault="000D7467" w:rsidP="000D7467">
      <w:pPr>
        <w:spacing w:after="0" w:line="240" w:lineRule="auto"/>
        <w:ind w:left="-76" w:right="284"/>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Учащиеся начальной школы обучаются по общеобразовательным программам в соответствии с ФГОС. В соответствии с требованиями ФГОС НОО </w:t>
      </w:r>
      <w:proofErr w:type="gramStart"/>
      <w:r w:rsidRPr="000D7467">
        <w:rPr>
          <w:rFonts w:ascii="Times New Roman" w:eastAsia="Times New Roman" w:hAnsi="Times New Roman" w:cs="Times New Roman"/>
          <w:bCs/>
          <w:iCs/>
          <w:sz w:val="24"/>
          <w:szCs w:val="24"/>
          <w:lang w:eastAsia="ru-RU"/>
        </w:rPr>
        <w:t>внеурочная</w:t>
      </w:r>
      <w:proofErr w:type="gramEnd"/>
      <w:r w:rsidRPr="000D7467">
        <w:rPr>
          <w:rFonts w:ascii="Times New Roman" w:eastAsia="Times New Roman" w:hAnsi="Times New Roman" w:cs="Times New Roman"/>
          <w:bCs/>
          <w:iCs/>
          <w:sz w:val="24"/>
          <w:szCs w:val="24"/>
          <w:lang w:eastAsia="ru-RU"/>
        </w:rPr>
        <w:t xml:space="preserve"> деятельность</w:t>
      </w:r>
      <w:r w:rsidRPr="000D7467">
        <w:rPr>
          <w:rFonts w:ascii="Times New Roman" w:eastAsia="Times New Roman" w:hAnsi="Times New Roman" w:cs="Times New Roman"/>
          <w:sz w:val="24"/>
          <w:szCs w:val="24"/>
          <w:lang w:eastAsia="ru-RU"/>
        </w:rPr>
        <w:t xml:space="preserve">организуется в 1-4 классах по направлениям развития личности (духовно-нравственное, социальное, </w:t>
      </w:r>
      <w:proofErr w:type="spellStart"/>
      <w:r w:rsidRPr="000D7467">
        <w:rPr>
          <w:rFonts w:ascii="Times New Roman" w:eastAsia="Times New Roman" w:hAnsi="Times New Roman" w:cs="Times New Roman"/>
          <w:sz w:val="24"/>
          <w:szCs w:val="24"/>
          <w:lang w:eastAsia="ru-RU"/>
        </w:rPr>
        <w:t>общеинтеллектуальное</w:t>
      </w:r>
      <w:proofErr w:type="spellEnd"/>
      <w:r w:rsidRPr="000D7467">
        <w:rPr>
          <w:rFonts w:ascii="Times New Roman" w:eastAsia="Times New Roman" w:hAnsi="Times New Roman" w:cs="Times New Roman"/>
          <w:sz w:val="24"/>
          <w:szCs w:val="24"/>
          <w:lang w:eastAsia="ru-RU"/>
        </w:rPr>
        <w:t>, х</w:t>
      </w:r>
      <w:r w:rsidRPr="000D7467">
        <w:rPr>
          <w:rFonts w:ascii="Times New Roman" w:eastAsia="Calibri" w:hAnsi="Times New Roman" w:cs="Times New Roman"/>
          <w:bCs/>
          <w:sz w:val="24"/>
          <w:szCs w:val="24"/>
          <w:lang w:eastAsia="ru-RU"/>
        </w:rPr>
        <w:t xml:space="preserve">удожественно-эстетическое, </w:t>
      </w:r>
      <w:r w:rsidRPr="000D7467">
        <w:rPr>
          <w:rFonts w:ascii="Times New Roman" w:eastAsia="Times New Roman" w:hAnsi="Times New Roman" w:cs="Times New Roman"/>
          <w:sz w:val="24"/>
          <w:szCs w:val="24"/>
          <w:lang w:eastAsia="ru-RU"/>
        </w:rPr>
        <w:t xml:space="preserve">спортивно-оздоровительное).  </w:t>
      </w:r>
    </w:p>
    <w:p w:rsidR="000D7467" w:rsidRPr="000D7467" w:rsidRDefault="000D7467" w:rsidP="000D7467">
      <w:pPr>
        <w:spacing w:after="0" w:line="240" w:lineRule="auto"/>
        <w:ind w:left="-76" w:right="284"/>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ab/>
      </w:r>
      <w:r w:rsidRPr="000D7467">
        <w:rPr>
          <w:rFonts w:ascii="Times New Roman" w:eastAsia="Times New Roman" w:hAnsi="Times New Roman" w:cs="Times New Roman"/>
          <w:sz w:val="24"/>
          <w:szCs w:val="24"/>
          <w:lang w:eastAsia="ru-RU"/>
        </w:rPr>
        <w:tab/>
        <w:t xml:space="preserve">Внеурочная деятельность в 1 -4 классах осуществляется во второй половине дня после перерыва  продолжительностью 45 минут. </w:t>
      </w:r>
    </w:p>
    <w:p w:rsid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Times New Roman" w:hAnsi="Times New Roman" w:cs="Times New Roman"/>
          <w:sz w:val="24"/>
          <w:szCs w:val="24"/>
          <w:lang w:eastAsia="ru-RU"/>
        </w:rPr>
        <w:t xml:space="preserve">Организация школьных мероприятий  предполагает возможность участия в них детей с ограниченными возможностями здоровья наравне со своими сверстниками из других классов. Вне зависимости от степени выраженности нарушений развития детей с ограниченными возможностями здоровья они включаются в проведении воспитательных, культурно-развлекательных, спортивно-оздоровительных и иных досуговых мероприятий вместе с другими детьми. </w:t>
      </w:r>
    </w:p>
    <w:p w:rsid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p>
    <w:p w:rsidR="000D7467" w:rsidRPr="000D7467" w:rsidRDefault="000D7467" w:rsidP="000D7467">
      <w:pPr>
        <w:spacing w:after="0" w:line="240" w:lineRule="auto"/>
        <w:ind w:firstLine="851"/>
        <w:jc w:val="center"/>
        <w:rPr>
          <w:rFonts w:ascii="Times New Roman" w:eastAsia="Times New Roman" w:hAnsi="Times New Roman" w:cs="Times New Roman"/>
          <w:b/>
          <w:sz w:val="24"/>
          <w:szCs w:val="24"/>
          <w:lang w:eastAsia="ru-RU"/>
        </w:rPr>
      </w:pPr>
      <w:r w:rsidRPr="000D7467">
        <w:rPr>
          <w:rFonts w:ascii="Times New Roman" w:eastAsia="Times New Roman" w:hAnsi="Times New Roman" w:cs="Times New Roman"/>
          <w:b/>
          <w:sz w:val="24"/>
          <w:szCs w:val="24"/>
          <w:lang w:eastAsia="ru-RU"/>
        </w:rPr>
        <w:t>Требования к результатам обучения детей с ЗПР</w:t>
      </w:r>
    </w:p>
    <w:p w:rsidR="000D7467" w:rsidRPr="000D7467" w:rsidRDefault="000D7467" w:rsidP="000D7467">
      <w:pPr>
        <w:spacing w:after="0" w:line="240" w:lineRule="auto"/>
        <w:ind w:firstLine="851"/>
        <w:jc w:val="both"/>
        <w:rPr>
          <w:rFonts w:ascii="Times New Roman" w:eastAsia="DejaVu Sans" w:hAnsi="Times New Roman" w:cs="Times New Roman"/>
          <w:b/>
          <w:kern w:val="1"/>
          <w:sz w:val="24"/>
          <w:szCs w:val="24"/>
        </w:rPr>
      </w:pPr>
    </w:p>
    <w:p w:rsidR="000D7467" w:rsidRPr="000D7467" w:rsidRDefault="000D7467" w:rsidP="000D7467">
      <w:pPr>
        <w:spacing w:after="0" w:line="240" w:lineRule="auto"/>
        <w:ind w:firstLine="851"/>
        <w:jc w:val="both"/>
        <w:rPr>
          <w:rFonts w:ascii="Times New Roman" w:eastAsia="Times New Roman" w:hAnsi="Times New Roman" w:cs="Times New Roman"/>
          <w:sz w:val="24"/>
          <w:szCs w:val="24"/>
          <w:lang w:eastAsia="ru-RU"/>
        </w:rPr>
      </w:pPr>
      <w:r w:rsidRPr="000D7467">
        <w:rPr>
          <w:rFonts w:ascii="Times New Roman" w:eastAsia="DejaVu Sans" w:hAnsi="Times New Roman" w:cs="Times New Roman"/>
          <w:kern w:val="1"/>
          <w:sz w:val="24"/>
          <w:szCs w:val="24"/>
        </w:rPr>
        <w:t xml:space="preserve">Требования к результатам обучения детей с ЗПР, осваивающих первый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вариант программы (А), по основной образовательной программе задаются </w:t>
      </w:r>
      <w:proofErr w:type="gramStart"/>
      <w:r w:rsidRPr="000D7467">
        <w:rPr>
          <w:rFonts w:ascii="Times New Roman" w:eastAsia="DejaVu Sans" w:hAnsi="Times New Roman" w:cs="Times New Roman"/>
          <w:kern w:val="1"/>
          <w:sz w:val="24"/>
          <w:szCs w:val="24"/>
        </w:rPr>
        <w:t>действующим</w:t>
      </w:r>
      <w:proofErr w:type="gramEnd"/>
      <w:r w:rsidRPr="000D7467">
        <w:rPr>
          <w:rFonts w:ascii="Times New Roman" w:eastAsia="DejaVu Sans" w:hAnsi="Times New Roman" w:cs="Times New Roman"/>
          <w:kern w:val="1"/>
          <w:sz w:val="24"/>
          <w:szCs w:val="24"/>
        </w:rPr>
        <w:t xml:space="preserve"> ФГОС НОО. Эти требования дополняются специальными требованиями к результатам образования по программе коррекционной работы, направленной на развитие жизненной компетенции, задаваемыми ФГОС для </w:t>
      </w:r>
      <w:proofErr w:type="gramStart"/>
      <w:r w:rsidRPr="000D7467">
        <w:rPr>
          <w:rFonts w:ascii="Times New Roman" w:eastAsia="DejaVu Sans" w:hAnsi="Times New Roman" w:cs="Times New Roman"/>
          <w:kern w:val="1"/>
          <w:sz w:val="24"/>
          <w:szCs w:val="24"/>
        </w:rPr>
        <w:t>обучающихся</w:t>
      </w:r>
      <w:proofErr w:type="gramEnd"/>
      <w:r w:rsidRPr="000D7467">
        <w:rPr>
          <w:rFonts w:ascii="Times New Roman" w:eastAsia="DejaVu Sans" w:hAnsi="Times New Roman" w:cs="Times New Roman"/>
          <w:kern w:val="1"/>
          <w:sz w:val="24"/>
          <w:szCs w:val="24"/>
        </w:rPr>
        <w:t xml:space="preserve"> с ЗПР по основным направлениям коррекционной работы.</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Требования к результатам овладения жизненными компетенциями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1. Развитие адекватных представлений о собственных возможностях и ограничениях. Развитие у обучающегося с ЗПР адекватных представлений о собственных возможностях и ограничениях, о насущно необходимом жизнеобеспечении, способности вступать в коммуникацию </w:t>
      </w:r>
      <w:proofErr w:type="gramStart"/>
      <w:r w:rsidRPr="000D7467">
        <w:rPr>
          <w:rFonts w:ascii="Times New Roman" w:eastAsia="DejaVu Sans" w:hAnsi="Times New Roman" w:cs="Times New Roman"/>
          <w:kern w:val="1"/>
          <w:sz w:val="24"/>
          <w:szCs w:val="24"/>
        </w:rPr>
        <w:t>со</w:t>
      </w:r>
      <w:proofErr w:type="gramEnd"/>
      <w:r w:rsidRPr="000D7467">
        <w:rPr>
          <w:rFonts w:ascii="Times New Roman" w:eastAsia="DejaVu Sans" w:hAnsi="Times New Roman" w:cs="Times New Roman"/>
          <w:kern w:val="1"/>
          <w:sz w:val="24"/>
          <w:szCs w:val="24"/>
        </w:rPr>
        <w:t xml:space="preserve">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различать социальные ситуации, в которых </w:t>
      </w:r>
      <w:proofErr w:type="gramStart"/>
      <w:r w:rsidRPr="000D7467">
        <w:rPr>
          <w:rFonts w:ascii="Times New Roman" w:eastAsia="DejaVu Sans" w:hAnsi="Times New Roman" w:cs="Times New Roman"/>
          <w:kern w:val="1"/>
          <w:sz w:val="24"/>
          <w:szCs w:val="24"/>
        </w:rPr>
        <w:t>необходима</w:t>
      </w:r>
      <w:proofErr w:type="gramEnd"/>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посторонняя помощь для её разрешения, и те, где помощь со стороны не требуется;</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адекватно оценивать свои силы, осознавать и контролировать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ограничения, связанные с состоянием здоровья (понимать, что можно и чего нельзя: в еде, физической нагрузке, приёме медицинских препаратов);</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преодолевать стеснительность или пассивность при необходимости обратиться за помощью в решении проблем жизнеобеспечения;</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точно описать возникшую проблему, иметь </w:t>
      </w:r>
      <w:proofErr w:type="gramStart"/>
      <w:r w:rsidRPr="000D7467">
        <w:rPr>
          <w:rFonts w:ascii="Times New Roman" w:eastAsia="DejaVu Sans" w:hAnsi="Times New Roman" w:cs="Times New Roman"/>
          <w:kern w:val="1"/>
          <w:sz w:val="24"/>
          <w:szCs w:val="24"/>
        </w:rPr>
        <w:t>достаточный</w:t>
      </w:r>
      <w:proofErr w:type="gramEnd"/>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запас фраз для ее определения (меня мутит; терпеть нет сил; у меня болит …;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извините, эту прививку мне делать нельзя; извините, сладкие фрукты мне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нельзя, у меня аллергия </w:t>
      </w:r>
      <w:proofErr w:type="gramStart"/>
      <w:r w:rsidRPr="000D7467">
        <w:rPr>
          <w:rFonts w:ascii="Times New Roman" w:eastAsia="DejaVu Sans" w:hAnsi="Times New Roman" w:cs="Times New Roman"/>
          <w:kern w:val="1"/>
          <w:sz w:val="24"/>
          <w:szCs w:val="24"/>
        </w:rPr>
        <w:t>на</w:t>
      </w:r>
      <w:proofErr w:type="gramEnd"/>
      <w:r w:rsidRPr="000D7467">
        <w:rPr>
          <w:rFonts w:ascii="Times New Roman" w:eastAsia="DejaVu Sans" w:hAnsi="Times New Roman" w:cs="Times New Roman"/>
          <w:kern w:val="1"/>
          <w:sz w:val="24"/>
          <w:szCs w:val="24"/>
        </w:rPr>
        <w:t xml:space="preserve">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выделять ситуации, когда требуется привлечение родителей,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пользоваться специальной тревожной кнопкой на </w:t>
      </w:r>
      <w:proofErr w:type="gramStart"/>
      <w:r w:rsidRPr="000D7467">
        <w:rPr>
          <w:rFonts w:ascii="Times New Roman" w:eastAsia="DejaVu Sans" w:hAnsi="Times New Roman" w:cs="Times New Roman"/>
          <w:kern w:val="1"/>
          <w:sz w:val="24"/>
          <w:szCs w:val="24"/>
        </w:rPr>
        <w:t>мобильном</w:t>
      </w:r>
      <w:proofErr w:type="gramEnd"/>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proofErr w:type="gramStart"/>
      <w:r w:rsidRPr="000D7467">
        <w:rPr>
          <w:rFonts w:ascii="Times New Roman" w:eastAsia="DejaVu Sans" w:hAnsi="Times New Roman" w:cs="Times New Roman"/>
          <w:kern w:val="1"/>
          <w:sz w:val="24"/>
          <w:szCs w:val="24"/>
        </w:rPr>
        <w:t>телефоне</w:t>
      </w:r>
      <w:proofErr w:type="gramEnd"/>
      <w:r w:rsidRPr="000D7467">
        <w:rPr>
          <w:rFonts w:ascii="Times New Roman" w:eastAsia="DejaVu Sans" w:hAnsi="Times New Roman" w:cs="Times New Roman"/>
          <w:kern w:val="1"/>
          <w:sz w:val="24"/>
          <w:szCs w:val="24"/>
        </w:rPr>
        <w:t xml:space="preserve"> в экстренных случаях;</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написать при необходимости SMS-сообщение, правильно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выбрать адресата (близкого человека), корректно и точно сформулировать </w:t>
      </w:r>
      <w:r w:rsidRPr="000D7467">
        <w:rPr>
          <w:rFonts w:ascii="Times New Roman" w:eastAsia="DejaVu Sans" w:hAnsi="Times New Roman" w:cs="Times New Roman"/>
          <w:kern w:val="1"/>
          <w:sz w:val="24"/>
          <w:szCs w:val="24"/>
        </w:rPr>
        <w:lastRenderedPageBreak/>
        <w:t>возникшую проблему (Я забыл ключи, жду тебя у подъезда</w:t>
      </w:r>
      <w:proofErr w:type="gramStart"/>
      <w:r w:rsidRPr="000D7467">
        <w:rPr>
          <w:rFonts w:ascii="Times New Roman" w:eastAsia="DejaVu Sans" w:hAnsi="Times New Roman" w:cs="Times New Roman"/>
          <w:kern w:val="1"/>
          <w:sz w:val="24"/>
          <w:szCs w:val="24"/>
        </w:rPr>
        <w:t>.У</w:t>
      </w:r>
      <w:proofErr w:type="gramEnd"/>
      <w:r w:rsidRPr="000D7467">
        <w:rPr>
          <w:rFonts w:ascii="Times New Roman" w:eastAsia="DejaVu Sans" w:hAnsi="Times New Roman" w:cs="Times New Roman"/>
          <w:kern w:val="1"/>
          <w:sz w:val="24"/>
          <w:szCs w:val="24"/>
        </w:rPr>
        <w:t xml:space="preserve"> меня болит живот, забери меня из школы и др.);</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различать учебные ситуации, в которых необходима посторонняя помощь для её разрешения, с ситуациями, в которых можно найти решение самому;</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обратиться к учителю при затруднениях в учебном процессе,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сформулировать запрос о специальной помощи (повторите, пожалуйста, задание; можно, я пересяду, мне не видно и т. п.);</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использовать помощь взрослого для разрешения затруднения, давать адекватную обратную связь учителю: понимаю или не понимаю.</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2. Овладение </w:t>
      </w:r>
      <w:proofErr w:type="spellStart"/>
      <w:r w:rsidRPr="000D7467">
        <w:rPr>
          <w:rFonts w:ascii="Times New Roman" w:eastAsia="DejaVu Sans" w:hAnsi="Times New Roman" w:cs="Times New Roman"/>
          <w:kern w:val="1"/>
          <w:sz w:val="24"/>
          <w:szCs w:val="24"/>
        </w:rPr>
        <w:t>социально­бытовыми</w:t>
      </w:r>
      <w:proofErr w:type="spellEnd"/>
      <w:r w:rsidRPr="000D7467">
        <w:rPr>
          <w:rFonts w:ascii="Times New Roman" w:eastAsia="DejaVu Sans" w:hAnsi="Times New Roman" w:cs="Times New Roman"/>
          <w:kern w:val="1"/>
          <w:sz w:val="24"/>
          <w:szCs w:val="24"/>
        </w:rPr>
        <w:t xml:space="preserve"> умениями, используемыми в повседневной жизни. 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proofErr w:type="gramStart"/>
      <w:r w:rsidRPr="000D7467">
        <w:rPr>
          <w:rFonts w:ascii="Times New Roman" w:eastAsia="DejaVu Sans" w:hAnsi="Times New Roman" w:cs="Times New Roman"/>
          <w:kern w:val="1"/>
          <w:sz w:val="24"/>
          <w:szCs w:val="24"/>
        </w:rPr>
        <w:t> прогресс в самостоятельности и независимости в быту 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roofErr w:type="gramEnd"/>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устанавливать причинно-следственные зависимости в явлениях окружающей действительности, находить причину бытового или школьного явления и предвидеть нежелательные последствия.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представления об устройстве домашней жизни;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включаться в разнообразные повседневные дела, принимать посильное участие, брать на себя ответственность за выполнение домашних </w:t>
      </w:r>
      <w:proofErr w:type="spellStart"/>
      <w:r w:rsidRPr="000D7467">
        <w:rPr>
          <w:rFonts w:ascii="Times New Roman" w:eastAsia="DejaVu Sans" w:hAnsi="Times New Roman" w:cs="Times New Roman"/>
          <w:kern w:val="1"/>
          <w:sz w:val="24"/>
          <w:szCs w:val="24"/>
        </w:rPr>
        <w:t>дел</w:t>
      </w:r>
      <w:proofErr w:type="gramStart"/>
      <w:r w:rsidRPr="000D7467">
        <w:rPr>
          <w:rFonts w:ascii="Times New Roman" w:eastAsia="DejaVu Sans" w:hAnsi="Times New Roman" w:cs="Times New Roman"/>
          <w:kern w:val="1"/>
          <w:sz w:val="24"/>
          <w:szCs w:val="24"/>
        </w:rPr>
        <w:t>.О</w:t>
      </w:r>
      <w:proofErr w:type="gramEnd"/>
      <w:r w:rsidRPr="000D7467">
        <w:rPr>
          <w:rFonts w:ascii="Times New Roman" w:eastAsia="DejaVu Sans" w:hAnsi="Times New Roman" w:cs="Times New Roman"/>
          <w:kern w:val="1"/>
          <w:sz w:val="24"/>
          <w:szCs w:val="24"/>
        </w:rPr>
        <w:t>риентировкав</w:t>
      </w:r>
      <w:proofErr w:type="spellEnd"/>
      <w:r w:rsidRPr="000D7467">
        <w:rPr>
          <w:rFonts w:ascii="Times New Roman" w:eastAsia="DejaVu Sans" w:hAnsi="Times New Roman" w:cs="Times New Roman"/>
          <w:kern w:val="1"/>
          <w:sz w:val="24"/>
          <w:szCs w:val="24"/>
        </w:rPr>
        <w:t xml:space="preserve"> устройстве школьной жизни, участие в повседневной жизни класса, принятие на себя обязанностей наряду с другими детьми: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представления об устройстве школьной жизни;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освоение установленных норм школьного поведения (на уроке, на перемене, в школьной столовой, на прогулке);</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ориентироваться в пространстве школы и попросить о помощи в случае затруднений, ориентироваться в расписании занятий;</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lastRenderedPageBreak/>
        <w:t> умение включаться в разнообразные повседневные школьные дела, принимать посильное участие, брать на себя ответственность.</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Формирование стремления и потребности участвовать в устройстве праздника, понимания значения праздника дома и в школе, стремления порадовать </w:t>
      </w:r>
      <w:proofErr w:type="gramStart"/>
      <w:r w:rsidRPr="000D7467">
        <w:rPr>
          <w:rFonts w:ascii="Times New Roman" w:eastAsia="DejaVu Sans" w:hAnsi="Times New Roman" w:cs="Times New Roman"/>
          <w:kern w:val="1"/>
          <w:sz w:val="24"/>
          <w:szCs w:val="24"/>
        </w:rPr>
        <w:t>близких</w:t>
      </w:r>
      <w:proofErr w:type="gramEnd"/>
      <w:r w:rsidRPr="000D7467">
        <w:rPr>
          <w:rFonts w:ascii="Times New Roman" w:eastAsia="DejaVu Sans" w:hAnsi="Times New Roman" w:cs="Times New Roman"/>
          <w:kern w:val="1"/>
          <w:sz w:val="24"/>
          <w:szCs w:val="24"/>
        </w:rPr>
        <w:t>, понимание того, что праздники бывают разными: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усвоение и осмысление годового цикла семейных и школьных праздников, осмысление их значения и особенностей;</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стремление ребёнка участвовать в подготовке и проведении праздника, потребность и умение выбирать и предлагать форму своего участия в этой деятельности.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3. Овладение навыками коммуникации.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Формирование знания правил коммуникации и умения использовать их в актуальных для ребёнка житейских ситуациях:</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решать актуальные житейские задачи, используя коммуникацию (вербальную, невербальную</w:t>
      </w:r>
      <w:proofErr w:type="gramStart"/>
      <w:r w:rsidRPr="000D7467">
        <w:rPr>
          <w:rFonts w:ascii="Times New Roman" w:eastAsia="DejaVu Sans" w:hAnsi="Times New Roman" w:cs="Times New Roman"/>
          <w:kern w:val="1"/>
          <w:sz w:val="24"/>
          <w:szCs w:val="24"/>
        </w:rPr>
        <w:t>)к</w:t>
      </w:r>
      <w:proofErr w:type="gramEnd"/>
      <w:r w:rsidRPr="000D7467">
        <w:rPr>
          <w:rFonts w:ascii="Times New Roman" w:eastAsia="DejaVu Sans" w:hAnsi="Times New Roman" w:cs="Times New Roman"/>
          <w:kern w:val="1"/>
          <w:sz w:val="24"/>
          <w:szCs w:val="24"/>
        </w:rPr>
        <w:t>ак средство достижения цели;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развитие произносительной стороны речи;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осуществлять самоконтроль за произношением в процессе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коммуникации;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вступить и поддержать разговор, задать вопрос, сформулировать просьбу, выразить свои намерения, просьбу, пожелание, опасения, завершить разговор;</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слушать собеседника, вести разговор по правилам диалогической речи,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proofErr w:type="gramStart"/>
      <w:r w:rsidRPr="000D7467">
        <w:rPr>
          <w:rFonts w:ascii="Times New Roman" w:eastAsia="DejaVu Sans" w:hAnsi="Times New Roman" w:cs="Times New Roman"/>
          <w:kern w:val="1"/>
          <w:sz w:val="24"/>
          <w:szCs w:val="24"/>
        </w:rPr>
        <w:t xml:space="preserve">(Повторите, пожалуйста, я не услышал; Я не совсем понял, что ты имеешь </w:t>
      </w:r>
      <w:proofErr w:type="gramEnd"/>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в виду; Правильно ли я </w:t>
      </w:r>
      <w:proofErr w:type="gramStart"/>
      <w:r w:rsidRPr="000D7467">
        <w:rPr>
          <w:rFonts w:ascii="Times New Roman" w:eastAsia="DejaVu Sans" w:hAnsi="Times New Roman" w:cs="Times New Roman"/>
          <w:kern w:val="1"/>
          <w:sz w:val="24"/>
          <w:szCs w:val="24"/>
        </w:rPr>
        <w:t>вас</w:t>
      </w:r>
      <w:proofErr w:type="gramEnd"/>
      <w:r w:rsidRPr="000D7467">
        <w:rPr>
          <w:rFonts w:ascii="Times New Roman" w:eastAsia="DejaVu Sans" w:hAnsi="Times New Roman" w:cs="Times New Roman"/>
          <w:kern w:val="1"/>
          <w:sz w:val="24"/>
          <w:szCs w:val="24"/>
        </w:rPr>
        <w:t xml:space="preserve">/ тебя понял? Вы/ты </w:t>
      </w:r>
      <w:proofErr w:type="gramStart"/>
      <w:r w:rsidRPr="000D7467">
        <w:rPr>
          <w:rFonts w:ascii="Times New Roman" w:eastAsia="DejaVu Sans" w:hAnsi="Times New Roman" w:cs="Times New Roman"/>
          <w:kern w:val="1"/>
          <w:sz w:val="24"/>
          <w:szCs w:val="24"/>
        </w:rPr>
        <w:t>сказали</w:t>
      </w:r>
      <w:proofErr w:type="gramEnd"/>
      <w:r w:rsidRPr="000D7467">
        <w:rPr>
          <w:rFonts w:ascii="Times New Roman" w:eastAsia="DejaVu Sans" w:hAnsi="Times New Roman" w:cs="Times New Roman"/>
          <w:kern w:val="1"/>
          <w:sz w:val="24"/>
          <w:szCs w:val="24"/>
        </w:rPr>
        <w:t>/ сказал, что...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корректно и адекватно выразить отказ, недовольство, проявить сочувствие, благодарность, признательность и т.п</w:t>
      </w:r>
      <w:proofErr w:type="gramStart"/>
      <w:r w:rsidRPr="000D7467">
        <w:rPr>
          <w:rFonts w:ascii="Times New Roman" w:eastAsia="DejaVu Sans" w:hAnsi="Times New Roman" w:cs="Times New Roman"/>
          <w:kern w:val="1"/>
          <w:sz w:val="24"/>
          <w:szCs w:val="24"/>
        </w:rPr>
        <w:t>.(</w:t>
      </w:r>
      <w:proofErr w:type="gramEnd"/>
      <w:r w:rsidRPr="000D7467">
        <w:rPr>
          <w:rFonts w:ascii="Times New Roman" w:eastAsia="DejaVu Sans" w:hAnsi="Times New Roman" w:cs="Times New Roman"/>
          <w:kern w:val="1"/>
          <w:sz w:val="24"/>
          <w:szCs w:val="24"/>
        </w:rPr>
        <w:t xml:space="preserve">Нет, спасибо. К сожалению, я не могу. Извините, но мне это неприятно; Большое спасибо. Я вам/тебе очень благодарен, вы/ты мне очень </w:t>
      </w:r>
      <w:proofErr w:type="gramStart"/>
      <w:r w:rsidRPr="000D7467">
        <w:rPr>
          <w:rFonts w:ascii="Times New Roman" w:eastAsia="DejaVu Sans" w:hAnsi="Times New Roman" w:cs="Times New Roman"/>
          <w:kern w:val="1"/>
          <w:sz w:val="24"/>
          <w:szCs w:val="24"/>
        </w:rPr>
        <w:t>помогли</w:t>
      </w:r>
      <w:proofErr w:type="gramEnd"/>
      <w:r w:rsidRPr="000D7467">
        <w:rPr>
          <w:rFonts w:ascii="Times New Roman" w:eastAsia="DejaVu Sans" w:hAnsi="Times New Roman" w:cs="Times New Roman"/>
          <w:kern w:val="1"/>
          <w:sz w:val="24"/>
          <w:szCs w:val="24"/>
        </w:rPr>
        <w:t>/помог; Мне так жаль. Могу 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распознавать и дифференцировать ситуации коммуникативного взаимодействия (делового и неформального; </w:t>
      </w:r>
      <w:proofErr w:type="gramStart"/>
      <w:r w:rsidRPr="000D7467">
        <w:rPr>
          <w:rFonts w:ascii="Times New Roman" w:eastAsia="DejaVu Sans" w:hAnsi="Times New Roman" w:cs="Times New Roman"/>
          <w:kern w:val="1"/>
          <w:sz w:val="24"/>
          <w:szCs w:val="24"/>
        </w:rPr>
        <w:t>со</w:t>
      </w:r>
      <w:proofErr w:type="gramEnd"/>
      <w:r w:rsidRPr="000D7467">
        <w:rPr>
          <w:rFonts w:ascii="Times New Roman" w:eastAsia="DejaVu Sans" w:hAnsi="Times New Roman" w:cs="Times New Roman"/>
          <w:kern w:val="1"/>
          <w:sz w:val="24"/>
          <w:szCs w:val="24"/>
        </w:rPr>
        <w:t xml:space="preserve"> взрослыми и со сверстниками), </w:t>
      </w:r>
      <w:r w:rsidRPr="000D7467">
        <w:rPr>
          <w:rFonts w:ascii="Times New Roman" w:eastAsia="DejaVu Sans" w:hAnsi="Times New Roman" w:cs="Times New Roman"/>
          <w:kern w:val="1"/>
          <w:sz w:val="24"/>
          <w:szCs w:val="24"/>
        </w:rPr>
        <w:lastRenderedPageBreak/>
        <w:t>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пренебречь правилами коммуникативного взаимодействиями при возникновении неотложной ситуации, требующей немедленного обращения;</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отделять существенное от </w:t>
      </w:r>
      <w:proofErr w:type="gramStart"/>
      <w:r w:rsidRPr="000D7467">
        <w:rPr>
          <w:rFonts w:ascii="Times New Roman" w:eastAsia="DejaVu Sans" w:hAnsi="Times New Roman" w:cs="Times New Roman"/>
          <w:kern w:val="1"/>
          <w:sz w:val="24"/>
          <w:szCs w:val="24"/>
        </w:rPr>
        <w:t>второстепенного</w:t>
      </w:r>
      <w:proofErr w:type="gramEnd"/>
      <w:r w:rsidRPr="000D7467">
        <w:rPr>
          <w:rFonts w:ascii="Times New Roman" w:eastAsia="DejaVu Sans" w:hAnsi="Times New Roman" w:cs="Times New Roman"/>
          <w:kern w:val="1"/>
          <w:sz w:val="24"/>
          <w:szCs w:val="24"/>
        </w:rPr>
        <w:t xml:space="preserve"> в коммуникации, извлекать значимую информацию;</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удерживаться в контексте коммуникации;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проявление интереса к обмену впечатлениями, активизация попыток разделить их с близкими: поделиться переживаниями о происходящем в данный момент и попытки рассказать о событиях своей жизни, неизвестных собеседнику;</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наличие успешного опыта использования развернутой коммуникации в процессе обучения (развернутый ответ на уроке, пересказ усвоенного материала своими словами);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стремление самостоятельно выстраивать коммуникацию и разрешать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конфликты со сверстниками;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освоение культурных форм выражения своих </w:t>
      </w:r>
      <w:proofErr w:type="spellStart"/>
      <w:r w:rsidRPr="000D7467">
        <w:rPr>
          <w:rFonts w:ascii="Times New Roman" w:eastAsia="DejaVu Sans" w:hAnsi="Times New Roman" w:cs="Times New Roman"/>
          <w:kern w:val="1"/>
          <w:sz w:val="24"/>
          <w:szCs w:val="24"/>
        </w:rPr>
        <w:t>чувств</w:t>
      </w:r>
      <w:proofErr w:type="gramStart"/>
      <w:r w:rsidRPr="000D7467">
        <w:rPr>
          <w:rFonts w:ascii="Times New Roman" w:eastAsia="DejaVu Sans" w:hAnsi="Times New Roman" w:cs="Times New Roman"/>
          <w:kern w:val="1"/>
          <w:sz w:val="24"/>
          <w:szCs w:val="24"/>
        </w:rPr>
        <w:t>.Р</w:t>
      </w:r>
      <w:proofErr w:type="gramEnd"/>
      <w:r w:rsidRPr="000D7467">
        <w:rPr>
          <w:rFonts w:ascii="Times New Roman" w:eastAsia="DejaVu Sans" w:hAnsi="Times New Roman" w:cs="Times New Roman"/>
          <w:kern w:val="1"/>
          <w:sz w:val="24"/>
          <w:szCs w:val="24"/>
        </w:rPr>
        <w:t>асширение</w:t>
      </w:r>
      <w:proofErr w:type="spellEnd"/>
      <w:r w:rsidRPr="000D7467">
        <w:rPr>
          <w:rFonts w:ascii="Times New Roman" w:eastAsia="DejaVu Sans" w:hAnsi="Times New Roman" w:cs="Times New Roman"/>
          <w:kern w:val="1"/>
          <w:sz w:val="24"/>
          <w:szCs w:val="24"/>
        </w:rPr>
        <w:t xml:space="preserve"> и обогащение опыта коммуникации ребёнка в ближнем и дальнем окружении: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расширение круга ситуаций, в которых ребёнок может использовать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коммуникацию как средство достижения цели.4. Дифференциация и осмысление картины </w:t>
      </w:r>
      <w:proofErr w:type="spellStart"/>
      <w:r w:rsidRPr="000D7467">
        <w:rPr>
          <w:rFonts w:ascii="Times New Roman" w:eastAsia="DejaVu Sans" w:hAnsi="Times New Roman" w:cs="Times New Roman"/>
          <w:kern w:val="1"/>
          <w:sz w:val="24"/>
          <w:szCs w:val="24"/>
        </w:rPr>
        <w:t>мира</w:t>
      </w:r>
      <w:proofErr w:type="gramStart"/>
      <w:r w:rsidRPr="000D7467">
        <w:rPr>
          <w:rFonts w:ascii="Times New Roman" w:eastAsia="DejaVu Sans" w:hAnsi="Times New Roman" w:cs="Times New Roman"/>
          <w:kern w:val="1"/>
          <w:sz w:val="24"/>
          <w:szCs w:val="24"/>
        </w:rPr>
        <w:t>.Р</w:t>
      </w:r>
      <w:proofErr w:type="gramEnd"/>
      <w:r w:rsidRPr="000D7467">
        <w:rPr>
          <w:rFonts w:ascii="Times New Roman" w:eastAsia="DejaVu Sans" w:hAnsi="Times New Roman" w:cs="Times New Roman"/>
          <w:kern w:val="1"/>
          <w:sz w:val="24"/>
          <w:szCs w:val="24"/>
        </w:rPr>
        <w:t>асширение</w:t>
      </w:r>
      <w:proofErr w:type="spellEnd"/>
      <w:r w:rsidRPr="000D7467">
        <w:rPr>
          <w:rFonts w:ascii="Times New Roman" w:eastAsia="DejaVu Sans" w:hAnsi="Times New Roman" w:cs="Times New Roman"/>
          <w:kern w:val="1"/>
          <w:sz w:val="24"/>
          <w:szCs w:val="24"/>
        </w:rPr>
        <w:t xml:space="preserve"> и обогащение опыта реального взаимодействия ребёнка с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бытовым окружением, миром природных явлений и вещей, формирование адекватного представления об опасности и безопасности: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использование вещей в соответствии с их функциями, принятым порядком и характером наличной ситуации;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способность прогнозировать последствия своих поступков, неправильного, неаккуратного, неосторожного использования вещей для себя и окружающих;</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расширение и накопление знакомых и разнообразно освоенных мест за </w:t>
      </w:r>
      <w:r w:rsidRPr="000D7467">
        <w:rPr>
          <w:rFonts w:ascii="Times New Roman" w:eastAsia="DejaVu Sans" w:hAnsi="Times New Roman" w:cs="Times New Roman"/>
          <w:kern w:val="1"/>
          <w:sz w:val="24"/>
          <w:szCs w:val="24"/>
        </w:rPr>
        <w:lastRenderedPageBreak/>
        <w:t>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понимание значения символов, фраз и определений, обозначающих опасность, и умение действовать в соответствии с их значением (Опасно для жизни; Не подходи, убьёт; Осторожно, скользко; Осторожно, сосульки; Купаться в этом месте запрещено; Не заплывать за буйки</w:t>
      </w:r>
      <w:proofErr w:type="gramStart"/>
      <w:r w:rsidRPr="000D7467">
        <w:rPr>
          <w:rFonts w:ascii="Times New Roman" w:eastAsia="DejaVu Sans" w:hAnsi="Times New Roman" w:cs="Times New Roman"/>
          <w:kern w:val="1"/>
          <w:sz w:val="24"/>
          <w:szCs w:val="24"/>
        </w:rPr>
        <w:t>.И</w:t>
      </w:r>
      <w:proofErr w:type="gramEnd"/>
      <w:r w:rsidRPr="000D7467">
        <w:rPr>
          <w:rFonts w:ascii="Times New Roman" w:eastAsia="DejaVu Sans" w:hAnsi="Times New Roman" w:cs="Times New Roman"/>
          <w:kern w:val="1"/>
          <w:sz w:val="24"/>
          <w:szCs w:val="24"/>
        </w:rPr>
        <w:t xml:space="preserve"> др.). 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ориентироваться в реалиях природных явлений, накапливать личные впечатления, связанные с явлениями окружающего мира, упорядочивать их во времени и пространстве;</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устанавливать взаимосвязь между объектами и явлениями окружающей природной и социальной действительности (понимать, что «будет обязательно», «бывает», «иногда может быть», «не бывает», «не может быть»);</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устанавливать взаимосвязь порядка природного и уклада собственной жизни в семье и в школе и вести себя в быту сообразно этому пониманию (помыть грязные сапоги, принять душ после прогулки на велосипеде в жаркий летний день, и т.д.);</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прогнозировать последствия воздействия природных явлений (дождь, гроза, снегопад, гололед и др.) и избегать нежелательных последствий. 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развитие у ребёнка любознательности, наблюдательности, способности замечать новое, задавать вопросы, включаться в совместную </w:t>
      </w:r>
      <w:proofErr w:type="gramStart"/>
      <w:r w:rsidRPr="000D7467">
        <w:rPr>
          <w:rFonts w:ascii="Times New Roman" w:eastAsia="DejaVu Sans" w:hAnsi="Times New Roman" w:cs="Times New Roman"/>
          <w:kern w:val="1"/>
          <w:sz w:val="24"/>
          <w:szCs w:val="24"/>
        </w:rPr>
        <w:t>со</w:t>
      </w:r>
      <w:proofErr w:type="gramEnd"/>
      <w:r w:rsidRPr="000D7467">
        <w:rPr>
          <w:rFonts w:ascii="Times New Roman" w:eastAsia="DejaVu Sans" w:hAnsi="Times New Roman" w:cs="Times New Roman"/>
          <w:kern w:val="1"/>
          <w:sz w:val="24"/>
          <w:szCs w:val="24"/>
        </w:rPr>
        <w:t xml:space="preserve"> взрослым исследовательскую деятельность;</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развитие активности во взаимодействии с миром, понимание собственной результативности;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осуществлять поиск необходимой информации для решения социальных задач, выделять существенную информацию из сообщений разных видов;</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w:t>
      </w:r>
      <w:r w:rsidRPr="000D7467">
        <w:rPr>
          <w:rFonts w:ascii="Times New Roman" w:eastAsia="DejaVu Sans" w:hAnsi="Times New Roman" w:cs="Times New Roman"/>
          <w:kern w:val="1"/>
          <w:sz w:val="24"/>
          <w:szCs w:val="24"/>
        </w:rPr>
        <w:lastRenderedPageBreak/>
        <w:t>событиях повседневной жизни;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освоение нового при помощи экскурсий и путешествий;</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умение осуществлять запись (фиксацию) выборочной информации об окружающем мире и о себе самом, в т.ч. с помощью инструментов </w:t>
      </w:r>
      <w:proofErr w:type="spellStart"/>
      <w:r w:rsidRPr="000D7467">
        <w:rPr>
          <w:rFonts w:ascii="Times New Roman" w:eastAsia="DejaVu Sans" w:hAnsi="Times New Roman" w:cs="Times New Roman"/>
          <w:kern w:val="1"/>
          <w:sz w:val="24"/>
          <w:szCs w:val="24"/>
        </w:rPr>
        <w:t>ИКТ</w:t>
      </w:r>
      <w:proofErr w:type="gramStart"/>
      <w:r w:rsidRPr="000D7467">
        <w:rPr>
          <w:rFonts w:ascii="Times New Roman" w:eastAsia="DejaVu Sans" w:hAnsi="Times New Roman" w:cs="Times New Roman"/>
          <w:kern w:val="1"/>
          <w:sz w:val="24"/>
          <w:szCs w:val="24"/>
        </w:rPr>
        <w:t>.Р</w:t>
      </w:r>
      <w:proofErr w:type="gramEnd"/>
      <w:r w:rsidRPr="000D7467">
        <w:rPr>
          <w:rFonts w:ascii="Times New Roman" w:eastAsia="DejaVu Sans" w:hAnsi="Times New Roman" w:cs="Times New Roman"/>
          <w:kern w:val="1"/>
          <w:sz w:val="24"/>
          <w:szCs w:val="24"/>
        </w:rPr>
        <w:t>азвитие</w:t>
      </w:r>
      <w:proofErr w:type="spellEnd"/>
      <w:r w:rsidRPr="000D7467">
        <w:rPr>
          <w:rFonts w:ascii="Times New Roman" w:eastAsia="DejaVu Sans" w:hAnsi="Times New Roman" w:cs="Times New Roman"/>
          <w:kern w:val="1"/>
          <w:sz w:val="24"/>
          <w:szCs w:val="24"/>
        </w:rPr>
        <w:t xml:space="preserve">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в понятной для окружающих форме передать свои впечатления, соображения, умозаключения;</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принимать и включать в свой личный опыт жизненный опыт других людей;</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делиться своими воспоминаниями, впечатлениями и планами с другими людьми.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5. Дифференциация и осмысление адекватно возрасту своего социального окружения, принятых ценностей и социальных ролей. Формирование представлений о правилах поведения в разных социальных ситуациях и с людьми разного социального статуса, </w:t>
      </w:r>
      <w:proofErr w:type="gramStart"/>
      <w:r w:rsidRPr="000D7467">
        <w:rPr>
          <w:rFonts w:ascii="Times New Roman" w:eastAsia="DejaVu Sans" w:hAnsi="Times New Roman" w:cs="Times New Roman"/>
          <w:kern w:val="1"/>
          <w:sz w:val="24"/>
          <w:szCs w:val="24"/>
        </w:rPr>
        <w:t>со</w:t>
      </w:r>
      <w:proofErr w:type="gramEnd"/>
      <w:r w:rsidRPr="000D7467">
        <w:rPr>
          <w:rFonts w:ascii="Times New Roman" w:eastAsia="DejaVu Sans" w:hAnsi="Times New Roman" w:cs="Times New Roman"/>
          <w:kern w:val="1"/>
          <w:sz w:val="24"/>
          <w:szCs w:val="24"/>
        </w:rPr>
        <w:t xml:space="preserve"> взрослыми разного возраста и детьми (старшими, младшими, сверстниками), со знакомыми и незнакомыми людьми: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представления об общественных нормах, социально одобряемых и не одобряемых формах поведения в обществе;</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знание правил поведения в разных социальных ситуациях с людьми разного статуса: с близкими в семье; с учителями и учениками в школе; с незнакомыми людьми в транспорте, в парикмахерской, в театре, в кино, в магазине, в очереди и т.д.;</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w:t>
      </w:r>
      <w:proofErr w:type="gramStart"/>
      <w:r w:rsidRPr="000D7467">
        <w:rPr>
          <w:rFonts w:ascii="Times New Roman" w:eastAsia="DejaVu Sans" w:hAnsi="Times New Roman" w:cs="Times New Roman"/>
          <w:kern w:val="1"/>
          <w:sz w:val="24"/>
          <w:szCs w:val="24"/>
        </w:rPr>
        <w:t>.О</w:t>
      </w:r>
      <w:proofErr w:type="gramEnd"/>
      <w:r w:rsidRPr="000D7467">
        <w:rPr>
          <w:rFonts w:ascii="Times New Roman" w:eastAsia="DejaVu Sans" w:hAnsi="Times New Roman" w:cs="Times New Roman"/>
          <w:kern w:val="1"/>
          <w:sz w:val="24"/>
          <w:szCs w:val="24"/>
        </w:rPr>
        <w:t>своение необходимых ребёнку социальных ритуалов:</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адекватно использовать принятые в окружении ребёнка социальные ритуалы;</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вступить в контакт и общаться в соответствии с возрастом, близостью и социальным статусом собеседника;</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proofErr w:type="gramStart"/>
      <w:r w:rsidRPr="000D7467">
        <w:rPr>
          <w:rFonts w:ascii="Times New Roman" w:eastAsia="DejaVu Sans" w:hAnsi="Times New Roman" w:cs="Times New Roman"/>
          <w:kern w:val="1"/>
          <w:sz w:val="24"/>
          <w:szCs w:val="24"/>
        </w:rPr>
        <w:t> умение корректно привлечь к себе внимание, отстраниться от нежелательного контакта;</w:t>
      </w:r>
      <w:r w:rsidRPr="000D7467">
        <w:rPr>
          <w:rFonts w:ascii="Times New Roman" w:eastAsia="DejaVu Sans" w:hAnsi="Times New Roman" w:cs="Times New Roman"/>
          <w:kern w:val="1"/>
          <w:sz w:val="24"/>
          <w:szCs w:val="24"/>
        </w:rPr>
        <w:t> умение корректно выразить свои чувства, отказ, недовольство, благодарность, сочувствие, намерение, просьбу, опасение;</w:t>
      </w:r>
      <w:proofErr w:type="gramEnd"/>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 овладение способностью правильно реагировать на похвалу и порицание со </w:t>
      </w:r>
      <w:r w:rsidRPr="000D7467">
        <w:rPr>
          <w:rFonts w:ascii="Times New Roman" w:eastAsia="DejaVu Sans" w:hAnsi="Times New Roman" w:cs="Times New Roman"/>
          <w:kern w:val="1"/>
          <w:sz w:val="24"/>
          <w:szCs w:val="24"/>
        </w:rPr>
        <w:lastRenderedPageBreak/>
        <w:t>стороны взрослого, адекватно воспринимать оценки и замечания учителя.</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xml:space="preserve">Освоение возможностей и допустимых границ социальных контактов, </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выработки адекватной дистанции в зависимости от ситуации общения:</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проявлять инициативу, корректно устанавливать и ограничивать контакт;</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не быть назойливым в своих просьбах и требованиях, быть благодарным за проявление внимания и оказание помощи;</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r w:rsidRPr="000D7467">
        <w:rPr>
          <w:rFonts w:ascii="Times New Roman" w:eastAsia="DejaVu Sans" w:hAnsi="Times New Roman" w:cs="Times New Roman"/>
          <w:kern w:val="1"/>
          <w:sz w:val="24"/>
          <w:szCs w:val="24"/>
        </w:rPr>
        <w:t> умение применять формы выражения своих чувств соответственно ситуации социального контакта и статусу участников взаимодействия. Образование обучающегося с ЗПР может считаться качественным и удовлетворять взрослых при условии продвижения учащегося по основной образовательной программе начального общего образования, предусмотренной ФГОС и продвижения ребенка в развитии жизненной компетенции. Неспособность обучающегося с ЗПР полноценно освоить отдельный предмет в структуре основной образовательной программы начального общего образования не должна служить препятствием для выбора или продолжения освоения программы варианта</w:t>
      </w:r>
      <w:proofErr w:type="gramStart"/>
      <w:r w:rsidRPr="000D7467">
        <w:rPr>
          <w:rFonts w:ascii="Times New Roman" w:eastAsia="DejaVu Sans" w:hAnsi="Times New Roman" w:cs="Times New Roman"/>
          <w:kern w:val="1"/>
          <w:sz w:val="24"/>
          <w:szCs w:val="24"/>
        </w:rPr>
        <w:t xml:space="preserve"> А</w:t>
      </w:r>
      <w:proofErr w:type="gramEnd"/>
      <w:r w:rsidRPr="000D7467">
        <w:rPr>
          <w:rFonts w:ascii="Times New Roman" w:eastAsia="DejaVu Sans" w:hAnsi="Times New Roman" w:cs="Times New Roman"/>
          <w:kern w:val="1"/>
          <w:sz w:val="24"/>
          <w:szCs w:val="24"/>
        </w:rPr>
        <w:t xml:space="preserve"> для обучающихся с ЗПР.</w:t>
      </w: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p>
    <w:p w:rsidR="000D7467" w:rsidRPr="000D7467" w:rsidRDefault="000D7467" w:rsidP="000D7467">
      <w:pPr>
        <w:widowControl w:val="0"/>
        <w:suppressAutoHyphens/>
        <w:spacing w:after="0" w:line="360" w:lineRule="auto"/>
        <w:ind w:left="708" w:firstLine="709"/>
        <w:jc w:val="both"/>
        <w:rPr>
          <w:rFonts w:ascii="Times New Roman" w:eastAsia="DejaVu Sans" w:hAnsi="Times New Roman" w:cs="Times New Roman"/>
          <w:b/>
          <w:color w:val="000000"/>
          <w:kern w:val="1"/>
          <w:sz w:val="24"/>
          <w:szCs w:val="24"/>
        </w:rPr>
      </w:pPr>
    </w:p>
    <w:p w:rsidR="000D7467" w:rsidRPr="000D7467" w:rsidRDefault="000D7467" w:rsidP="000D7467">
      <w:pPr>
        <w:widowControl w:val="0"/>
        <w:suppressAutoHyphens/>
        <w:spacing w:after="0" w:line="360" w:lineRule="auto"/>
        <w:ind w:left="708" w:firstLine="720"/>
        <w:jc w:val="both"/>
        <w:rPr>
          <w:rFonts w:ascii="Times New Roman" w:eastAsia="DejaVu Sans" w:hAnsi="Times New Roman" w:cs="Times New Roman"/>
          <w:color w:val="000000"/>
          <w:kern w:val="1"/>
          <w:sz w:val="24"/>
          <w:szCs w:val="24"/>
        </w:rPr>
      </w:pP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kern w:val="1"/>
          <w:sz w:val="24"/>
          <w:szCs w:val="24"/>
        </w:rPr>
      </w:pPr>
    </w:p>
    <w:p w:rsidR="000D7467" w:rsidRPr="000D7467" w:rsidRDefault="000D7467" w:rsidP="000D7467">
      <w:pPr>
        <w:widowControl w:val="0"/>
        <w:suppressAutoHyphens/>
        <w:spacing w:after="0" w:line="360" w:lineRule="auto"/>
        <w:ind w:left="708"/>
        <w:jc w:val="both"/>
        <w:rPr>
          <w:rFonts w:ascii="Times New Roman" w:eastAsia="DejaVu Sans" w:hAnsi="Times New Roman" w:cs="Times New Roman"/>
          <w:b/>
          <w:i/>
          <w:kern w:val="1"/>
          <w:sz w:val="24"/>
          <w:szCs w:val="24"/>
        </w:rPr>
      </w:pPr>
    </w:p>
    <w:p w:rsidR="00777C0E" w:rsidRDefault="00777C0E"/>
    <w:sectPr w:rsidR="00777C0E" w:rsidSect="00CC65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8"/>
    <w:lvl w:ilvl="0">
      <w:start w:val="1"/>
      <w:numFmt w:val="decimal"/>
      <w:lvlText w:val="%1)"/>
      <w:lvlJc w:val="left"/>
      <w:pPr>
        <w:tabs>
          <w:tab w:val="num" w:pos="1776"/>
        </w:tabs>
        <w:ind w:left="1776" w:hanging="360"/>
      </w:pPr>
    </w:lvl>
    <w:lvl w:ilvl="1">
      <w:start w:val="1"/>
      <w:numFmt w:val="decimal"/>
      <w:lvlText w:val="%2."/>
      <w:lvlJc w:val="left"/>
      <w:pPr>
        <w:tabs>
          <w:tab w:val="num" w:pos="2136"/>
        </w:tabs>
        <w:ind w:left="2136" w:hanging="360"/>
      </w:pPr>
    </w:lvl>
    <w:lvl w:ilvl="2">
      <w:start w:val="1"/>
      <w:numFmt w:val="decimal"/>
      <w:lvlText w:val="%3."/>
      <w:lvlJc w:val="left"/>
      <w:pPr>
        <w:tabs>
          <w:tab w:val="num" w:pos="2496"/>
        </w:tabs>
        <w:ind w:left="2496" w:hanging="360"/>
      </w:pPr>
    </w:lvl>
    <w:lvl w:ilvl="3">
      <w:start w:val="1"/>
      <w:numFmt w:val="decimal"/>
      <w:lvlText w:val="%4."/>
      <w:lvlJc w:val="left"/>
      <w:pPr>
        <w:tabs>
          <w:tab w:val="num" w:pos="2856"/>
        </w:tabs>
        <w:ind w:left="2856" w:hanging="360"/>
      </w:pPr>
    </w:lvl>
    <w:lvl w:ilvl="4">
      <w:start w:val="1"/>
      <w:numFmt w:val="decimal"/>
      <w:lvlText w:val="%5."/>
      <w:lvlJc w:val="left"/>
      <w:pPr>
        <w:tabs>
          <w:tab w:val="num" w:pos="3216"/>
        </w:tabs>
        <w:ind w:left="3216" w:hanging="360"/>
      </w:pPr>
    </w:lvl>
    <w:lvl w:ilvl="5">
      <w:start w:val="1"/>
      <w:numFmt w:val="decimal"/>
      <w:lvlText w:val="%6."/>
      <w:lvlJc w:val="left"/>
      <w:pPr>
        <w:tabs>
          <w:tab w:val="num" w:pos="3576"/>
        </w:tabs>
        <w:ind w:left="3576" w:hanging="360"/>
      </w:pPr>
    </w:lvl>
    <w:lvl w:ilvl="6">
      <w:start w:val="1"/>
      <w:numFmt w:val="decimal"/>
      <w:lvlText w:val="%7."/>
      <w:lvlJc w:val="left"/>
      <w:pPr>
        <w:tabs>
          <w:tab w:val="num" w:pos="3936"/>
        </w:tabs>
        <w:ind w:left="3936" w:hanging="360"/>
      </w:pPr>
    </w:lvl>
    <w:lvl w:ilvl="7">
      <w:start w:val="1"/>
      <w:numFmt w:val="decimal"/>
      <w:lvlText w:val="%8."/>
      <w:lvlJc w:val="left"/>
      <w:pPr>
        <w:tabs>
          <w:tab w:val="num" w:pos="4296"/>
        </w:tabs>
        <w:ind w:left="4296" w:hanging="360"/>
      </w:pPr>
    </w:lvl>
    <w:lvl w:ilvl="8">
      <w:start w:val="1"/>
      <w:numFmt w:val="decimal"/>
      <w:lvlText w:val="%9."/>
      <w:lvlJc w:val="left"/>
      <w:pPr>
        <w:tabs>
          <w:tab w:val="num" w:pos="4656"/>
        </w:tabs>
        <w:ind w:left="4656" w:hanging="360"/>
      </w:pPr>
    </w:lvl>
  </w:abstractNum>
  <w:abstractNum w:abstractNumId="1">
    <w:nsid w:val="05257A87"/>
    <w:multiLevelType w:val="hybridMultilevel"/>
    <w:tmpl w:val="C79C3478"/>
    <w:lvl w:ilvl="0" w:tplc="62E2DE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03077D"/>
    <w:multiLevelType w:val="hybridMultilevel"/>
    <w:tmpl w:val="FF8C2700"/>
    <w:lvl w:ilvl="0" w:tplc="62E2DE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4A535CD"/>
    <w:multiLevelType w:val="hybridMultilevel"/>
    <w:tmpl w:val="64D8394A"/>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E967F5"/>
    <w:multiLevelType w:val="hybridMultilevel"/>
    <w:tmpl w:val="BC8017E0"/>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1D677A"/>
    <w:multiLevelType w:val="hybridMultilevel"/>
    <w:tmpl w:val="098CBADE"/>
    <w:lvl w:ilvl="0" w:tplc="62E2DE7C">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D429B7"/>
    <w:multiLevelType w:val="hybridMultilevel"/>
    <w:tmpl w:val="58484B04"/>
    <w:lvl w:ilvl="0" w:tplc="62E2DE7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F133665"/>
    <w:multiLevelType w:val="hybridMultilevel"/>
    <w:tmpl w:val="020CE64E"/>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6E745C"/>
    <w:multiLevelType w:val="hybridMultilevel"/>
    <w:tmpl w:val="96F849B4"/>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0925EB"/>
    <w:multiLevelType w:val="hybridMultilevel"/>
    <w:tmpl w:val="A10CCD2E"/>
    <w:lvl w:ilvl="0" w:tplc="62E2DE7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3815E56"/>
    <w:multiLevelType w:val="hybridMultilevel"/>
    <w:tmpl w:val="8EF0F5F4"/>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1D70AE"/>
    <w:multiLevelType w:val="hybridMultilevel"/>
    <w:tmpl w:val="331040F2"/>
    <w:lvl w:ilvl="0" w:tplc="62E2DE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BE42D3D"/>
    <w:multiLevelType w:val="hybridMultilevel"/>
    <w:tmpl w:val="51105CC6"/>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9"/>
  </w:num>
  <w:num w:numId="6">
    <w:abstractNumId w:val="7"/>
  </w:num>
  <w:num w:numId="7">
    <w:abstractNumId w:val="5"/>
  </w:num>
  <w:num w:numId="8">
    <w:abstractNumId w:val="12"/>
  </w:num>
  <w:num w:numId="9">
    <w:abstractNumId w:val="4"/>
  </w:num>
  <w:num w:numId="10">
    <w:abstractNumId w:val="10"/>
  </w:num>
  <w:num w:numId="11">
    <w:abstractNumId w:val="8"/>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04C10"/>
    <w:rsid w:val="00002A87"/>
    <w:rsid w:val="000173CE"/>
    <w:rsid w:val="000246A3"/>
    <w:rsid w:val="000467F2"/>
    <w:rsid w:val="00055FE7"/>
    <w:rsid w:val="00083A45"/>
    <w:rsid w:val="000C709B"/>
    <w:rsid w:val="000D7467"/>
    <w:rsid w:val="0014295A"/>
    <w:rsid w:val="001719B9"/>
    <w:rsid w:val="001A66D8"/>
    <w:rsid w:val="001B7A54"/>
    <w:rsid w:val="001E03AF"/>
    <w:rsid w:val="0021029B"/>
    <w:rsid w:val="00223276"/>
    <w:rsid w:val="00246229"/>
    <w:rsid w:val="00261993"/>
    <w:rsid w:val="00280FF9"/>
    <w:rsid w:val="00297EE4"/>
    <w:rsid w:val="00303156"/>
    <w:rsid w:val="00304C10"/>
    <w:rsid w:val="003079D2"/>
    <w:rsid w:val="003279EE"/>
    <w:rsid w:val="00341D96"/>
    <w:rsid w:val="0037393F"/>
    <w:rsid w:val="003936A8"/>
    <w:rsid w:val="003A1B7C"/>
    <w:rsid w:val="00432F89"/>
    <w:rsid w:val="00445668"/>
    <w:rsid w:val="004500E6"/>
    <w:rsid w:val="00451644"/>
    <w:rsid w:val="004A5FA4"/>
    <w:rsid w:val="004D41E9"/>
    <w:rsid w:val="004E06EC"/>
    <w:rsid w:val="00500F9C"/>
    <w:rsid w:val="005047EE"/>
    <w:rsid w:val="005268A8"/>
    <w:rsid w:val="0059247B"/>
    <w:rsid w:val="005F560B"/>
    <w:rsid w:val="00630979"/>
    <w:rsid w:val="006510DC"/>
    <w:rsid w:val="006B683B"/>
    <w:rsid w:val="006C762F"/>
    <w:rsid w:val="006D6D08"/>
    <w:rsid w:val="00700BA0"/>
    <w:rsid w:val="007471F4"/>
    <w:rsid w:val="00777C0E"/>
    <w:rsid w:val="007A3BE8"/>
    <w:rsid w:val="007B35A2"/>
    <w:rsid w:val="007B6F99"/>
    <w:rsid w:val="007B7AB2"/>
    <w:rsid w:val="007C2CEC"/>
    <w:rsid w:val="007E377C"/>
    <w:rsid w:val="007F6539"/>
    <w:rsid w:val="00812914"/>
    <w:rsid w:val="008218A0"/>
    <w:rsid w:val="008266AF"/>
    <w:rsid w:val="00834603"/>
    <w:rsid w:val="008654B9"/>
    <w:rsid w:val="00871412"/>
    <w:rsid w:val="00873477"/>
    <w:rsid w:val="00876E6C"/>
    <w:rsid w:val="008D144C"/>
    <w:rsid w:val="008D3924"/>
    <w:rsid w:val="008E3C60"/>
    <w:rsid w:val="008F3FFA"/>
    <w:rsid w:val="00995BF5"/>
    <w:rsid w:val="009C407F"/>
    <w:rsid w:val="00A85C18"/>
    <w:rsid w:val="00A975C6"/>
    <w:rsid w:val="00AA6232"/>
    <w:rsid w:val="00AD4266"/>
    <w:rsid w:val="00B02819"/>
    <w:rsid w:val="00C2069D"/>
    <w:rsid w:val="00C65186"/>
    <w:rsid w:val="00C77C97"/>
    <w:rsid w:val="00C86D34"/>
    <w:rsid w:val="00CB521F"/>
    <w:rsid w:val="00CC323D"/>
    <w:rsid w:val="00CC650A"/>
    <w:rsid w:val="00CE3873"/>
    <w:rsid w:val="00CF301F"/>
    <w:rsid w:val="00D11354"/>
    <w:rsid w:val="00D1171E"/>
    <w:rsid w:val="00D22968"/>
    <w:rsid w:val="00D23720"/>
    <w:rsid w:val="00DE6209"/>
    <w:rsid w:val="00DF56E1"/>
    <w:rsid w:val="00E16002"/>
    <w:rsid w:val="00EA1877"/>
    <w:rsid w:val="00EB5257"/>
    <w:rsid w:val="00EF0083"/>
    <w:rsid w:val="00F00827"/>
    <w:rsid w:val="00F24BC4"/>
    <w:rsid w:val="00F34E46"/>
    <w:rsid w:val="00F453BC"/>
    <w:rsid w:val="00FC32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5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5391</Words>
  <Characters>30729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2016-09-09T08:41:00Z</dcterms:created>
  <dcterms:modified xsi:type="dcterms:W3CDTF">2016-10-17T05:33:00Z</dcterms:modified>
</cp:coreProperties>
</file>