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FC" w:rsidRDefault="007C68F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-389890</wp:posOffset>
            </wp:positionH>
            <wp:positionV relativeFrom="margin">
              <wp:posOffset>-498475</wp:posOffset>
            </wp:positionV>
            <wp:extent cx="6439535" cy="9495790"/>
            <wp:effectExtent l="19050" t="0" r="0" b="0"/>
            <wp:wrapSquare wrapText="bothSides"/>
            <wp:docPr id="1" name="Рисунок 0" descr="тренажер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енажер р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949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8FC" w:rsidRPr="007C68FC" w:rsidRDefault="007C68FC" w:rsidP="007C6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80" w:firstLine="18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КОМПЛЕКС ОСНОВНЫХ ХАРАКТЕРИСТИК ПРОГРАММЫ</w:t>
      </w:r>
    </w:p>
    <w:p w:rsidR="007C68FC" w:rsidRPr="007C68FC" w:rsidRDefault="007C68FC" w:rsidP="007C68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4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7C68FC" w:rsidRPr="007C68FC" w:rsidRDefault="007C68FC" w:rsidP="007C6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для занятий в тренажёрном зале в рамках дополнительного образования рассчитана для учащихся основной и подготовительной групп здоровья.</w:t>
      </w:r>
      <w:proofErr w:type="gramEnd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Обучаться могут девушки и юноши. Программа предусматривает проведение теоретических и практических занятий, выполнение учащимися контрольных нормативов. Все занимающиеся в секции распределяются в группы по возрастным категориям и физической подготовленности.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 секционной работы дополнительного образования в тренажёрном зале должны быть – желание и заинтересованность учащихся посещать занятия. Учащиеся должны понимать, что посещают они занятия для улучшения здоровья, развития физических качеств, общения со сверстниками, получения позитивного настроения и навыков здорового образа жизни. Обучения должно начинаться только после чёткого инструктажа по технике безопасности при работе на тренажёрах и приспособлениях. Учащиеся должны понимать, что нагрузка должна быть дозированной и уметь определить её объём по физиологическим признакам.</w:t>
      </w:r>
    </w:p>
    <w:p w:rsidR="007C68FC" w:rsidRPr="007C68FC" w:rsidRDefault="007C68FC" w:rsidP="007C68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Направленность (профиль) программы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имеет физкультурно-спортивную направленность. Программа направлена на многолетнее воспитание, оздоровление, привитие интереса к занятиям спортом и подготовку резервов юных атлетов. При разработке программы были использованы опыт обучения и тренировки юных спортсменов, результаты научных исследований по вопросам медицины, теории и методики физического воспитания, педагогики и физиологии, гигиены и психологии.</w:t>
      </w:r>
    </w:p>
    <w:p w:rsidR="007C68FC" w:rsidRPr="007C68FC" w:rsidRDefault="007C68FC" w:rsidP="007C68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Актуальность программы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Основной принцип работы в группах — универсальность. Исходя из этого, для детей подготовительной группы здоровья нагрузка даётся более щадящая и направленная на развитие или укрепление определённой группы мышц. При подборе тренажёра, веса и нагрузки учитывается возраст, пол и уровень физической подготовленности занимающегося. Задачи укрепление здоровья, содействие правильному физическому развитию и разносторонней физической подготовленности, укрепление опорно-двигательного аппарата, развитие быстроты, гибкости, ловкости решаются с каждым учащимся индивидуально.</w:t>
      </w:r>
    </w:p>
    <w:p w:rsidR="007C68FC" w:rsidRPr="007C68FC" w:rsidRDefault="007C68FC" w:rsidP="007C68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Отличительные особенности программы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перечисленными задачами происходит распределение учебного времени по видам подготовки при разработке документов годового и текущего планирования.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организована согласно содержанию и соответствует «ознакомительному» уровню сложности.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righ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Адресат программы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предназначена для учащихся 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righ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Объем программы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учебного времени, предусмотренный учебным планом образовательного учреждения на реализацию программы «Силовая атлетика» составляет:</w:t>
      </w:r>
    </w:p>
    <w:p w:rsidR="007C68FC" w:rsidRPr="007C68FC" w:rsidRDefault="007C68FC" w:rsidP="007C68FC">
      <w:pPr>
        <w:numPr>
          <w:ilvl w:val="0"/>
          <w:numId w:val="3"/>
        </w:numPr>
        <w:shd w:val="clear" w:color="auto" w:fill="FFFFFF"/>
        <w:spacing w:before="31" w:after="31" w:line="240" w:lineRule="auto"/>
        <w:ind w:left="44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год – 1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 по 1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</w:p>
    <w:p w:rsidR="007C68FC" w:rsidRPr="007C68FC" w:rsidRDefault="007C68FC" w:rsidP="007C68FC">
      <w:pPr>
        <w:numPr>
          <w:ilvl w:val="0"/>
          <w:numId w:val="3"/>
        </w:numPr>
        <w:shd w:val="clear" w:color="auto" w:fill="FFFFFF"/>
        <w:spacing w:before="31" w:after="31" w:line="240" w:lineRule="auto"/>
        <w:ind w:left="44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количество часов за год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142" w:right="140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обучения: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очная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142" w:right="140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обучающихся в группе: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– 15 человек.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 справка от врача с допуском к занятиям физкультурно-спортивной направленности.</w:t>
      </w:r>
    </w:p>
    <w:p w:rsidR="007C68FC" w:rsidRPr="007C68FC" w:rsidRDefault="007C68FC" w:rsidP="007C6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righ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Цель и задачи программы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подготовка физически крепких и развитых духовно юных спортсменов, готовых к социально-значимым видам деятельности. А также популяризация и развитие атлета с целью организации досуга.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программы: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лучшей реализации учебной программы необходимо соединить учебно-тренировочные занятия в группах с выполнением ежедневных самостоятельных заданий по плану, разработанному руководителем совместно с занимающимися детьми.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учащемуся в группе ставятся задачи: 1. Укрепление здоровья и закаливание организма. 2. Повышение уровня общей физической подготовленности. 3. Развитие специальных физических способностей, необходимых для дальнейшей жизни, учёбы, работы. </w:t>
      </w:r>
      <w:r w:rsidRPr="007C68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</w:t>
      </w:r>
      <w:proofErr w:type="gramStart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решаются задачи тренировочной работы в группах — дальнейшая всесторонняя подготовка учащихся, а также знакомство с возможностями тренажёров, с разнообразием нагрузки на определённые группы мышц.</w:t>
      </w:r>
    </w:p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 w:rsidP="007C68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C68FC" w:rsidSect="001511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68FC" w:rsidRPr="007C68FC" w:rsidRDefault="007C68FC" w:rsidP="007C68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7C68FC" w:rsidRDefault="007C68FC" w:rsidP="007C68FC">
      <w:pPr>
        <w:shd w:val="clear" w:color="auto" w:fill="FFFFFF"/>
        <w:spacing w:after="0" w:line="240" w:lineRule="auto"/>
        <w:ind w:right="3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right="36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2485" w:type="dxa"/>
        <w:tblInd w:w="10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2"/>
        <w:gridCol w:w="5680"/>
        <w:gridCol w:w="1285"/>
        <w:gridCol w:w="2384"/>
        <w:gridCol w:w="2404"/>
      </w:tblGrid>
      <w:tr w:rsidR="007C68FC" w:rsidRPr="007C68FC" w:rsidTr="007C68FC">
        <w:trPr>
          <w:trHeight w:val="22"/>
        </w:trPr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5"/>
                <w:lang w:eastAsia="ru-RU"/>
              </w:rPr>
            </w:pPr>
          </w:p>
        </w:tc>
        <w:tc>
          <w:tcPr>
            <w:tcW w:w="478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</w:tr>
      <w:tr w:rsidR="007C68FC" w:rsidRPr="007C68FC" w:rsidTr="007C68FC">
        <w:trPr>
          <w:trHeight w:val="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C68FC" w:rsidRPr="007C68FC" w:rsidRDefault="007C68FC" w:rsidP="007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C68FC" w:rsidRPr="007C68FC" w:rsidRDefault="007C68FC" w:rsidP="007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Теоретические занятия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занятия</w:t>
            </w:r>
          </w:p>
        </w:tc>
      </w:tr>
      <w:tr w:rsidR="007C68FC" w:rsidRPr="007C68FC" w:rsidTr="007C68FC">
        <w:trPr>
          <w:trHeight w:val="22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основы тренажерного зала. Техника безопасности на занятиях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C68FC" w:rsidRPr="007C68FC" w:rsidTr="007C68FC">
        <w:trPr>
          <w:trHeight w:val="22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физическая подготовка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7C68FC" w:rsidRPr="007C68FC" w:rsidTr="007C68FC">
        <w:trPr>
          <w:trHeight w:val="22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Специальная физическая подготовка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  20</w:t>
            </w:r>
          </w:p>
        </w:tc>
      </w:tr>
      <w:tr w:rsidR="007C68FC" w:rsidRPr="007C68FC" w:rsidTr="007C68FC">
        <w:trPr>
          <w:trHeight w:val="22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подготовка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7C68FC" w:rsidRPr="007C68FC" w:rsidTr="007C68FC">
        <w:trPr>
          <w:trHeight w:val="22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Тактическая подготовка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7C68FC" w:rsidRPr="007C68FC" w:rsidTr="007C68FC">
        <w:trPr>
          <w:trHeight w:val="22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подготовка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7C68FC" w:rsidRPr="007C68FC" w:rsidTr="007C68FC">
        <w:trPr>
          <w:trHeight w:val="22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Контрольные нормативы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C68FC" w:rsidRPr="007C68FC" w:rsidTr="007C68FC">
        <w:trPr>
          <w:trHeight w:val="22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часов в год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38" w:type="dxa"/>
            </w:tcMar>
            <w:hideMark/>
          </w:tcPr>
          <w:p w:rsidR="007C68FC" w:rsidRPr="007C68FC" w:rsidRDefault="007C68FC" w:rsidP="007C68FC">
            <w:pPr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118</w:t>
            </w:r>
          </w:p>
        </w:tc>
      </w:tr>
    </w:tbl>
    <w:p w:rsidR="007C68FC" w:rsidRDefault="007C68FC">
      <w:pPr>
        <w:sectPr w:rsidR="007C68FC" w:rsidSect="007C68F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C68FC" w:rsidRDefault="007C68FC"/>
    <w:p w:rsidR="007C68FC" w:rsidRPr="007C68FC" w:rsidRDefault="007C68FC" w:rsidP="007C68FC">
      <w:pPr>
        <w:shd w:val="clear" w:color="auto" w:fill="FFFFFF"/>
        <w:spacing w:after="0" w:line="240" w:lineRule="auto"/>
        <w:ind w:right="36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10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знаний о физической культуре.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10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раздел содержит следующие темы:</w:t>
      </w:r>
    </w:p>
    <w:p w:rsidR="007C68FC" w:rsidRPr="007C68FC" w:rsidRDefault="007C68FC" w:rsidP="007C68FC">
      <w:pPr>
        <w:numPr>
          <w:ilvl w:val="0"/>
          <w:numId w:val="5"/>
        </w:numPr>
        <w:shd w:val="clear" w:color="auto" w:fill="FFFFFF"/>
        <w:spacing w:before="31" w:after="31" w:line="240" w:lineRule="auto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здорового образа жизни</w:t>
      </w:r>
    </w:p>
    <w:p w:rsidR="007C68FC" w:rsidRPr="007C68FC" w:rsidRDefault="007C68FC" w:rsidP="007C68FC">
      <w:pPr>
        <w:numPr>
          <w:ilvl w:val="0"/>
          <w:numId w:val="5"/>
        </w:numPr>
        <w:shd w:val="clear" w:color="auto" w:fill="FFFFFF"/>
        <w:spacing w:before="31" w:after="31" w:line="240" w:lineRule="auto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человеческого тела</w:t>
      </w:r>
    </w:p>
    <w:p w:rsidR="007C68FC" w:rsidRPr="007C68FC" w:rsidRDefault="007C68FC" w:rsidP="007C68FC">
      <w:pPr>
        <w:numPr>
          <w:ilvl w:val="0"/>
          <w:numId w:val="5"/>
        </w:numPr>
        <w:shd w:val="clear" w:color="auto" w:fill="FFFFFF"/>
        <w:spacing w:before="31" w:after="31" w:line="240" w:lineRule="auto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на организм физических нагрузок</w:t>
      </w:r>
    </w:p>
    <w:p w:rsidR="007C68FC" w:rsidRPr="007C68FC" w:rsidRDefault="007C68FC" w:rsidP="007C68FC">
      <w:pPr>
        <w:numPr>
          <w:ilvl w:val="0"/>
          <w:numId w:val="5"/>
        </w:numPr>
        <w:shd w:val="clear" w:color="auto" w:fill="FFFFFF"/>
        <w:spacing w:before="31" w:after="31" w:line="240" w:lineRule="auto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и контроль физических нагрузок</w:t>
      </w:r>
    </w:p>
    <w:p w:rsidR="007C68FC" w:rsidRPr="007C68FC" w:rsidRDefault="007C68FC" w:rsidP="007C68FC">
      <w:pPr>
        <w:numPr>
          <w:ilvl w:val="0"/>
          <w:numId w:val="5"/>
        </w:numPr>
        <w:shd w:val="clear" w:color="auto" w:fill="FFFFFF"/>
        <w:spacing w:before="31" w:after="31" w:line="240" w:lineRule="auto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первой медицинской помощи</w:t>
      </w:r>
    </w:p>
    <w:p w:rsidR="007C68FC" w:rsidRPr="007C68FC" w:rsidRDefault="007C68FC" w:rsidP="007C68FC">
      <w:pPr>
        <w:numPr>
          <w:ilvl w:val="0"/>
          <w:numId w:val="5"/>
        </w:numPr>
        <w:shd w:val="clear" w:color="auto" w:fill="FFFFFF"/>
        <w:spacing w:before="31" w:after="31" w:line="240" w:lineRule="auto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развития физических качеств</w:t>
      </w:r>
    </w:p>
    <w:p w:rsidR="007C68FC" w:rsidRPr="007C68FC" w:rsidRDefault="007C68FC" w:rsidP="007C68FC">
      <w:pPr>
        <w:numPr>
          <w:ilvl w:val="0"/>
          <w:numId w:val="5"/>
        </w:numPr>
        <w:shd w:val="clear" w:color="auto" w:fill="FFFFFF"/>
        <w:spacing w:before="31" w:after="31" w:line="240" w:lineRule="auto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техники безопасности</w:t>
      </w:r>
    </w:p>
    <w:p w:rsidR="007C68FC" w:rsidRPr="007C68FC" w:rsidRDefault="007C68FC" w:rsidP="007C68FC">
      <w:pPr>
        <w:numPr>
          <w:ilvl w:val="0"/>
          <w:numId w:val="5"/>
        </w:numPr>
        <w:shd w:val="clear" w:color="auto" w:fill="FFFFFF"/>
        <w:spacing w:before="31" w:after="31" w:line="240" w:lineRule="auto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 массажа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13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1.Выполнение упражнений на тренажёрах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6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раздел предлагает выполнение задания на различных тренажёрах. При подготовке задания для учащихся необходимо: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возраст и пол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Физическую подготовленность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постепенный переход от малой нагрузки </w:t>
      </w:r>
      <w:proofErr w:type="gramStart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высокой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Разумно назначать количество подходов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физическую подготовленность при назначении интенсивности работы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Чередовать нагрузку на различные группы мышц.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10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на ковриках и матах.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6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разделе упражнения могут выполняться под музыку.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гибкости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Координации движений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мышц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– профилактической направленности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Дыхательная гимнастика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массажа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10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приспособлениями и спортивным инвентарём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6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упражнений может быть использован любой спортивный инвентарь и приспособления. Всё только зависит от поставленных задач.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возраст и пол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Физическую подготовленность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постепенный переход от малой нагрузки </w:t>
      </w:r>
      <w:proofErr w:type="gramStart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высокой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Разумно назначать количество подходов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физическую подготовленность при назначении интенсивности работы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2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Чередовать нагрузку на различные группы мышц.</w:t>
      </w:r>
    </w:p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Default="007C68FC"/>
    <w:p w:rsidR="007C68FC" w:rsidRPr="007C68FC" w:rsidRDefault="007C68FC" w:rsidP="007C68FC">
      <w:pPr>
        <w:shd w:val="clear" w:color="auto" w:fill="FFFFFF"/>
        <w:spacing w:after="0" w:line="240" w:lineRule="auto"/>
        <w:ind w:left="6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Техника безопасности при проведении занятий в тренажерном зале</w:t>
      </w:r>
    </w:p>
    <w:p w:rsidR="007C68FC" w:rsidRPr="007C68FC" w:rsidRDefault="007C68FC" w:rsidP="007C68FC">
      <w:pPr>
        <w:shd w:val="clear" w:color="auto" w:fill="FFFFFF"/>
        <w:spacing w:after="0" w:line="240" w:lineRule="auto"/>
        <w:ind w:left="6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Общие требования безопасности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1.1. К занятиям в тренажерном зале допускаются школьники, прошедшие медицинский осмотр и инструктаж по охране труда. Обучающиеся имеющие специальную медицинскую группу здоровья к занятиям в тренажерном зале не допускаются.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Обучающиеся должны соблюдать правила использования тренажеров, установленные режимы занятий и отдыха.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 </w:t>
      </w:r>
      <w:proofErr w:type="gramStart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занятий в тренажерном зале возможно воздействие на обучающихся следующих опасных факторов: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травмы при проведении занятий на неисправных, непрочно установленных и незакрепленных тренажерах;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травмы при нарушении правил использования тренажеров, а также при нарушениях установленных режимов занятий и отдыха.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1.4.</w:t>
      </w:r>
      <w:proofErr w:type="gramEnd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в тренажерном зале необходимо проводить в спортивной одежде и спортивной обуви с нескользкой подошвой.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1.5. Тренажерный зал должен быть оснащен медицинской аптечкой, укомплектованной необходимыми медикаментами и перевязочными средствами для оказания первой помощи при травмах.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1.6. Учитель (преподаватель, тренер) обязан соблюдать правила пожарной безопасности, знать места расположения первичных средств пожаротушения. Тренажерный зал должен быть оснащен огнетушителем, автоматической системой пожарной сигнализации и приточно-вытяжной вентиляцией.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1.7. На каждый тренажер должна быть инструкция по безопасности проведения занятий.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1.8. О каждом несчастном случае с </w:t>
      </w:r>
      <w:proofErr w:type="gramStart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пострадавший или очевидец несчастного случая обязан немедленно сообщить учителю (преподавателю, тренеру), который информирует о несчастном случае администрацию учреждения и принимает меры по оказанию первой помощи пострадавшему.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1.9. Во время занятий в тренажерном зале обучающиеся должны соблюдать правила ношения спортивной одежды и спортивной обуви, правила личной гигиены.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1.10.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Требования безопасности перед началом занятий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Тщательно проветрить тренажерный зал.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Надеть спортивную одежду и спортивную обувь с нескользкой подошвой.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Проверить исправность и надежность установки и крепления всех тренажеров.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Провести целевой инструктаж обучающихся по безопасным приемам проведения занятий на тренажерах.</w:t>
      </w:r>
    </w:p>
    <w:p w:rsidR="007C68FC" w:rsidRPr="007C68FC" w:rsidRDefault="007C68FC" w:rsidP="007C68FC">
      <w:pPr>
        <w:numPr>
          <w:ilvl w:val="0"/>
          <w:numId w:val="6"/>
        </w:numPr>
        <w:shd w:val="clear" w:color="auto" w:fill="FFFFFF"/>
        <w:spacing w:before="31" w:after="31" w:line="240" w:lineRule="auto"/>
        <w:ind w:left="612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Требования безопасности во время занятий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Начинать выполнение упражнений на тренажерах и заканчивать их только по команде (сигналу) учителя (преподавателя, тренера).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Не выполнять упражнения на неисправных, непрочно установленных и ненадежно закрепленных тренажерах.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Соблюдать дисциплину, строго выполнять правила использования тренажеров, учитывая их конструктивные особенности.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Внимательно слушать и выполнять все команды (сигналы) учителя (преподавателя, тренера), самовольно не предпринимать никаких действий.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Соблюдать установленные режимы занятий и отдыха.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Требования безопасности в аварийных ситуациях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4.1. При возникновении неисправности в работе тренажера или его поломке прекратить занятия на тренажере, сообщить об этом учителю (преподавателю, тренеру). Занятия продолжать только после устранения неисправности тренажера.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4.2. При получении </w:t>
      </w:r>
      <w:proofErr w:type="gramStart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травмы немедленно сообщить об этом руководителю учреждения, оказать первую помощь пострадавшему, при необходимости отправить его в ближайшее лечебное учреждение.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4.3. При возникновении пожара немедленно эвакуировать учащихся из тренажерного </w:t>
      </w:r>
      <w:proofErr w:type="spellStart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Start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лa</w:t>
      </w:r>
      <w:proofErr w:type="spellEnd"/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сообщить о пожаре в ближайшую пожарную часть и приступить к тушению пожара с помощью первичных средств пожаротушения.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Требования безопасности по окончании занятий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Привести в исходное положение все тренажеры, проверить их исправность, провести влажную уборку.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 Проветрить тренажерный зал и провести влажную уборку.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5.3. Снять спортивную обувь и принять душ или тщательно вымыть лицо и руки с мылом. </w:t>
      </w:r>
      <w:r w:rsidRPr="007C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5.4. Проверить противопожарное состояние тренажерного зала и выключить свет.</w:t>
      </w:r>
    </w:p>
    <w:p w:rsidR="007C68FC" w:rsidRDefault="007C68FC"/>
    <w:sectPr w:rsidR="007C68FC" w:rsidSect="007C6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6977"/>
    <w:multiLevelType w:val="multilevel"/>
    <w:tmpl w:val="470E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32483"/>
    <w:multiLevelType w:val="multilevel"/>
    <w:tmpl w:val="DDE67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E3246"/>
    <w:multiLevelType w:val="multilevel"/>
    <w:tmpl w:val="ECDE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65A09"/>
    <w:multiLevelType w:val="multilevel"/>
    <w:tmpl w:val="C0D0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AD5837"/>
    <w:multiLevelType w:val="multilevel"/>
    <w:tmpl w:val="00E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AA25CA"/>
    <w:multiLevelType w:val="multilevel"/>
    <w:tmpl w:val="F996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68FC"/>
    <w:rsid w:val="001511B6"/>
    <w:rsid w:val="007C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7C68FC"/>
  </w:style>
  <w:style w:type="paragraph" w:customStyle="1" w:styleId="c31">
    <w:name w:val="c31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68FC"/>
  </w:style>
  <w:style w:type="paragraph" w:customStyle="1" w:styleId="c71">
    <w:name w:val="c71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C68FC"/>
  </w:style>
  <w:style w:type="paragraph" w:customStyle="1" w:styleId="c28">
    <w:name w:val="c28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7C68FC"/>
  </w:style>
  <w:style w:type="paragraph" w:customStyle="1" w:styleId="c58">
    <w:name w:val="c58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C68FC"/>
  </w:style>
  <w:style w:type="paragraph" w:customStyle="1" w:styleId="c25">
    <w:name w:val="c25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1479</Words>
  <Characters>8435</Characters>
  <Application>Microsoft Office Word</Application>
  <DocSecurity>0</DocSecurity>
  <Lines>70</Lines>
  <Paragraphs>19</Paragraphs>
  <ScaleCrop>false</ScaleCrop>
  <Company/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bogotenkova_natali@outlook.com</dc:creator>
  <cp:lastModifiedBy>bogotenkova_natali@outlook.com</cp:lastModifiedBy>
  <cp:revision>2</cp:revision>
  <dcterms:created xsi:type="dcterms:W3CDTF">2025-09-08T18:45:00Z</dcterms:created>
  <dcterms:modified xsi:type="dcterms:W3CDTF">2025-09-08T18:45:00Z</dcterms:modified>
</cp:coreProperties>
</file>